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EC" w:rsidRPr="0065367E" w:rsidRDefault="002870EC" w:rsidP="002870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70EC" w:rsidRPr="0065367E" w:rsidRDefault="002870EC" w:rsidP="002870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67E">
        <w:rPr>
          <w:rFonts w:ascii="Times New Roman" w:hAnsi="Times New Roman" w:cs="Times New Roman"/>
          <w:sz w:val="28"/>
          <w:szCs w:val="28"/>
        </w:rPr>
        <w:t>СТРОИТЕЛЬСТВА И ЖИЛИЩНО-КОММУНАЛЬНОГО ХОЗЯЙСТВА</w:t>
      </w:r>
    </w:p>
    <w:p w:rsidR="002870EC" w:rsidRPr="0065367E" w:rsidRDefault="002870EC" w:rsidP="002870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67E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870EC" w:rsidRPr="0065367E" w:rsidRDefault="002870EC" w:rsidP="002870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70EC" w:rsidRPr="0065367E" w:rsidRDefault="002870EC" w:rsidP="002870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67E">
        <w:rPr>
          <w:rFonts w:ascii="Times New Roman" w:hAnsi="Times New Roman" w:cs="Times New Roman"/>
          <w:sz w:val="28"/>
          <w:szCs w:val="28"/>
        </w:rPr>
        <w:t>ПРИКАЗ</w:t>
      </w:r>
    </w:p>
    <w:p w:rsidR="002870EC" w:rsidRDefault="002870EC" w:rsidP="002870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67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367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367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№</w:t>
      </w:r>
      <w:r w:rsidRPr="00653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0EC" w:rsidRDefault="002870EC" w:rsidP="002870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70EC" w:rsidRDefault="002870EC" w:rsidP="002870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0EC" w:rsidRPr="00206CB9" w:rsidRDefault="002870EC" w:rsidP="0028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CB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исполнения службой строительного надзора и жилищного контроля Красноярского контроля края государственной функции по осуществлению государственного лицензионного контроля </w:t>
      </w:r>
    </w:p>
    <w:p w:rsidR="002870EC" w:rsidRPr="0065367E" w:rsidRDefault="002870EC" w:rsidP="002870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70EC" w:rsidRPr="0065367E" w:rsidRDefault="002870EC" w:rsidP="002870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70EC" w:rsidRDefault="002870EC" w:rsidP="00287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67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65367E">
          <w:rPr>
            <w:rFonts w:ascii="Times New Roman" w:hAnsi="Times New Roman" w:cs="Times New Roman"/>
            <w:color w:val="0000FF"/>
            <w:sz w:val="28"/>
            <w:szCs w:val="28"/>
          </w:rPr>
          <w:t>статьей 192</w:t>
        </w:r>
      </w:hyperlink>
      <w:r w:rsidRPr="0065367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Федеральным </w:t>
      </w:r>
      <w:hyperlink r:id="rId6" w:history="1">
        <w:r w:rsidRPr="0065367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5367E">
        <w:rPr>
          <w:rFonts w:ascii="Times New Roman" w:hAnsi="Times New Roman" w:cs="Times New Roman"/>
          <w:sz w:val="28"/>
          <w:szCs w:val="28"/>
        </w:rPr>
        <w:t xml:space="preserve"> от 04.05.2011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367E">
        <w:rPr>
          <w:rFonts w:ascii="Times New Roman" w:hAnsi="Times New Roman" w:cs="Times New Roman"/>
          <w:sz w:val="28"/>
          <w:szCs w:val="28"/>
        </w:rPr>
        <w:t xml:space="preserve"> 99-ФЗ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367E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36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55242">
          <w:rPr>
            <w:rFonts w:ascii="Times New Roman" w:hAnsi="Times New Roman" w:cs="Times New Roman"/>
            <w:color w:val="0000FF"/>
            <w:sz w:val="28"/>
            <w:szCs w:val="28"/>
          </w:rPr>
          <w:t>статьей 103</w:t>
        </w:r>
      </w:hyperlink>
      <w:r w:rsidRPr="00855242">
        <w:rPr>
          <w:rFonts w:ascii="Times New Roman" w:hAnsi="Times New Roman" w:cs="Times New Roman"/>
          <w:sz w:val="28"/>
          <w:szCs w:val="28"/>
        </w:rPr>
        <w:t xml:space="preserve"> Устава Красноярского края,</w:t>
      </w:r>
      <w:r w:rsidRPr="0065367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5367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5367E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14.03.2012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367E">
        <w:rPr>
          <w:rFonts w:ascii="Times New Roman" w:hAnsi="Times New Roman" w:cs="Times New Roman"/>
          <w:sz w:val="28"/>
          <w:szCs w:val="28"/>
        </w:rPr>
        <w:t xml:space="preserve"> 91-п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367E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36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пунктом 3.3.11 </w:t>
      </w:r>
      <w:r w:rsidRPr="004545D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45D9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03.04.2012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45D9">
        <w:rPr>
          <w:rFonts w:ascii="Times New Roman" w:hAnsi="Times New Roman" w:cs="Times New Roman"/>
          <w:sz w:val="28"/>
          <w:szCs w:val="28"/>
        </w:rPr>
        <w:t xml:space="preserve"> 143-п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545D9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proofErr w:type="gramEnd"/>
      <w:r w:rsidRPr="004545D9">
        <w:rPr>
          <w:rFonts w:ascii="Times New Roman" w:hAnsi="Times New Roman" w:cs="Times New Roman"/>
          <w:sz w:val="28"/>
          <w:szCs w:val="28"/>
        </w:rPr>
        <w:t xml:space="preserve"> о службе строительного надзора и жилищного контроля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5367E">
        <w:rPr>
          <w:rFonts w:ascii="Times New Roman" w:hAnsi="Times New Roman" w:cs="Times New Roman"/>
          <w:sz w:val="28"/>
          <w:szCs w:val="28"/>
        </w:rPr>
        <w:t>приказываю:</w:t>
      </w:r>
    </w:p>
    <w:p w:rsidR="002870EC" w:rsidRPr="0065367E" w:rsidRDefault="002870EC" w:rsidP="00287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67E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8" w:history="1">
        <w:r w:rsidRPr="0065367E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65367E">
        <w:rPr>
          <w:rFonts w:ascii="Times New Roman" w:hAnsi="Times New Roman" w:cs="Times New Roman"/>
          <w:sz w:val="28"/>
          <w:szCs w:val="28"/>
        </w:rPr>
        <w:t xml:space="preserve"> исполнения службой строительного надзора и жилищного контроля Красноярского края государственной функции по осуществлению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лицензионного контроля.  </w:t>
      </w:r>
      <w:r w:rsidRPr="00653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0EC" w:rsidRPr="0065367E" w:rsidRDefault="002870EC" w:rsidP="00287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5367E">
        <w:rPr>
          <w:rFonts w:ascii="Times New Roman" w:hAnsi="Times New Roman" w:cs="Times New Roman"/>
          <w:sz w:val="28"/>
          <w:szCs w:val="28"/>
        </w:rPr>
        <w:t>. Опубликовать Приказ на "</w:t>
      </w:r>
      <w:proofErr w:type="gramStart"/>
      <w:r w:rsidRPr="0065367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5367E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Красноярского края" (www.zakon.krskstate.ru).</w:t>
      </w:r>
    </w:p>
    <w:p w:rsidR="002870EC" w:rsidRPr="0065367E" w:rsidRDefault="002870EC" w:rsidP="00287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367E">
        <w:rPr>
          <w:rFonts w:ascii="Times New Roman" w:hAnsi="Times New Roman" w:cs="Times New Roman"/>
          <w:sz w:val="28"/>
          <w:szCs w:val="28"/>
        </w:rPr>
        <w:t>. Приказ вступает в силу через 10 дней после его официального опубликования.</w:t>
      </w:r>
    </w:p>
    <w:p w:rsidR="002870EC" w:rsidRPr="0065367E" w:rsidRDefault="002870EC" w:rsidP="002870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EC" w:rsidRPr="0065367E" w:rsidRDefault="002870EC" w:rsidP="002870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2870EC" w:rsidRPr="0065367E" w:rsidRDefault="002870EC" w:rsidP="002870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65367E">
        <w:rPr>
          <w:rFonts w:ascii="Times New Roman" w:hAnsi="Times New Roman" w:cs="Times New Roman"/>
          <w:sz w:val="28"/>
          <w:szCs w:val="28"/>
        </w:rPr>
        <w:t>строительства и жилищно-коммунального хозяйства</w:t>
      </w:r>
    </w:p>
    <w:p w:rsidR="002870EC" w:rsidRPr="0065367E" w:rsidRDefault="002870EC" w:rsidP="002870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67E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870EC" w:rsidRPr="0065367E" w:rsidRDefault="002870EC" w:rsidP="002870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Е. Пряничников </w:t>
      </w:r>
    </w:p>
    <w:p w:rsidR="002870EC" w:rsidRPr="0065367E" w:rsidRDefault="002870EC" w:rsidP="00287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0EC" w:rsidRPr="0065367E" w:rsidRDefault="002870EC" w:rsidP="00287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0EC" w:rsidRPr="0065367E" w:rsidRDefault="002870EC" w:rsidP="00287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0EC" w:rsidRDefault="002870EC" w:rsidP="00287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0EC" w:rsidRDefault="002870EC" w:rsidP="00287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0EC" w:rsidRDefault="002870EC" w:rsidP="00287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0EC" w:rsidRDefault="002870EC" w:rsidP="00287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788" w:rsidRDefault="001E0788">
      <w:bookmarkStart w:id="0" w:name="_GoBack"/>
      <w:bookmarkEnd w:id="0"/>
    </w:p>
    <w:sectPr w:rsidR="001E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EC"/>
    <w:rsid w:val="001E0788"/>
    <w:rsid w:val="0028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B33E7538238026297BA112359CB8E87D97E6E2BEAB578FB1519B88685C19C7S4v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3AB1EDE9162EA3C2E69FCC305C6D286F6649FAF9C0B075B841CDF0BEEA7620E076C3E889D5C5FBC38185fCJ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B33E7538238026297BBF1F23F0E7E77F95B9E8B0A555DDEB0EC0D53FS5v5D" TargetMode="External"/><Relationship Id="rId5" Type="http://schemas.openxmlformats.org/officeDocument/2006/relationships/hyperlink" Target="consultantplus://offline/ref=65B33E7538238026297BBF1F23F0E7E77C9CB8E7B3A955DDEB0EC0D53F5513900ADD20526ESDv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Октябрев Андрей Борисович</cp:lastModifiedBy>
  <cp:revision>1</cp:revision>
  <dcterms:created xsi:type="dcterms:W3CDTF">2016-07-21T09:10:00Z</dcterms:created>
  <dcterms:modified xsi:type="dcterms:W3CDTF">2016-07-21T09:11:00Z</dcterms:modified>
</cp:coreProperties>
</file>