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B3" w:rsidRDefault="00580FB3" w:rsidP="00580FB3">
      <w:pPr>
        <w:pStyle w:val="ConsPlusTitle"/>
        <w:jc w:val="center"/>
        <w:outlineLvl w:val="0"/>
      </w:pPr>
      <w:r>
        <w:t>СЛУЖБА СТРОИТЕЛЬНОГО НАДЗОРА И ЖИЛИЩНОГО КОНТРОЛЯ</w:t>
      </w:r>
    </w:p>
    <w:p w:rsidR="00580FB3" w:rsidRDefault="00580FB3" w:rsidP="00580FB3">
      <w:pPr>
        <w:pStyle w:val="ConsPlusTitle"/>
        <w:jc w:val="center"/>
      </w:pPr>
      <w:r>
        <w:t>КРАСНОЯРСКОГО КРАЯ</w:t>
      </w:r>
    </w:p>
    <w:p w:rsidR="00580FB3" w:rsidRDefault="00580FB3" w:rsidP="00580FB3">
      <w:pPr>
        <w:pStyle w:val="ConsPlusTitle"/>
        <w:jc w:val="center"/>
      </w:pPr>
    </w:p>
    <w:p w:rsidR="00580FB3" w:rsidRDefault="00580FB3" w:rsidP="00580FB3">
      <w:pPr>
        <w:pStyle w:val="ConsPlusTitle"/>
        <w:jc w:val="center"/>
      </w:pPr>
      <w:r>
        <w:t>ПРИКАЗ</w:t>
      </w:r>
    </w:p>
    <w:p w:rsidR="00580FB3" w:rsidRDefault="00580FB3" w:rsidP="00580FB3">
      <w:pPr>
        <w:pStyle w:val="ConsPlusTitle"/>
        <w:jc w:val="center"/>
      </w:pPr>
      <w:r>
        <w:t>от 18 февраля 2011 г. N 37-п</w:t>
      </w:r>
    </w:p>
    <w:p w:rsidR="00580FB3" w:rsidRDefault="00580FB3" w:rsidP="00580FB3">
      <w:pPr>
        <w:pStyle w:val="ConsPlusTitle"/>
        <w:jc w:val="center"/>
      </w:pPr>
    </w:p>
    <w:p w:rsidR="00580FB3" w:rsidRDefault="00580FB3" w:rsidP="00580FB3">
      <w:pPr>
        <w:pStyle w:val="ConsPlusTitle"/>
        <w:jc w:val="center"/>
      </w:pPr>
      <w:r>
        <w:t>ОБ УТВЕРЖДЕНИИ ПОЛОЖЕНИЯ О КОНКУРСНОЙ КОМИССИИ СЛУЖБЫ</w:t>
      </w:r>
    </w:p>
    <w:p w:rsidR="00580FB3" w:rsidRDefault="00580FB3" w:rsidP="00580FB3">
      <w:pPr>
        <w:pStyle w:val="ConsPlusTitle"/>
        <w:jc w:val="center"/>
      </w:pPr>
      <w:r>
        <w:t>СТРОИТЕЛЬНОГО НАДЗОРА И ЖИЛИЩНОГО КОНТРОЛЯ</w:t>
      </w:r>
    </w:p>
    <w:p w:rsidR="00580FB3" w:rsidRDefault="00580FB3" w:rsidP="00580FB3">
      <w:pPr>
        <w:pStyle w:val="ConsPlusTitle"/>
        <w:jc w:val="center"/>
      </w:pPr>
      <w:r>
        <w:t>КРАСНОЯРСКОГО КРАЯ И МЕТОДИКИ ПРОВЕДЕНИЯ КОНКУРСА</w:t>
      </w:r>
    </w:p>
    <w:p w:rsidR="00580FB3" w:rsidRDefault="00580FB3" w:rsidP="00580FB3">
      <w:pPr>
        <w:pStyle w:val="ConsPlusTitle"/>
        <w:jc w:val="center"/>
      </w:pPr>
      <w:r>
        <w:t>В КАДРОВЫЙ РЕЗЕРВ И НА ЗАМЕЩЕНИЕ ВАКАНТНЫХ</w:t>
      </w:r>
    </w:p>
    <w:p w:rsidR="00580FB3" w:rsidRDefault="00580FB3" w:rsidP="00580FB3">
      <w:pPr>
        <w:pStyle w:val="ConsPlusTitle"/>
        <w:jc w:val="center"/>
      </w:pPr>
      <w:r>
        <w:t>ДОЛЖНОСТЕЙ ГОСУДАРСТВЕННОЙ ГРАЖДАНСКОЙ СЛУЖБЫ</w:t>
      </w:r>
    </w:p>
    <w:p w:rsidR="00580FB3" w:rsidRDefault="00580FB3" w:rsidP="00580FB3">
      <w:pPr>
        <w:pStyle w:val="ConsPlusTitle"/>
        <w:jc w:val="center"/>
      </w:pPr>
      <w:r>
        <w:t>В СЛУЖБЕ СТРОИТЕЛЬНОГО НАДЗОРА И ЖИЛИЩНОГО</w:t>
      </w:r>
    </w:p>
    <w:p w:rsidR="00580FB3" w:rsidRDefault="00580FB3" w:rsidP="00580FB3">
      <w:pPr>
        <w:pStyle w:val="ConsPlusTitle"/>
        <w:jc w:val="center"/>
      </w:pPr>
      <w:r>
        <w:t>КОНТРОЛЯ КРАСНОЯРСКОГО КРАЯ</w:t>
      </w:r>
    </w:p>
    <w:p w:rsidR="00580FB3" w:rsidRDefault="00580FB3" w:rsidP="00580FB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80FB3" w:rsidTr="004C50B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службы строительного надзора и жилищного контроля</w:t>
            </w:r>
          </w:p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Красноярского края от 05.04.2011 </w:t>
            </w:r>
            <w:hyperlink r:id="rId4" w:tooltip="Приказ службы строительного надзора и жилищного контроля Красноярского края от 05.04.2011 N 72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20.04.2011 </w:t>
            </w:r>
            <w:hyperlink r:id="rId5" w:tooltip="Приказ службы строительного надзора и жилищного контроля Красноярского края от 20.04.2011 N 85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>,</w:t>
            </w:r>
          </w:p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28.06.2011 </w:t>
            </w:r>
            <w:hyperlink r:id="rId6" w:tooltip="Приказ службы строительного надзора и жилищного контроля Красноярского края от 28.06.2011 N 129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{КонсультантПлюс}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06.09.2012 </w:t>
            </w:r>
            <w:hyperlink r:id="rId7" w:tooltip="Приказ службы строительного надзора и жилищного контроля Красноярского края от 06.09.2012 N 118-п (ред. от 12.10.2012)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{КонсультантПлюс}" w:history="1">
              <w:r>
                <w:rPr>
                  <w:color w:val="0000FF"/>
                </w:rPr>
                <w:t>N 118-п</w:t>
              </w:r>
            </w:hyperlink>
            <w:r>
              <w:rPr>
                <w:color w:val="392C69"/>
              </w:rPr>
              <w:t xml:space="preserve">, от 09.01.2014 </w:t>
            </w:r>
            <w:hyperlink r:id="rId8" w:tooltip="Приказ службы строительного надзора и жилищного контроля Красноярского края от 09.01.2014 N 1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щного контроля Краснояр{КонсультантПлюс}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,</w:t>
            </w:r>
          </w:p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16.04.2014 </w:t>
            </w:r>
            <w:hyperlink r:id="rId9" w:tooltip="Приказ службы строительного надзора и жилищного контроля Красноярского края от 16.04.2014 N 78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щного контроля Красноя{КонсультантПлюс}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25.02.2015 </w:t>
            </w:r>
            <w:hyperlink r:id="rId10" w:tooltip="Приказ службы строительного надзора и жилищного контроля Красноярского края от 25.02.2015 N 13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щного контроля Красноя{КонсультантПлюс}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11" w:tooltip="Приказ службы строительного надзора и жилищного контроля Красноярского края от 23.10.2017 N 532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{КонсультантПлюс}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,</w:t>
            </w:r>
          </w:p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29.11.2017 </w:t>
            </w:r>
            <w:hyperlink r:id="rId12" w:tooltip="Приказ службы строительного надзора и жилищного контроля Красноярского края от 29.11.2017 N 606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{КонсультантПлюс}" w:history="1">
              <w:r>
                <w:rPr>
                  <w:color w:val="0000FF"/>
                </w:rPr>
                <w:t>N 606-п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13" w:tooltip="Приказ службы строительного надзора и жилищного контроля Красноярского края от 28.05.2018 N 50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      <w:r>
                <w:rPr>
                  <w:color w:val="0000FF"/>
                </w:rPr>
                <w:t>N 50-п</w:t>
              </w:r>
            </w:hyperlink>
            <w:r>
              <w:rPr>
                <w:color w:val="392C69"/>
              </w:rPr>
              <w:t xml:space="preserve">, от 26.07.2018 </w:t>
            </w:r>
            <w:hyperlink r:id="rId14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580FB3" w:rsidRDefault="00580FB3" w:rsidP="004C5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26.08.2019 </w:t>
            </w:r>
            <w:hyperlink r:id="rId15" w:tooltip="Приказ службы строительного надзора и жилищного контроля Красноярского края от 26.08.2019 N 79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20.01.2021 </w:t>
            </w:r>
            <w:hyperlink r:id="rId16" w:tooltip="Приказ службы строительного надзора и жилищного контроля Красноярского края от 20.01.2021 N 5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{КонсультантПлюс}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0FB3" w:rsidRDefault="00580FB3" w:rsidP="00580FB3">
      <w:pPr>
        <w:pStyle w:val="ConsPlusNormal"/>
        <w:jc w:val="center"/>
      </w:pPr>
    </w:p>
    <w:p w:rsidR="00580FB3" w:rsidRDefault="00580FB3" w:rsidP="00580F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tooltip="Федеральный закон от 27.07.2004 N 79-ФЗ (ред. от 08.12.2020) &quot;О государственной гражданской службе Российской Федерац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18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01.02.2005 N 112 "О конкурсе на замещение вакантной должности государственной гражданской службы Российской Федерации", на основании </w:t>
      </w:r>
      <w:hyperlink r:id="rId19" w:tooltip="Постановление Правительства Красноярского края от 03.04.2012 N 143-п (ред. от 18.06.2020) &quot;Об утверждении Положения о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Положения</w:t>
        </w:r>
      </w:hyperlink>
      <w:r>
        <w:t xml:space="preserve"> о службе строительного надзора и жилищного контроля Красноярского края, утвержденного Постановлением Правительства Красноярского края от </w:t>
      </w:r>
      <w:proofErr w:type="spellStart"/>
      <w:r>
        <w:t>от</w:t>
      </w:r>
      <w:proofErr w:type="spellEnd"/>
      <w:r>
        <w:t xml:space="preserve"> 03.04.2012 N 143-п, приказываю:</w:t>
      </w:r>
    </w:p>
    <w:p w:rsidR="00580FB3" w:rsidRDefault="00580FB3" w:rsidP="00580FB3">
      <w:pPr>
        <w:pStyle w:val="ConsPlusNormal"/>
        <w:jc w:val="both"/>
      </w:pPr>
      <w:r>
        <w:t xml:space="preserve">(в ред. </w:t>
      </w:r>
      <w:hyperlink r:id="rId20" w:tooltip="Приказ службы строительного надзора и жилищного контроля Красноярского края от 16.04.2014 N 78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на замещение вакантных должностей государственной гражданской службы в службе строительного надзора и жилищного контроля Красноя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16.04.2014 N 78-п)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50" w:tooltip="ПОЛОЖЕНИЕ" w:history="1">
        <w:r>
          <w:rPr>
            <w:color w:val="0000FF"/>
          </w:rPr>
          <w:t>Положение</w:t>
        </w:r>
      </w:hyperlink>
      <w:r>
        <w:t xml:space="preserve"> о конкурсной комиссии службы строительного надзора и жилищного контроля Красноярского края согласно приложению N 1.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 xml:space="preserve">1.1. Образовать конкурсную комиссию для проведения конкурсов на включение в кадровый резерв и на замещение вакантных должностей государственной гражданской службы Красноярского края, в </w:t>
      </w:r>
      <w:hyperlink w:anchor="Par164" w:tooltip="СОСТАВ" w:history="1">
        <w:r>
          <w:rPr>
            <w:color w:val="0000FF"/>
          </w:rPr>
          <w:t>составе</w:t>
        </w:r>
      </w:hyperlink>
      <w:r>
        <w:t xml:space="preserve"> согласно приложению N 3.</w:t>
      </w:r>
    </w:p>
    <w:p w:rsidR="00580FB3" w:rsidRDefault="00580FB3" w:rsidP="00580FB3">
      <w:pPr>
        <w:pStyle w:val="ConsPlusNormal"/>
        <w:jc w:val="both"/>
      </w:pPr>
      <w:r>
        <w:t xml:space="preserve">(п. 1.1 введен </w:t>
      </w:r>
      <w:hyperlink r:id="rId21" w:tooltip="Приказ службы строительного надзора и жилищного контроля Красноярского края от 05.04.2011 N 72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{КонсультантПлюс}" w:history="1">
        <w:r>
          <w:rPr>
            <w:color w:val="0000FF"/>
          </w:rPr>
          <w:t>Приказом</w:t>
        </w:r>
      </w:hyperlink>
      <w:r>
        <w:t xml:space="preserve"> службы строительного надзора и жилищного контроля Красноярского края от 05.04.2011 N 72-п; в ред. </w:t>
      </w:r>
      <w:hyperlink r:id="rId22" w:tooltip="Приказ службы строительного надзора и жилищного контроля Красноярского края от 28.06.2011 N 129-п &quot;О внесении изменений в Приказ службы строительного надзора и жилищного контроля Красноярского края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{КонсультантПлюс}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28.06.2011 N 129-п)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3" w:tooltip="Приказ службы строительного надзора и жилищного контроля Красноярского края от 26.07.2018 N 71-п &quot;О внесении изменений в Приказ от 18.02.2011 N 37-п &quot;Об утверждении Положения о конкурсной комиссии службы строительного надзора и жилищного контроля Красноярского края и Методики проведения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&quot;{КонсультантПлюс}" w:history="1">
        <w:r>
          <w:rPr>
            <w:color w:val="0000FF"/>
          </w:rPr>
          <w:t>Приказ</w:t>
        </w:r>
      </w:hyperlink>
      <w:r>
        <w:t xml:space="preserve"> службы строительного надзора и жилищного контроля Красноярского края от 26.07.2018 N 71-п.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>3. Признать утратившим силу Приказ службы строительного надзора и жилищного контроля Красноярского края от 01.02.2008 N 20/1-п.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>4. Опубликовать настоящий Приказ в "Ведомостях высших органов государственной власти Красноярского края".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>5. Приказ вступает в силу в день, следующий за днем его официального опубликования.</w:t>
      </w:r>
    </w:p>
    <w:p w:rsidR="00580FB3" w:rsidRDefault="00580FB3" w:rsidP="00580FB3">
      <w:pPr>
        <w:pStyle w:val="ConsPlusNormal"/>
        <w:spacing w:before="200"/>
        <w:ind w:firstLine="540"/>
        <w:jc w:val="both"/>
      </w:pPr>
      <w:r>
        <w:t>6. Контроль за выполнением настоящего Приказа оставляю за собой.</w:t>
      </w:r>
    </w:p>
    <w:p w:rsidR="00580FB3" w:rsidRDefault="00580FB3" w:rsidP="00580FB3">
      <w:pPr>
        <w:pStyle w:val="ConsPlusNormal"/>
        <w:jc w:val="right"/>
      </w:pPr>
    </w:p>
    <w:p w:rsidR="00580FB3" w:rsidRDefault="00580FB3" w:rsidP="00580FB3">
      <w:pPr>
        <w:pStyle w:val="ConsPlusNormal"/>
        <w:jc w:val="right"/>
      </w:pPr>
      <w:r>
        <w:t>Руководитель</w:t>
      </w:r>
    </w:p>
    <w:p w:rsidR="00580FB3" w:rsidRDefault="00580FB3" w:rsidP="00580FB3">
      <w:pPr>
        <w:pStyle w:val="ConsPlusNormal"/>
        <w:jc w:val="right"/>
      </w:pPr>
      <w:r>
        <w:t>службы строительного надзора</w:t>
      </w:r>
    </w:p>
    <w:p w:rsidR="00580FB3" w:rsidRDefault="00580FB3" w:rsidP="00580FB3">
      <w:pPr>
        <w:pStyle w:val="ConsPlusNormal"/>
        <w:jc w:val="right"/>
      </w:pPr>
      <w:r>
        <w:t>и жилищного контроля</w:t>
      </w:r>
    </w:p>
    <w:p w:rsidR="00580FB3" w:rsidRDefault="00580FB3" w:rsidP="00580FB3">
      <w:pPr>
        <w:pStyle w:val="ConsPlusNormal"/>
        <w:jc w:val="right"/>
      </w:pPr>
      <w:r>
        <w:t>Красноярского края</w:t>
      </w:r>
    </w:p>
    <w:p w:rsidR="00580FB3" w:rsidRDefault="00580FB3" w:rsidP="00580FB3">
      <w:pPr>
        <w:pStyle w:val="ConsPlusNormal"/>
        <w:jc w:val="right"/>
      </w:pPr>
      <w:r>
        <w:t>А.Е.ПРЯНИЧНИКОВ</w:t>
      </w:r>
    </w:p>
    <w:p w:rsidR="00E32C9E" w:rsidRDefault="00E32C9E">
      <w:bookmarkStart w:id="0" w:name="_GoBack"/>
      <w:bookmarkEnd w:id="0"/>
    </w:p>
    <w:sectPr w:rsidR="00E3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3"/>
    <w:rsid w:val="00580FB3"/>
    <w:rsid w:val="00E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609B-425F-43B7-9FF8-00497FC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D34784F36D5D20E1AA1AB1CF64E63BA544D727CBC3CB17968A8D9B579450B0758384315DDCED028B5FF8BC66B4940C0D2CCAC2A96DD635E7219DDv5VEH" TargetMode="External"/><Relationship Id="rId13" Type="http://schemas.openxmlformats.org/officeDocument/2006/relationships/hyperlink" Target="consultantplus://offline/ref=992D34784F36D5D20E1AA1AB1CF64E63BA544D727FBD38B27C6DA8D9B579450B0758384315DDCED028B5FF8BC66B4940C0D2CCAC2A96DD635E7219DDv5VEH" TargetMode="External"/><Relationship Id="rId18" Type="http://schemas.openxmlformats.org/officeDocument/2006/relationships/hyperlink" Target="consultantplus://offline/ref=992D34784F36D5D20E1ABFA60A9A116CBA58107D7EB933E4263FAE8EEA29435E47183E165699C3D728BEABDA873510138199C1AC318ADD63v4V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D34784F36D5D20E1AA1AB1CF64E63BA544D727BBF3EBA7960F5D3BD204909005767541294C2D128B5FF8DC8344C55D18AC3AB3188DF7F42701BvDVEH" TargetMode="External"/><Relationship Id="rId7" Type="http://schemas.openxmlformats.org/officeDocument/2006/relationships/hyperlink" Target="consultantplus://offline/ref=992D34784F36D5D20E1AA1AB1CF64E63BA544D7275B931B77360F5D3BD204909005767541294C2D128B5FF8EC8344C55D18AC3AB3188DF7F42701BvDVEH" TargetMode="External"/><Relationship Id="rId12" Type="http://schemas.openxmlformats.org/officeDocument/2006/relationships/hyperlink" Target="consultantplus://offline/ref=992D34784F36D5D20E1AA1AB1CF64E63BA544D727FBC39B37D63A8D9B579450B0758384315DDCED028B5FF8BC66B4940C0D2CCAC2A96DD635E7219DDv5VEH" TargetMode="External"/><Relationship Id="rId17" Type="http://schemas.openxmlformats.org/officeDocument/2006/relationships/hyperlink" Target="consultantplus://offline/ref=992D34784F36D5D20E1ABFA60A9A116CBA59157E78BF33E4263FAE8EEA29435E47183E165699C1D320BEABDA873510138199C1AC318ADD63v4V1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D34784F36D5D20E1AA1AB1CF64E63BA544D727FBA38BA7F63A8D9B579450B0758384315DDCED028B5FF8BC66B4940C0D2CCAC2A96DD635E7219DDv5VEH" TargetMode="External"/><Relationship Id="rId20" Type="http://schemas.openxmlformats.org/officeDocument/2006/relationships/hyperlink" Target="consultantplus://offline/ref=992D34784F36D5D20E1AA1AB1CF64E63BA544D727CBC30B07D6BA8D9B579450B0758384315DDCED028B5FF8BC56B4940C0D2CCAC2A96DD635E7219DDv5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D34784F36D5D20E1AA1AB1CF64E63BA544D727BBA39B27360F5D3BD204909005767541294C2D128B5FF8EC8344C55D18AC3AB3188DF7F42701BvDVEH" TargetMode="External"/><Relationship Id="rId11" Type="http://schemas.openxmlformats.org/officeDocument/2006/relationships/hyperlink" Target="consultantplus://offline/ref=992D34784F36D5D20E1AA1AB1CF64E63BA544D727CB531B37B6AA8D9B579450B0758384315DDCED028B5FF8BC66B4940C0D2CCAC2A96DD635E7219DDv5V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92D34784F36D5D20E1AA1AB1CF64E63BA544D727BBF31B07260F5D3BD204909005767541294C2D128B5FF8EC8344C55D18AC3AB3188DF7F42701BvDVEH" TargetMode="External"/><Relationship Id="rId15" Type="http://schemas.openxmlformats.org/officeDocument/2006/relationships/hyperlink" Target="consultantplus://offline/ref=992D34784F36D5D20E1AA1AB1CF64E63BA544D727FBF39B27C6DA8D9B579450B0758384315DDCED028B5FF8BC66B4940C0D2CCAC2A96DD635E7219DDv5VEH" TargetMode="External"/><Relationship Id="rId23" Type="http://schemas.openxmlformats.org/officeDocument/2006/relationships/hyperlink" Target="consultantplus://offline/ref=992D34784F36D5D20E1AA1AB1CF64E63BA544D727FBD3AB17A63A8D9B579450B0758384315DDCED028B5FF8BC56B4940C0D2CCAC2A96DD635E7219DDv5VEH" TargetMode="External"/><Relationship Id="rId10" Type="http://schemas.openxmlformats.org/officeDocument/2006/relationships/hyperlink" Target="consultantplus://offline/ref=992D34784F36D5D20E1AA1AB1CF64E63BA544D727CBF3AB77362A8D9B579450B0758384315DDCED028B5FF8BC66B4940C0D2CCAC2A96DD635E7219DDv5VEH" TargetMode="External"/><Relationship Id="rId19" Type="http://schemas.openxmlformats.org/officeDocument/2006/relationships/hyperlink" Target="consultantplus://offline/ref=992D34784F36D5D20E1AA1AB1CF64E63BA544D727FB83FBB736FA8D9B579450B0758384315DDCED028B5FF8AC66B4940C0D2CCAC2A96DD635E7219DDv5VEH" TargetMode="External"/><Relationship Id="rId4" Type="http://schemas.openxmlformats.org/officeDocument/2006/relationships/hyperlink" Target="consultantplus://offline/ref=992D34784F36D5D20E1AA1AB1CF64E63BA544D727BBF3EBA7960F5D3BD204909005767541294C2D128B5FF8EC8344C55D18AC3AB3188DF7F42701BvDVEH" TargetMode="External"/><Relationship Id="rId9" Type="http://schemas.openxmlformats.org/officeDocument/2006/relationships/hyperlink" Target="consultantplus://offline/ref=992D34784F36D5D20E1AA1AB1CF64E63BA544D727CBC30B07D6BA8D9B579450B0758384315DDCED028B5FF8BC66B4940C0D2CCAC2A96DD635E7219DDv5VEH" TargetMode="External"/><Relationship Id="rId14" Type="http://schemas.openxmlformats.org/officeDocument/2006/relationships/hyperlink" Target="consultantplus://offline/ref=992D34784F36D5D20E1AA1AB1CF64E63BA544D727FBD3AB17A63A8D9B579450B0758384315DDCED028B5FF8BC66B4940C0D2CCAC2A96DD635E7219DDv5VEH" TargetMode="External"/><Relationship Id="rId22" Type="http://schemas.openxmlformats.org/officeDocument/2006/relationships/hyperlink" Target="consultantplus://offline/ref=992D34784F36D5D20E1AA1AB1CF64E63BA544D727BBA39B27360F5D3BD204909005767541294C2D128B5FF8DC8344C55D18AC3AB3188DF7F42701BvD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2021-02-25T07:24:00Z</dcterms:created>
  <dcterms:modified xsi:type="dcterms:W3CDTF">2021-02-25T07:24:00Z</dcterms:modified>
</cp:coreProperties>
</file>