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690" w:rsidRDefault="00F77690" w:rsidP="00F77690">
      <w:pPr>
        <w:pStyle w:val="ConsPlusNormal"/>
        <w:jc w:val="right"/>
        <w:outlineLvl w:val="0"/>
      </w:pPr>
      <w:r>
        <w:t>Утверждена</w:t>
      </w:r>
    </w:p>
    <w:p w:rsidR="00F77690" w:rsidRDefault="00F77690">
      <w:pPr>
        <w:pStyle w:val="ConsPlusNormal"/>
        <w:jc w:val="right"/>
      </w:pPr>
      <w:r>
        <w:t>приказом Министерства строительства</w:t>
      </w:r>
    </w:p>
    <w:p w:rsidR="00F77690" w:rsidRDefault="00F77690">
      <w:pPr>
        <w:pStyle w:val="ConsPlusNormal"/>
        <w:jc w:val="right"/>
      </w:pPr>
      <w:r>
        <w:t>и жилищно-коммунального хозяйства</w:t>
      </w:r>
    </w:p>
    <w:p w:rsidR="00F77690" w:rsidRDefault="00F77690">
      <w:pPr>
        <w:pStyle w:val="ConsPlusNormal"/>
        <w:jc w:val="right"/>
      </w:pPr>
      <w:r>
        <w:t>Российской Федерации</w:t>
      </w:r>
    </w:p>
    <w:p w:rsidR="00F77690" w:rsidRDefault="00F77690">
      <w:pPr>
        <w:pStyle w:val="ConsPlusNormal"/>
        <w:jc w:val="right"/>
      </w:pPr>
      <w:r>
        <w:t>от 4 апреля 2022 г. N 239/</w:t>
      </w:r>
      <w:proofErr w:type="spellStart"/>
      <w:r>
        <w:t>пр</w:t>
      </w:r>
      <w:proofErr w:type="spellEnd"/>
    </w:p>
    <w:p w:rsidR="00F77690" w:rsidRDefault="00F77690">
      <w:pPr>
        <w:pStyle w:val="ConsPlusNormal"/>
        <w:jc w:val="right"/>
      </w:pPr>
    </w:p>
    <w:p w:rsidR="00F77690" w:rsidRDefault="00F77690">
      <w:pPr>
        <w:pStyle w:val="ConsPlusNormal"/>
        <w:jc w:val="center"/>
      </w:pPr>
      <w:bookmarkStart w:id="0" w:name="P36"/>
      <w:bookmarkEnd w:id="0"/>
      <w:r>
        <w:t>Проектная декларация</w:t>
      </w:r>
    </w:p>
    <w:p w:rsidR="00F77690" w:rsidRDefault="00F77690">
      <w:pPr>
        <w:pStyle w:val="ConsPlusNormal"/>
        <w:jc w:val="both"/>
      </w:pPr>
    </w:p>
    <w:p w:rsidR="00F77690" w:rsidRDefault="00F77690">
      <w:pPr>
        <w:pStyle w:val="ConsPlusNormal"/>
        <w:jc w:val="center"/>
      </w:pPr>
      <w:r>
        <w:t>(форма)</w:t>
      </w:r>
    </w:p>
    <w:p w:rsidR="00F77690" w:rsidRDefault="00F77690">
      <w:pPr>
        <w:pStyle w:val="ConsPlusNormal"/>
        <w:jc w:val="both"/>
      </w:pPr>
    </w:p>
    <w:p w:rsidR="00F77690" w:rsidRDefault="00F77690">
      <w:pPr>
        <w:pStyle w:val="ConsPlusNormal"/>
        <w:sectPr w:rsidR="00F77690" w:rsidSect="003D61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09"/>
        <w:gridCol w:w="758"/>
        <w:gridCol w:w="1445"/>
        <w:gridCol w:w="374"/>
        <w:gridCol w:w="623"/>
        <w:gridCol w:w="907"/>
        <w:gridCol w:w="691"/>
        <w:gridCol w:w="446"/>
        <w:gridCol w:w="484"/>
        <w:gridCol w:w="692"/>
        <w:gridCol w:w="1286"/>
        <w:gridCol w:w="1027"/>
        <w:gridCol w:w="3719"/>
      </w:tblGrid>
      <w:tr w:rsidR="00F77690">
        <w:tc>
          <w:tcPr>
            <w:tcW w:w="13561" w:type="dxa"/>
            <w:gridSpan w:val="13"/>
          </w:tcPr>
          <w:p w:rsidR="00F77690" w:rsidRDefault="00F77690">
            <w:pPr>
              <w:pStyle w:val="ConsPlusNormal"/>
              <w:jc w:val="center"/>
              <w:outlineLvl w:val="1"/>
            </w:pPr>
            <w:bookmarkStart w:id="1" w:name="P40"/>
            <w:bookmarkEnd w:id="1"/>
            <w:r>
              <w:lastRenderedPageBreak/>
              <w:t xml:space="preserve">Часть 1. Информация о застройщике и проекте строительства многоквартирного дома (многоквартирных домов) и (или) иных объектов недвижимости </w:t>
            </w:r>
            <w:hyperlink w:anchor="P1559">
              <w:r>
                <w:rPr>
                  <w:color w:val="0000FF"/>
                </w:rPr>
                <w:t>&lt;1&gt;</w:t>
              </w:r>
            </w:hyperlink>
          </w:p>
        </w:tc>
      </w:tr>
      <w:tr w:rsidR="00F77690">
        <w:tc>
          <w:tcPr>
            <w:tcW w:w="13561" w:type="dxa"/>
            <w:gridSpan w:val="13"/>
          </w:tcPr>
          <w:p w:rsidR="00F77690" w:rsidRDefault="00F77690">
            <w:pPr>
              <w:pStyle w:val="ConsPlusNormal"/>
              <w:jc w:val="center"/>
              <w:outlineLvl w:val="2"/>
            </w:pPr>
            <w:r>
              <w:t>Информация о застройщике</w:t>
            </w:r>
          </w:p>
        </w:tc>
      </w:tr>
      <w:tr w:rsidR="00F77690">
        <w:tc>
          <w:tcPr>
            <w:tcW w:w="13561" w:type="dxa"/>
            <w:gridSpan w:val="13"/>
          </w:tcPr>
          <w:p w:rsidR="00F77690" w:rsidRDefault="00F77690">
            <w:pPr>
              <w:pStyle w:val="ConsPlusNormal"/>
              <w:jc w:val="center"/>
              <w:outlineLvl w:val="3"/>
            </w:pPr>
            <w:r>
              <w:t>Раздел 1. О фирменном наименовании (наименовании) застройщика, месте нахождения застройщика, режиме его работы, номере телефона, адресе официального сайта застройщика и адресе электронной почты (при наличии), фамилии, имени, отчестве (если имеется) лица, исполняющего функции единоличного исполнительного органа застройщика, а также об индивидуализирующем застройщика коммерческом обозначении, если застройщик планирует использовать такое коммерческое обозначение в рекламе, связанной с привлечением денежных средств участников долевого строительства</w:t>
            </w:r>
          </w:p>
        </w:tc>
      </w:tr>
      <w:tr w:rsidR="00F77690">
        <w:tc>
          <w:tcPr>
            <w:tcW w:w="4309" w:type="dxa"/>
            <w:gridSpan w:val="5"/>
            <w:vMerge w:val="restart"/>
          </w:tcPr>
          <w:p w:rsidR="00F77690" w:rsidRDefault="00F77690">
            <w:pPr>
              <w:pStyle w:val="ConsPlusNormal"/>
            </w:pPr>
            <w:r>
              <w:t>1.1. О фирменном наименовании (наименовании) застройщика</w:t>
            </w: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Организационно-правовая форма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Полное наименование без указания организационно-правовой формы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Краткое наименование без указания организационно-правовой формы (при наличии)</w:t>
            </w:r>
          </w:p>
        </w:tc>
      </w:tr>
      <w:tr w:rsidR="00F77690">
        <w:tc>
          <w:tcPr>
            <w:tcW w:w="4309" w:type="dxa"/>
            <w:gridSpan w:val="5"/>
            <w:vMerge w:val="restart"/>
          </w:tcPr>
          <w:p w:rsidR="00F77690" w:rsidRDefault="00F77690">
            <w:pPr>
              <w:pStyle w:val="ConsPlusNormal"/>
            </w:pPr>
            <w:r>
              <w:t>1.2. О месте нахождения застройщика - адрес, указанный в учредительных документах</w:t>
            </w: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Индекс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Субъект Российской Федерации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Район субъекта Российской Федерации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1.2.4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 xml:space="preserve">Вид населенного пункта </w:t>
            </w:r>
            <w:hyperlink w:anchor="P1560">
              <w:r>
                <w:rPr>
                  <w:color w:val="0000FF"/>
                </w:rPr>
                <w:t>&lt;2&gt;</w:t>
              </w:r>
            </w:hyperlink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1.2.5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Наименование населенного пункта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1.2.6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 xml:space="preserve">Элемент улично-дорожной сети </w:t>
            </w:r>
            <w:hyperlink w:anchor="P1561">
              <w:r>
                <w:rPr>
                  <w:color w:val="0000FF"/>
                </w:rPr>
                <w:t>&lt;3&gt;</w:t>
              </w:r>
            </w:hyperlink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1.2.7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Наименование элемента улично-дорожной сети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1.2.8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 xml:space="preserve">Тип здания (сооружения) </w:t>
            </w:r>
            <w:hyperlink w:anchor="P1561">
              <w:r>
                <w:rPr>
                  <w:color w:val="0000FF"/>
                </w:rPr>
                <w:t>&lt;3&gt;</w:t>
              </w:r>
            </w:hyperlink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1.2.9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 xml:space="preserve">Тип помещений </w:t>
            </w:r>
            <w:hyperlink w:anchor="P1561">
              <w:r>
                <w:rPr>
                  <w:color w:val="0000FF"/>
                </w:rPr>
                <w:t>&lt;3&gt;</w:t>
              </w:r>
            </w:hyperlink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1.2.10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Уточнение адреса</w:t>
            </w:r>
          </w:p>
        </w:tc>
      </w:tr>
      <w:tr w:rsidR="00F77690">
        <w:tc>
          <w:tcPr>
            <w:tcW w:w="4309" w:type="dxa"/>
            <w:gridSpan w:val="5"/>
            <w:vMerge w:val="restart"/>
          </w:tcPr>
          <w:p w:rsidR="00F77690" w:rsidRDefault="00F77690">
            <w:pPr>
              <w:pStyle w:val="ConsPlusNormal"/>
            </w:pPr>
            <w:r>
              <w:lastRenderedPageBreak/>
              <w:t>1.3. О режиме работы застройщика</w:t>
            </w: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1.3.1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Рабочие дни недели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1.3.2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Рабочее время</w:t>
            </w:r>
          </w:p>
        </w:tc>
      </w:tr>
      <w:tr w:rsidR="00F77690">
        <w:tc>
          <w:tcPr>
            <w:tcW w:w="4309" w:type="dxa"/>
            <w:gridSpan w:val="5"/>
            <w:vMerge w:val="restart"/>
            <w:vAlign w:val="center"/>
          </w:tcPr>
          <w:p w:rsidR="00F77690" w:rsidRDefault="00F77690">
            <w:pPr>
              <w:pStyle w:val="ConsPlusNormal"/>
            </w:pPr>
            <w:r>
              <w:t xml:space="preserve">1.4. О номере телефона, адресе электронной почты (при наличии) и адресе официального сайта застройщика в информационно-телекоммуникационной сети "Интернет" </w:t>
            </w:r>
            <w:hyperlink w:anchor="P1562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bookmarkStart w:id="2" w:name="P77"/>
            <w:bookmarkEnd w:id="2"/>
            <w:r>
              <w:t>1.4.1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Номер телефона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1.4.2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Адрес электронной почты (при наличии)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bookmarkStart w:id="3" w:name="P81"/>
            <w:bookmarkEnd w:id="3"/>
            <w:r>
              <w:t>1.4.3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Адрес официального сайта в информационно-телекоммуникационной сети "Интернет"</w:t>
            </w:r>
          </w:p>
        </w:tc>
      </w:tr>
      <w:tr w:rsidR="00F77690">
        <w:tc>
          <w:tcPr>
            <w:tcW w:w="4309" w:type="dxa"/>
            <w:gridSpan w:val="5"/>
            <w:vMerge w:val="restart"/>
          </w:tcPr>
          <w:p w:rsidR="00F77690" w:rsidRDefault="00F77690">
            <w:pPr>
              <w:pStyle w:val="ConsPlusNormal"/>
            </w:pPr>
            <w:bookmarkStart w:id="4" w:name="P83"/>
            <w:bookmarkEnd w:id="4"/>
            <w:r>
              <w:t xml:space="preserve">1.5. О лице, исполняющем функции единоличного исполнительного органа застройщика (при наличии) </w:t>
            </w:r>
            <w:hyperlink w:anchor="P1563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1.5.1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Фамилия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1.5.2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Имя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1.5.3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Отчество (при наличии)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1.5.4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Наименование должности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1.5.5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Организационно-правовая форма единоличного исполнительного органа (при наличии)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1.5.6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Полное наименование единоличного исполнительного органа без указания организационно-правовой формы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1.5.7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Идентификационный номер налогоплательщика единоличного исполнительного органа</w:t>
            </w:r>
          </w:p>
        </w:tc>
      </w:tr>
      <w:tr w:rsidR="00F77690">
        <w:tc>
          <w:tcPr>
            <w:tcW w:w="4309" w:type="dxa"/>
            <w:gridSpan w:val="5"/>
            <w:vAlign w:val="bottom"/>
          </w:tcPr>
          <w:p w:rsidR="00F77690" w:rsidRDefault="00F77690">
            <w:pPr>
              <w:pStyle w:val="ConsPlusNormal"/>
            </w:pPr>
            <w:bookmarkStart w:id="5" w:name="P98"/>
            <w:bookmarkEnd w:id="5"/>
            <w:r>
              <w:t xml:space="preserve">1.6. Об индивидуализирующем застройщика коммерческом обозначении (при наличии) </w:t>
            </w:r>
            <w:hyperlink w:anchor="P1564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1.6.1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Коммерческое обозначение застройщика (при наличии)</w:t>
            </w:r>
          </w:p>
        </w:tc>
      </w:tr>
      <w:tr w:rsidR="00F77690">
        <w:tc>
          <w:tcPr>
            <w:tcW w:w="13561" w:type="dxa"/>
            <w:gridSpan w:val="13"/>
          </w:tcPr>
          <w:p w:rsidR="00F77690" w:rsidRDefault="00F77690">
            <w:pPr>
              <w:pStyle w:val="ConsPlusNormal"/>
              <w:jc w:val="center"/>
              <w:outlineLvl w:val="3"/>
            </w:pPr>
            <w:r>
              <w:t>Раздел 2. О государственной регистрации застройщика</w:t>
            </w:r>
          </w:p>
        </w:tc>
      </w:tr>
      <w:tr w:rsidR="00F77690">
        <w:tc>
          <w:tcPr>
            <w:tcW w:w="4309" w:type="dxa"/>
            <w:gridSpan w:val="5"/>
            <w:vMerge w:val="restart"/>
          </w:tcPr>
          <w:p w:rsidR="00F77690" w:rsidRDefault="00F77690">
            <w:pPr>
              <w:pStyle w:val="ConsPlusNormal"/>
            </w:pPr>
            <w:r>
              <w:t>2.1. О государственной регистрации застройщика</w:t>
            </w: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Идентификационный номер налогоплательщика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2.1.2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Основной государственный регистрационный номер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2.1.3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Дата регистрации</w:t>
            </w:r>
          </w:p>
        </w:tc>
      </w:tr>
      <w:tr w:rsidR="00F77690">
        <w:tc>
          <w:tcPr>
            <w:tcW w:w="13561" w:type="dxa"/>
            <w:gridSpan w:val="13"/>
          </w:tcPr>
          <w:p w:rsidR="00F77690" w:rsidRDefault="00F77690">
            <w:pPr>
              <w:pStyle w:val="ConsPlusNormal"/>
              <w:jc w:val="center"/>
              <w:outlineLvl w:val="3"/>
            </w:pPr>
            <w:r>
              <w:t>Раздел 3. Об учредителях (участниках) застройщика, которые обладают пятью и более процентами голосов в высшем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 и (при наличии) отчества физического лица - учредителя (участника) и процента голосов, которым обладает каждый такой учредитель (участник) в высшем органе управления этого юридического лица, а также о физических лицах с указанием фамилии, имени и (при наличии) отчества, которые в конечном счете прямо или косвенно (через подконтрольных им лиц) самостоятельно или совместно с иными лицами вправе распоряжаться пятью и более процентами голосов, приходящихся на голосующие акции (доли), составляющие уставный капитал застройщика</w:t>
            </w:r>
          </w:p>
        </w:tc>
      </w:tr>
      <w:tr w:rsidR="00F77690">
        <w:tc>
          <w:tcPr>
            <w:tcW w:w="4309" w:type="dxa"/>
            <w:gridSpan w:val="5"/>
            <w:vMerge w:val="restart"/>
          </w:tcPr>
          <w:p w:rsidR="00F77690" w:rsidRDefault="00F77690">
            <w:pPr>
              <w:pStyle w:val="ConsPlusNormal"/>
            </w:pPr>
            <w:bookmarkStart w:id="6" w:name="P110"/>
            <w:bookmarkEnd w:id="6"/>
            <w:r>
              <w:t xml:space="preserve">3.1. Об учредителе (участнике) - юридическом лице, являющемся резидентом Российской Федерации </w:t>
            </w:r>
            <w:hyperlink w:anchor="P1565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Организационно-правовая форма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Фирменное наименование (полное наименование) без указания организационно-правовой формы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3.1.3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Идентификационный номер налогоплательщика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3.1.4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Процент голосов в высшем органе управления</w:t>
            </w:r>
          </w:p>
        </w:tc>
      </w:tr>
      <w:tr w:rsidR="00F77690">
        <w:tc>
          <w:tcPr>
            <w:tcW w:w="4309" w:type="dxa"/>
            <w:gridSpan w:val="5"/>
            <w:vMerge w:val="restart"/>
          </w:tcPr>
          <w:p w:rsidR="00F77690" w:rsidRDefault="00F77690">
            <w:pPr>
              <w:pStyle w:val="ConsPlusNormal"/>
            </w:pPr>
            <w:bookmarkStart w:id="7" w:name="P119"/>
            <w:bookmarkEnd w:id="7"/>
            <w:r>
              <w:t xml:space="preserve">3.2. Об учредителе (участнике) - юридическом лице, являющемся нерезидентом Российской Федерации </w:t>
            </w:r>
            <w:hyperlink w:anchor="P1566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3.2.1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Фирменное наименование организации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3.2.2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Страна регистрации юридического лица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3.2.3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Дата регистрации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3.2.4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Регистрационный номер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3.2.5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Наименование регистрирующего органа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3.2.6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Адрес (место нахождения) в стране регистрации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3.2.7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Процент голосов в высшем органе управления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3.2.8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Идентификационный номер налогоплательщика (при наличии)</w:t>
            </w:r>
          </w:p>
        </w:tc>
      </w:tr>
      <w:tr w:rsidR="00F77690">
        <w:tc>
          <w:tcPr>
            <w:tcW w:w="4309" w:type="dxa"/>
            <w:gridSpan w:val="5"/>
            <w:vMerge w:val="restart"/>
          </w:tcPr>
          <w:p w:rsidR="00F77690" w:rsidRDefault="00F77690">
            <w:pPr>
              <w:pStyle w:val="ConsPlusNormal"/>
            </w:pPr>
            <w:bookmarkStart w:id="8" w:name="P136"/>
            <w:bookmarkEnd w:id="8"/>
            <w:r>
              <w:t xml:space="preserve">3.3. Об учредителе (участнике) - </w:t>
            </w:r>
            <w:r>
              <w:lastRenderedPageBreak/>
              <w:t xml:space="preserve">физическом лице </w:t>
            </w:r>
            <w:hyperlink w:anchor="P1567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lastRenderedPageBreak/>
              <w:t>3.3.1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Фамилия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3.3.2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Имя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3.3.3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Отчество (при наличии)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3.3.4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Гражданство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3.3.5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Страна места жительства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3.3.6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Процент голосов в высшем органе управления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3.3.7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Страховой номер индивидуального лицевого счета в системе обязательного пенсионного страхования (при наличии)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3.3.8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Идентификационный номер налогоплательщика (при наличии)</w:t>
            </w:r>
          </w:p>
        </w:tc>
      </w:tr>
      <w:tr w:rsidR="00F77690">
        <w:tc>
          <w:tcPr>
            <w:tcW w:w="4309" w:type="dxa"/>
            <w:gridSpan w:val="5"/>
            <w:vMerge w:val="restart"/>
          </w:tcPr>
          <w:p w:rsidR="00F77690" w:rsidRDefault="00F77690">
            <w:pPr>
              <w:pStyle w:val="ConsPlusNormal"/>
            </w:pPr>
            <w:r>
              <w:t xml:space="preserve">3.4. О физических лицах, которые косвенно (через подконтрольных им лиц) самостоятельно или совместно с иными лицами вправе распоряжаться пятью и более процентами голосов, приходящихся на голосующие акции (доли), составляющие уставной капитал застройщика (далее - </w:t>
            </w:r>
            <w:proofErr w:type="spellStart"/>
            <w:r>
              <w:t>бенефициарный</w:t>
            </w:r>
            <w:proofErr w:type="spellEnd"/>
            <w:r>
              <w:t xml:space="preserve"> владелец)</w:t>
            </w: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3.4.1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Фамилия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3.4.2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Имя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3.4.3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Отчество (при наличии)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3.4.4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Гражданство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3.4.5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 xml:space="preserve">Доля учредителя (участника), акций, контролируемых </w:t>
            </w:r>
            <w:proofErr w:type="spellStart"/>
            <w:r>
              <w:t>бенефициарным</w:t>
            </w:r>
            <w:proofErr w:type="spellEnd"/>
            <w:r>
              <w:t xml:space="preserve"> владельцем, в уставном капитале застройщика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3.4.6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Страховой номер индивидуального лицевого счета в системе обязательного пенсионного страхования (при наличии)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3.4.7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Идентификационный номер налогоплательщика (при наличии)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3.4.8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 xml:space="preserve">Описание обстоятельств (оснований), в соответствии с которыми указанное лицо является </w:t>
            </w:r>
            <w:proofErr w:type="spellStart"/>
            <w:r>
              <w:t>бенефициарным</w:t>
            </w:r>
            <w:proofErr w:type="spellEnd"/>
            <w:r>
              <w:t xml:space="preserve"> владельцем</w:t>
            </w:r>
          </w:p>
        </w:tc>
      </w:tr>
      <w:tr w:rsidR="00F77690">
        <w:tc>
          <w:tcPr>
            <w:tcW w:w="13561" w:type="dxa"/>
            <w:gridSpan w:val="13"/>
          </w:tcPr>
          <w:p w:rsidR="00F77690" w:rsidRDefault="00F77690">
            <w:pPr>
              <w:pStyle w:val="ConsPlusNormal"/>
              <w:jc w:val="center"/>
              <w:outlineLvl w:val="3"/>
            </w:pPr>
            <w:r>
              <w:t>Раздел 3.1. О физических и (или) юридических лицах, входящих в соответствии с законодательством Российской Федерации о защите конкуренции в одну группу лиц с застройщиком</w:t>
            </w:r>
          </w:p>
        </w:tc>
      </w:tr>
      <w:tr w:rsidR="00F77690">
        <w:tc>
          <w:tcPr>
            <w:tcW w:w="4309" w:type="dxa"/>
            <w:gridSpan w:val="5"/>
            <w:vMerge w:val="restart"/>
          </w:tcPr>
          <w:p w:rsidR="00F77690" w:rsidRDefault="00F77690">
            <w:pPr>
              <w:pStyle w:val="ConsPlusNormal"/>
            </w:pPr>
            <w:r>
              <w:lastRenderedPageBreak/>
              <w:t>3.1.1. О физических лицах, входящих в соответствии с законодательством Российской Федерации о защите конкуренции в одну группу лиц с застройщиком</w:t>
            </w: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3.1.1.1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 xml:space="preserve">Фамилия </w:t>
            </w:r>
            <w:hyperlink w:anchor="P1568">
              <w:r>
                <w:rPr>
                  <w:color w:val="0000FF"/>
                </w:rPr>
                <w:t>&lt;10&gt;</w:t>
              </w:r>
            </w:hyperlink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3.1.1.2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 xml:space="preserve">Имя </w:t>
            </w:r>
            <w:hyperlink w:anchor="P1568">
              <w:r>
                <w:rPr>
                  <w:color w:val="0000FF"/>
                </w:rPr>
                <w:t>&lt;10&gt;</w:t>
              </w:r>
            </w:hyperlink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3.1.1.3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 xml:space="preserve">Отчество (при наличии) </w:t>
            </w:r>
            <w:hyperlink w:anchor="P1568">
              <w:r>
                <w:rPr>
                  <w:color w:val="0000FF"/>
                </w:rPr>
                <w:t>&lt;10&gt;</w:t>
              </w:r>
            </w:hyperlink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3.1.1.4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 xml:space="preserve">Гражданство </w:t>
            </w:r>
            <w:hyperlink w:anchor="P1568">
              <w:r>
                <w:rPr>
                  <w:color w:val="0000FF"/>
                </w:rPr>
                <w:t>&lt;10&gt;</w:t>
              </w:r>
            </w:hyperlink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3.1.1.5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Страховой номер индивидуального лицевого счета в системе обязательного пенсионного страхования (при наличии)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3.1.1.6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 xml:space="preserve">Основания, по которому лицо входит в соответствии с законодательством Российской Федерации о защите конкуренции в одну группу лиц с застройщиком </w:t>
            </w:r>
            <w:hyperlink w:anchor="P1569">
              <w:r>
                <w:rPr>
                  <w:color w:val="0000FF"/>
                </w:rPr>
                <w:t>&lt;11&gt;</w:t>
              </w:r>
            </w:hyperlink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3.1.1.7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Идентификационный номер налогоплательщика (при наличии)</w:t>
            </w:r>
          </w:p>
        </w:tc>
      </w:tr>
      <w:tr w:rsidR="00F77690">
        <w:tc>
          <w:tcPr>
            <w:tcW w:w="4309" w:type="dxa"/>
            <w:gridSpan w:val="5"/>
            <w:vMerge w:val="restart"/>
          </w:tcPr>
          <w:p w:rsidR="00F77690" w:rsidRDefault="00F77690">
            <w:pPr>
              <w:pStyle w:val="ConsPlusNormal"/>
            </w:pPr>
            <w:r>
              <w:t>3.1.2. О юридических лицах, входящих в соответствии с законодательством Российской Федерации о защите конкуренции в одну группу лиц с застройщиком</w:t>
            </w: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3.1.2.1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Организационно-правовая форма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3.1.2.2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Полное наименование без указания организационно-правовой формы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3.1.2.3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Идентификационный номер налогоплательщика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3.1.2.4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Основной государственный регистрационный номер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3.1.2.5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 xml:space="preserve">Основания, по которому лицо входит в соответствии с законодательством Российской Федерации о защите конкуренции в одну группу лиц с застройщиком </w:t>
            </w:r>
            <w:hyperlink w:anchor="P1569">
              <w:r>
                <w:rPr>
                  <w:color w:val="0000FF"/>
                </w:rPr>
                <w:t>&lt;11&gt;</w:t>
              </w:r>
            </w:hyperlink>
          </w:p>
        </w:tc>
      </w:tr>
      <w:tr w:rsidR="00F77690">
        <w:tc>
          <w:tcPr>
            <w:tcW w:w="13561" w:type="dxa"/>
            <w:gridSpan w:val="13"/>
          </w:tcPr>
          <w:p w:rsidR="00F77690" w:rsidRDefault="00F77690">
            <w:pPr>
              <w:pStyle w:val="ConsPlusNormal"/>
              <w:jc w:val="center"/>
              <w:outlineLvl w:val="3"/>
            </w:pPr>
            <w:r>
              <w:t>Раздел 4. О проектах строительства многоквартирных домов и (или) иных объектов недвижимости, в которых принимали участие застройщик и (или) его основное общество или дочерние общества такого основного общества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</w:t>
            </w:r>
          </w:p>
        </w:tc>
      </w:tr>
      <w:tr w:rsidR="00F77690">
        <w:tc>
          <w:tcPr>
            <w:tcW w:w="4309" w:type="dxa"/>
            <w:gridSpan w:val="5"/>
            <w:vMerge w:val="restart"/>
          </w:tcPr>
          <w:p w:rsidR="00F77690" w:rsidRDefault="00F77690">
            <w:pPr>
              <w:pStyle w:val="ConsPlusNormal"/>
            </w:pPr>
            <w:bookmarkStart w:id="9" w:name="P198"/>
            <w:bookmarkEnd w:id="9"/>
            <w:r>
              <w:t xml:space="preserve">4.1. О проектах строительства многоквартирных домов и (или) иных </w:t>
            </w:r>
            <w:r>
              <w:lastRenderedPageBreak/>
              <w:t xml:space="preserve">объектов недвижимости, в которых принимали участие застройщик и (или) его основное общество или дочерние общества такого основного общества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 </w:t>
            </w:r>
            <w:hyperlink w:anchor="P1569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lastRenderedPageBreak/>
              <w:t>4.1.1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 xml:space="preserve">Вид объекта капитального строительства </w:t>
            </w:r>
            <w:hyperlink w:anchor="P1571">
              <w:r>
                <w:rPr>
                  <w:color w:val="0000FF"/>
                </w:rPr>
                <w:t>&lt;13&gt;</w:t>
              </w:r>
            </w:hyperlink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4.1.2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Субъект Российской Федерации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4.1.3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Район субъекта Российской Федерации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4.1.4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 xml:space="preserve">Вид населенного пункта </w:t>
            </w:r>
            <w:hyperlink w:anchor="P1560">
              <w:r>
                <w:rPr>
                  <w:color w:val="0000FF"/>
                </w:rPr>
                <w:t>&lt;2&gt;</w:t>
              </w:r>
            </w:hyperlink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4.1.5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Наименование населенного пункта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4.1.6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 xml:space="preserve">Элемент улично-дорожной сети </w:t>
            </w:r>
            <w:hyperlink w:anchor="P1561">
              <w:r>
                <w:rPr>
                  <w:color w:val="0000FF"/>
                </w:rPr>
                <w:t>&lt;3&gt;</w:t>
              </w:r>
            </w:hyperlink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4.1.7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Наименование элемента улично-дорожной сети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4.1.8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 xml:space="preserve">Тип здания (сооружения) </w:t>
            </w:r>
            <w:hyperlink w:anchor="P1561">
              <w:r>
                <w:rPr>
                  <w:color w:val="0000FF"/>
                </w:rPr>
                <w:t>&lt;3&gt;</w:t>
              </w:r>
            </w:hyperlink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4.1.9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Индивидуализирующее объект, группу объектов капитального строительства коммерческое обозначение (при наличии)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4.1.10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 xml:space="preserve">Наименование объекта капитального строительства </w:t>
            </w:r>
            <w:hyperlink w:anchor="P1572">
              <w:r>
                <w:rPr>
                  <w:color w:val="0000FF"/>
                </w:rPr>
                <w:t>&lt;14&gt;</w:t>
              </w:r>
            </w:hyperlink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4.1.11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Дата выдачи разрешения на ввод объекта капитального строительства в эксплуатацию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4.1.12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Номер разрешения на ввод объекта капитального строительства в эксплуатацию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4.1.13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Орган, выдавший разрешение на ввод объекта капитального строительства в эксплуатацию</w:t>
            </w:r>
          </w:p>
        </w:tc>
      </w:tr>
      <w:tr w:rsidR="00F77690">
        <w:tc>
          <w:tcPr>
            <w:tcW w:w="13561" w:type="dxa"/>
            <w:gridSpan w:val="13"/>
          </w:tcPr>
          <w:p w:rsidR="00F77690" w:rsidRDefault="00F77690">
            <w:pPr>
              <w:pStyle w:val="ConsPlusNormal"/>
              <w:jc w:val="center"/>
              <w:outlineLvl w:val="3"/>
            </w:pPr>
            <w:r>
              <w:t>Раздел 5.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 таких организаций и (или) имеет указанные свидетельства</w:t>
            </w:r>
          </w:p>
        </w:tc>
      </w:tr>
      <w:tr w:rsidR="00F77690">
        <w:tc>
          <w:tcPr>
            <w:tcW w:w="4309" w:type="dxa"/>
            <w:gridSpan w:val="5"/>
            <w:vMerge w:val="restart"/>
          </w:tcPr>
          <w:p w:rsidR="00F77690" w:rsidRDefault="00F77690">
            <w:pPr>
              <w:pStyle w:val="ConsPlusNormal"/>
            </w:pPr>
            <w:bookmarkStart w:id="10" w:name="P226"/>
            <w:bookmarkEnd w:id="10"/>
            <w:r>
              <w:t>5.1. О членстве застройщика в саморегулируемых организациях в области инженерных изысканий, архитектурно-</w:t>
            </w:r>
            <w:r>
              <w:lastRenderedPageBreak/>
              <w:t xml:space="preserve">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 </w:t>
            </w:r>
            <w:hyperlink w:anchor="P1573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lastRenderedPageBreak/>
              <w:t>5.1.1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Полное наименование саморегулируемой организации, членом которой является застройщик, без указания организационно-правовой формы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5.1.2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 xml:space="preserve">Идентификационный номер налогоплательщика саморегулируемой </w:t>
            </w:r>
            <w:r>
              <w:lastRenderedPageBreak/>
              <w:t>организации, членом которой является застройщик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5.1.3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Номер свидетельства о допуске к работам, которые оказывают влияние на безопасность объектов капитального строительства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5.1.4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Дата выдачи свидетельства о допуске к работам, которые оказывают влияние на безопасность объектов капитального строительства</w:t>
            </w:r>
          </w:p>
        </w:tc>
      </w:tr>
      <w:tr w:rsidR="00F77690">
        <w:tc>
          <w:tcPr>
            <w:tcW w:w="4309" w:type="dxa"/>
            <w:gridSpan w:val="5"/>
            <w:vMerge w:val="restart"/>
          </w:tcPr>
          <w:p w:rsidR="00F77690" w:rsidRDefault="00F77690">
            <w:pPr>
              <w:pStyle w:val="ConsPlusNormal"/>
            </w:pPr>
            <w:bookmarkStart w:id="11" w:name="P235"/>
            <w:bookmarkEnd w:id="11"/>
            <w:r>
              <w:t xml:space="preserve">5.2. О членстве застройщика в иных некоммерческих организациях </w:t>
            </w:r>
            <w:hyperlink w:anchor="P1574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5.2.1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Полное наименование некоммерческой организации, членом которой является застройщик, без указания организационно-правовой формы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5.2.2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Идентификационный номер налогоплательщика некоммерческой организации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5.2.3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Организационно-правовая форма некоммерческой организации, членом которой является застройщик</w:t>
            </w:r>
          </w:p>
        </w:tc>
      </w:tr>
      <w:tr w:rsidR="00F77690">
        <w:tc>
          <w:tcPr>
            <w:tcW w:w="13561" w:type="dxa"/>
            <w:gridSpan w:val="13"/>
          </w:tcPr>
          <w:p w:rsidR="00F77690" w:rsidRDefault="00F77690">
            <w:pPr>
              <w:pStyle w:val="ConsPlusNormal"/>
              <w:jc w:val="center"/>
              <w:outlineLvl w:val="3"/>
            </w:pPr>
            <w: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F77690">
        <w:tc>
          <w:tcPr>
            <w:tcW w:w="4309" w:type="dxa"/>
            <w:gridSpan w:val="5"/>
            <w:vMerge w:val="restart"/>
          </w:tcPr>
          <w:p w:rsidR="00F77690" w:rsidRDefault="00F77690">
            <w:pPr>
              <w:pStyle w:val="ConsPlusNormal"/>
            </w:pPr>
            <w:bookmarkStart w:id="12" w:name="P243"/>
            <w:bookmarkEnd w:id="12"/>
            <w:r>
              <w:t xml:space="preserve">6.1. О финансовом результате текущего года, о размерах кредиторской и дебиторской задолженности на последнюю отчетную дату </w:t>
            </w:r>
            <w:hyperlink w:anchor="P1575">
              <w:r>
                <w:rPr>
                  <w:color w:val="0000FF"/>
                </w:rPr>
                <w:t>&lt;17&gt;</w:t>
              </w:r>
            </w:hyperlink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6.1.1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Последняя отчетная дата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Размер чистой прибыли (убытков) по данным промежуточной или годовой бухгалтерской (финансовой) отчетности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6.1.3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Размер кредиторской задолженности по данным промежуточной или годовой бухгалтерской (финансовой) отчетности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6.1.4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Размер дебиторской задолженности по данным промежуточной или годовой бухгалтерской (финансовой) отчетности</w:t>
            </w:r>
          </w:p>
        </w:tc>
      </w:tr>
      <w:tr w:rsidR="00F77690">
        <w:tc>
          <w:tcPr>
            <w:tcW w:w="13561" w:type="dxa"/>
            <w:gridSpan w:val="13"/>
          </w:tcPr>
          <w:p w:rsidR="00F77690" w:rsidRDefault="00F77690">
            <w:pPr>
              <w:pStyle w:val="ConsPlusNormal"/>
              <w:jc w:val="center"/>
              <w:outlineLvl w:val="3"/>
            </w:pPr>
            <w:bookmarkStart w:id="13" w:name="P252"/>
            <w:bookmarkEnd w:id="13"/>
            <w:r>
              <w:t xml:space="preserve">Раздел 7. Декларация застройщика о соответствии застройщика требованиям, установленным </w:t>
            </w:r>
            <w:hyperlink r:id="rId4">
              <w:r>
                <w:rPr>
                  <w:color w:val="0000FF"/>
                </w:rPr>
                <w:t>частью 2 статьи 3</w:t>
              </w:r>
            </w:hyperlink>
            <w: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(Собрание законодательства Российской Федерации, 2005, N 1, ст. 40; 2018, N 53, ст. 8404), а также о соответствии заключивших с застройщиком договор поручительства юридических лиц требованиям, установленным </w:t>
            </w:r>
            <w:hyperlink r:id="rId5">
              <w:r>
                <w:rPr>
                  <w:color w:val="0000FF"/>
                </w:rPr>
                <w:t>частью 53 статьи 25</w:t>
              </w:r>
            </w:hyperlink>
            <w:r>
              <w:t xml:space="preserve"> Федерального закона от 29 июля 2017 г. N 218-ФЗ "О публично-правовой компании "Фонд развития </w:t>
            </w:r>
            <w:r>
              <w:lastRenderedPageBreak/>
              <w:t xml:space="preserve">территорий" и о внесении изменений в отдельные законодательные акты Российской Федерации" (Собрание законодательства Российской Федерации, 2017, N 31, ст. 4767; 2022, N 1, ст. 45) </w:t>
            </w:r>
            <w:hyperlink w:anchor="P1576">
              <w:r>
                <w:rPr>
                  <w:color w:val="0000FF"/>
                </w:rPr>
                <w:t>&lt;18&gt;</w:t>
              </w:r>
            </w:hyperlink>
          </w:p>
        </w:tc>
      </w:tr>
      <w:tr w:rsidR="00F77690">
        <w:tc>
          <w:tcPr>
            <w:tcW w:w="4309" w:type="dxa"/>
            <w:gridSpan w:val="5"/>
            <w:vMerge w:val="restart"/>
          </w:tcPr>
          <w:p w:rsidR="00F77690" w:rsidRDefault="00F77690">
            <w:pPr>
              <w:pStyle w:val="ConsPlusNormal"/>
            </w:pPr>
            <w:bookmarkStart w:id="14" w:name="P253"/>
            <w:bookmarkEnd w:id="14"/>
            <w:r>
              <w:lastRenderedPageBreak/>
              <w:t xml:space="preserve">7.1. О соответствии застройщика требованиям, установленным </w:t>
            </w:r>
            <w:hyperlink r:id="rId6">
              <w:r>
                <w:rPr>
                  <w:color w:val="0000FF"/>
                </w:rPr>
                <w:t>частью 2 статьи 3</w:t>
              </w:r>
            </w:hyperlink>
            <w: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bookmarkStart w:id="15" w:name="P254"/>
            <w:bookmarkEnd w:id="15"/>
            <w:r>
              <w:t>7.1.1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 xml:space="preserve">Соответствие размера уставного (складочного) капитала застройщика требованиям, установленным </w:t>
            </w:r>
            <w:hyperlink r:id="rId7">
              <w:r>
                <w:rPr>
                  <w:color w:val="0000FF"/>
                </w:rPr>
                <w:t>частью 2.1 статьи 3</w:t>
              </w:r>
            </w:hyperlink>
            <w: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в редакции от 1 июля 2017 г. (Собрание законодательства Российской Федерации, 2005, N 1, ст. 40; 2016, N 27, ст. 4237), с учетом особенностей, установленных </w:t>
            </w:r>
            <w:hyperlink r:id="rId8">
              <w:r>
                <w:rPr>
                  <w:color w:val="0000FF"/>
                </w:rPr>
                <w:t>статьей 8</w:t>
              </w:r>
            </w:hyperlink>
            <w:r>
              <w:t xml:space="preserve"> Федерального закона от 1 июля 2018 г. N 175-ФЗ "О внесении изменений в Федеральный закон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отдельные законодательные акты Российской Федерации" (Собрание законодательства Российской Федерации, 2018, N 28, ст. 4139; 2022, N 1, ст. 11) </w:t>
            </w:r>
            <w:hyperlink w:anchor="P1577">
              <w:r>
                <w:rPr>
                  <w:color w:val="0000FF"/>
                </w:rPr>
                <w:t>&lt;19&gt;</w:t>
              </w:r>
            </w:hyperlink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7.1.2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 xml:space="preserve">Наличие либо отсутствие процедуры ликвидации юридического лица - застройщика </w:t>
            </w:r>
            <w:hyperlink w:anchor="P1578">
              <w:r>
                <w:rPr>
                  <w:color w:val="0000FF"/>
                </w:rPr>
                <w:t>&lt;20&gt;</w:t>
              </w:r>
            </w:hyperlink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7.1.3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 xml:space="preserve">Наличие либо отсутствие решения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застройщика </w:t>
            </w:r>
            <w:hyperlink w:anchor="P1579">
              <w:r>
                <w:rPr>
                  <w:color w:val="0000FF"/>
                </w:rPr>
                <w:t>&lt;21&gt;</w:t>
              </w:r>
            </w:hyperlink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7.1.4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 xml:space="preserve">Наличие либо отсутствие решения арбитражного суда о приостановлении деятельности в качестве меры административного наказания юридического лица - застройщика </w:t>
            </w:r>
            <w:hyperlink w:anchor="P1579">
              <w:r>
                <w:rPr>
                  <w:color w:val="0000FF"/>
                </w:rPr>
                <w:t>&lt;21&gt;</w:t>
              </w:r>
            </w:hyperlink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7.1.5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 xml:space="preserve">Наличие либо отсутствие 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сведений о юридическом лице - застройщике (в том числе о лице, исполняющем функции единоличного исполнительного органа юридического </w:t>
            </w:r>
            <w:r>
              <w:lastRenderedPageBreak/>
              <w:t xml:space="preserve">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  <w:hyperlink w:anchor="P1580">
              <w:r>
                <w:rPr>
                  <w:color w:val="0000FF"/>
                </w:rPr>
                <w:t>&lt;22&gt;</w:t>
              </w:r>
            </w:hyperlink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7.1.6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 xml:space="preserve">Наличие либо отсутствие в реестре недобросовестных поставщиков (подрядчиков, исполнителей), ведение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сведений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  <w:hyperlink w:anchor="P1580">
              <w:r>
                <w:rPr>
                  <w:color w:val="0000FF"/>
                </w:rPr>
                <w:t>&lt;22&gt;</w:t>
              </w:r>
            </w:hyperlink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7.1.7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 xml:space="preserve">Наличие либо отсутствие 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сведений о юридическом лице - застройщике (в том числе о лице, исполняющем функции единоличного исполнительного органа юридического лица) </w:t>
            </w:r>
            <w:hyperlink w:anchor="P1580">
              <w:r>
                <w:rPr>
                  <w:color w:val="0000FF"/>
                </w:rPr>
                <w:t>&lt;22&gt;</w:t>
              </w:r>
            </w:hyperlink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bookmarkStart w:id="16" w:name="P268"/>
            <w:bookmarkEnd w:id="16"/>
            <w:r>
              <w:t>7.1.8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 xml:space="preserve">Наличие либо отсутствие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      </w:r>
            <w:r>
              <w:lastRenderedPageBreak/>
              <w:t xml:space="preserve">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застройщика </w:t>
            </w:r>
            <w:hyperlink w:anchor="P1579">
              <w:r>
                <w:rPr>
                  <w:color w:val="0000FF"/>
                </w:rPr>
                <w:t>&lt;21&gt;</w:t>
              </w:r>
            </w:hyperlink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bookmarkStart w:id="17" w:name="P270"/>
            <w:bookmarkEnd w:id="17"/>
            <w:r>
              <w:t>7.1.9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 xml:space="preserve">Наличие либо отсутствие поданного заявления об обжаловании указанных в </w:t>
            </w:r>
            <w:hyperlink w:anchor="P268">
              <w:r>
                <w:rPr>
                  <w:color w:val="0000FF"/>
                </w:rPr>
                <w:t>графе 7.1.8</w:t>
              </w:r>
            </w:hyperlink>
            <w:r>
              <w:t xml:space="preserve"> недоимки, задолженности застройщиков </w:t>
            </w:r>
            <w:hyperlink w:anchor="P1581">
              <w:r>
                <w:rPr>
                  <w:color w:val="0000FF"/>
                </w:rPr>
                <w:t>&lt;23&gt;</w:t>
              </w:r>
            </w:hyperlink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bookmarkStart w:id="18" w:name="P272"/>
            <w:bookmarkEnd w:id="18"/>
            <w:r>
              <w:t>7.1.10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 xml:space="preserve">Наличие либо отсутствие решения по указанному в </w:t>
            </w:r>
            <w:hyperlink w:anchor="P270">
              <w:r>
                <w:rPr>
                  <w:color w:val="0000FF"/>
                </w:rPr>
                <w:t>графе 7.1.9</w:t>
              </w:r>
            </w:hyperlink>
            <w:r>
              <w:t xml:space="preserve"> заявлению на дату направления проектной декларации в уполномоченный орган исполнительной власти субъекта Российской Федерации </w:t>
            </w:r>
            <w:hyperlink w:anchor="P1582">
              <w:r>
                <w:rPr>
                  <w:color w:val="0000FF"/>
                </w:rPr>
                <w:t>&lt;24&gt;</w:t>
              </w:r>
            </w:hyperlink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7.1.11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 xml:space="preserve">Наличие либо отсутствие судимости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застройщика, и главного бухгалтера застройщика или иного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 </w:t>
            </w:r>
            <w:hyperlink w:anchor="P1579">
              <w:r>
                <w:rPr>
                  <w:color w:val="0000FF"/>
                </w:rPr>
                <w:t>&lt;21&gt;</w:t>
              </w:r>
            </w:hyperlink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7.1.12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 xml:space="preserve">Наличие либо отсутствие ограничения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(или) административного наказания в виде дисквалификации в отношении лица, осуществляющего функции единоличного исполнительного органа застройщика, и главного бухгалтера застройщика или иного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 </w:t>
            </w:r>
            <w:hyperlink w:anchor="P1583">
              <w:r>
                <w:rPr>
                  <w:color w:val="0000FF"/>
                </w:rPr>
                <w:t>&lt;25&gt;</w:t>
              </w:r>
            </w:hyperlink>
          </w:p>
        </w:tc>
      </w:tr>
      <w:tr w:rsidR="00F77690">
        <w:tc>
          <w:tcPr>
            <w:tcW w:w="4309" w:type="dxa"/>
            <w:gridSpan w:val="5"/>
            <w:vMerge w:val="restart"/>
          </w:tcPr>
          <w:p w:rsidR="00F77690" w:rsidRDefault="00F77690">
            <w:pPr>
              <w:pStyle w:val="ConsPlusNormal"/>
            </w:pPr>
            <w:bookmarkStart w:id="19" w:name="P278"/>
            <w:bookmarkEnd w:id="19"/>
            <w:r>
              <w:lastRenderedPageBreak/>
              <w:t xml:space="preserve">7.2. О соответствии заключивших с застройщиком договор поручительства юридических лиц требованиям, установленным </w:t>
            </w:r>
            <w:hyperlink r:id="rId9">
              <w:r>
                <w:rPr>
                  <w:color w:val="0000FF"/>
                </w:rPr>
                <w:t>частью 53 статьи 25</w:t>
              </w:r>
            </w:hyperlink>
            <w:r>
              <w:t xml:space="preserve"> Федерального закона от 29 июля 2017 г. N 218-ФЗ "О публично-правовой компании "Фонд развития территорий" и о внесении изменений в отдельные законодательные акты Российской Федерации" </w:t>
            </w:r>
            <w:hyperlink w:anchor="P1584">
              <w:r>
                <w:rPr>
                  <w:color w:val="0000FF"/>
                </w:rPr>
                <w:t>&lt;26&gt;</w:t>
              </w:r>
            </w:hyperlink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7.2.1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 xml:space="preserve">Соответствие размера суммы полностью оплаченных уставного капитала застройщика, уставных (складочных) капиталов, уставных фондов поручителя или </w:t>
            </w:r>
            <w:proofErr w:type="spellStart"/>
            <w:r>
              <w:t>сопоручителей</w:t>
            </w:r>
            <w:proofErr w:type="spellEnd"/>
            <w:r>
              <w:t xml:space="preserve"> по заключенному договору поручительства с таким застройщиком и уставных (складочных) капиталов, уставных фондов иных застройщиков, также заключивших с указанными поручителем или </w:t>
            </w:r>
            <w:proofErr w:type="spellStart"/>
            <w:r>
              <w:t>сопоручителями</w:t>
            </w:r>
            <w:proofErr w:type="spellEnd"/>
            <w:r>
              <w:t xml:space="preserve"> другой договор поручительства (далее - юридическое лицо - поручитель) </w:t>
            </w:r>
            <w:hyperlink w:anchor="P1577">
              <w:r>
                <w:rPr>
                  <w:color w:val="0000FF"/>
                </w:rPr>
                <w:t>&lt;19&gt;</w:t>
              </w:r>
            </w:hyperlink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7.2.2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 xml:space="preserve">Наличие либо отсутствие процедуры ликвидации юридического лица - поручителя </w:t>
            </w:r>
            <w:hyperlink w:anchor="P1578">
              <w:r>
                <w:rPr>
                  <w:color w:val="0000FF"/>
                </w:rPr>
                <w:t>&lt;20&gt;</w:t>
              </w:r>
            </w:hyperlink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7.2.3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 xml:space="preserve">Наличие либо отсутствие решения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поручителя </w:t>
            </w:r>
            <w:hyperlink w:anchor="P1579">
              <w:r>
                <w:rPr>
                  <w:color w:val="0000FF"/>
                </w:rPr>
                <w:t>&lt;21&gt;</w:t>
              </w:r>
            </w:hyperlink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7.2.4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 xml:space="preserve">Наличие либо отсутствие решения арбитражного суда о приостановлении деятельности в качестве меры административного наказания юридического лица - поручителя </w:t>
            </w:r>
            <w:hyperlink w:anchor="P1579">
              <w:r>
                <w:rPr>
                  <w:color w:val="0000FF"/>
                </w:rPr>
                <w:t>&lt;21&gt;</w:t>
              </w:r>
            </w:hyperlink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7.2.5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 xml:space="preserve">Наличие либо отсутствие 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сведений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  <w:hyperlink w:anchor="P1580">
              <w:r>
                <w:rPr>
                  <w:color w:val="0000FF"/>
                </w:rPr>
                <w:t>&lt;22&gt;</w:t>
              </w:r>
            </w:hyperlink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7.2.6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 xml:space="preserve">Наличие либо отсутствие в реестре недобросовестных поставщиков (подрядчиков, исполнителей), ведение которого осуществляется в соответствии с законодательством Российской Федерации о контрактной </w:t>
            </w:r>
            <w:r>
              <w:lastRenderedPageBreak/>
              <w:t xml:space="preserve">системе в сфере закупок товаров, работ, услуг для обеспечения государственных и муниципальных нужд, сведений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  <w:hyperlink w:anchor="P1580">
              <w:r>
                <w:rPr>
                  <w:color w:val="0000FF"/>
                </w:rPr>
                <w:t>&lt;22&gt;</w:t>
              </w:r>
            </w:hyperlink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7.2.7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 xml:space="preserve">Наличие либо отсутствие 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сведений о юридическом лице - поручителе (в том числе о лице, исполняющем функции единоличного исполнительного органа юридического лица) </w:t>
            </w:r>
            <w:hyperlink w:anchor="P1580">
              <w:r>
                <w:rPr>
                  <w:color w:val="0000FF"/>
                </w:rPr>
                <w:t>&lt;22&gt;</w:t>
              </w:r>
            </w:hyperlink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bookmarkStart w:id="20" w:name="P293"/>
            <w:bookmarkEnd w:id="20"/>
            <w:r>
              <w:t>7.2.8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 xml:space="preserve">Наличие либо отсутствие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поручителя </w:t>
            </w:r>
            <w:hyperlink w:anchor="P1581">
              <w:r>
                <w:rPr>
                  <w:color w:val="0000FF"/>
                </w:rPr>
                <w:t>&lt;23&gt;</w:t>
              </w:r>
            </w:hyperlink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bookmarkStart w:id="21" w:name="P295"/>
            <w:bookmarkEnd w:id="21"/>
            <w:r>
              <w:t>7.2.9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 xml:space="preserve">Наличие либо отсутствие поданного заявления об обжаловании указанных в </w:t>
            </w:r>
            <w:hyperlink w:anchor="P293">
              <w:r>
                <w:rPr>
                  <w:color w:val="0000FF"/>
                </w:rPr>
                <w:t>графе 7.2.8</w:t>
              </w:r>
            </w:hyperlink>
            <w:r>
              <w:t xml:space="preserve"> недоимки, задолженности поручителя </w:t>
            </w:r>
            <w:hyperlink w:anchor="P1582">
              <w:r>
                <w:rPr>
                  <w:color w:val="0000FF"/>
                </w:rPr>
                <w:t>&lt;24&gt;</w:t>
              </w:r>
            </w:hyperlink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bookmarkStart w:id="22" w:name="P297"/>
            <w:bookmarkEnd w:id="22"/>
            <w:r>
              <w:t>7.2.10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 xml:space="preserve">Наличие либо отсутствие решения по указанному в </w:t>
            </w:r>
            <w:hyperlink w:anchor="P295">
              <w:r>
                <w:rPr>
                  <w:color w:val="0000FF"/>
                </w:rPr>
                <w:t>графе 7.2.9</w:t>
              </w:r>
            </w:hyperlink>
            <w:r>
              <w:t xml:space="preserve"> заявлению на дату направления проектной декларации в уполномоченный орган исполнительной власти субъекта Российской Федерации </w:t>
            </w:r>
            <w:hyperlink w:anchor="P1579">
              <w:r>
                <w:rPr>
                  <w:color w:val="0000FF"/>
                </w:rPr>
                <w:t>&lt;21&gt;</w:t>
              </w:r>
            </w:hyperlink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7.2.11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 xml:space="preserve">Наличие либо отсутствие судимости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поручителя, и главного бухгалтера поручителя или иного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 </w:t>
            </w:r>
            <w:hyperlink w:anchor="P1579">
              <w:r>
                <w:rPr>
                  <w:color w:val="0000FF"/>
                </w:rPr>
                <w:t>&lt;21&gt;</w:t>
              </w:r>
            </w:hyperlink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7.2.12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 xml:space="preserve">Наличие либо отсутствие ограничения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(или) административного наказания в виде дисквалификации в отношении лица, осуществляющего функции единоличного исполнительного органа поручителя, и главного бухгалтера поручителя или иного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 </w:t>
            </w:r>
            <w:hyperlink w:anchor="P1579">
              <w:r>
                <w:rPr>
                  <w:color w:val="0000FF"/>
                </w:rPr>
                <w:t>&lt;21&gt;</w:t>
              </w:r>
            </w:hyperlink>
          </w:p>
        </w:tc>
      </w:tr>
      <w:tr w:rsidR="00F77690">
        <w:tc>
          <w:tcPr>
            <w:tcW w:w="13561" w:type="dxa"/>
            <w:gridSpan w:val="13"/>
          </w:tcPr>
          <w:p w:rsidR="00F77690" w:rsidRDefault="00F77690">
            <w:pPr>
              <w:pStyle w:val="ConsPlusNormal"/>
              <w:jc w:val="center"/>
              <w:outlineLvl w:val="3"/>
            </w:pPr>
            <w:r>
              <w:t>Раздел 8. Иная не противоречащая законодательству Российской Федерации информация о застройщике</w:t>
            </w:r>
          </w:p>
        </w:tc>
      </w:tr>
      <w:tr w:rsidR="00F77690">
        <w:tc>
          <w:tcPr>
            <w:tcW w:w="4309" w:type="dxa"/>
            <w:gridSpan w:val="5"/>
            <w:vAlign w:val="center"/>
          </w:tcPr>
          <w:p w:rsidR="00F77690" w:rsidRDefault="00F77690">
            <w:pPr>
              <w:pStyle w:val="ConsPlusNormal"/>
            </w:pPr>
            <w:bookmarkStart w:id="23" w:name="P304"/>
            <w:bookmarkEnd w:id="23"/>
            <w:r>
              <w:t xml:space="preserve">8.1. Иная информация о застройщике </w:t>
            </w:r>
            <w:hyperlink w:anchor="P1585">
              <w:r>
                <w:rPr>
                  <w:color w:val="0000FF"/>
                </w:rPr>
                <w:t>&lt;27&gt;</w:t>
              </w:r>
            </w:hyperlink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8.1.1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</w:p>
        </w:tc>
      </w:tr>
      <w:tr w:rsidR="00F77690">
        <w:tc>
          <w:tcPr>
            <w:tcW w:w="13561" w:type="dxa"/>
            <w:gridSpan w:val="13"/>
          </w:tcPr>
          <w:p w:rsidR="00F77690" w:rsidRDefault="00F77690">
            <w:pPr>
              <w:pStyle w:val="ConsPlusNormal"/>
              <w:jc w:val="center"/>
              <w:outlineLvl w:val="2"/>
            </w:pPr>
            <w:r>
              <w:t xml:space="preserve">Информация о проекте строительства </w:t>
            </w:r>
            <w:hyperlink w:anchor="P1586">
              <w:r>
                <w:rPr>
                  <w:color w:val="0000FF"/>
                </w:rPr>
                <w:t>&lt;28&gt;</w:t>
              </w:r>
            </w:hyperlink>
          </w:p>
        </w:tc>
      </w:tr>
      <w:tr w:rsidR="00F77690">
        <w:tc>
          <w:tcPr>
            <w:tcW w:w="13561" w:type="dxa"/>
            <w:gridSpan w:val="13"/>
          </w:tcPr>
          <w:p w:rsidR="00F77690" w:rsidRDefault="00F77690">
            <w:pPr>
              <w:pStyle w:val="ConsPlusNormal"/>
              <w:jc w:val="center"/>
              <w:outlineLvl w:val="3"/>
            </w:pPr>
            <w:bookmarkStart w:id="24" w:name="P308"/>
            <w:bookmarkEnd w:id="24"/>
            <w:r>
              <w:t xml:space="preserve">Раздел 9. </w:t>
            </w:r>
            <w:proofErr w:type="gramStart"/>
            <w:r>
              <w:t>О видах</w:t>
            </w:r>
            <w:proofErr w:type="gramEnd"/>
            <w:r>
              <w:t xml:space="preserve"> строящихся (создаваемых) в рамках проекта строительства многоквартирных домов и (или) иных объектов недвижимости, их местоположении и характеристиках, сумме общей площади всех жилых и нежилых помещений</w:t>
            </w:r>
          </w:p>
        </w:tc>
      </w:tr>
      <w:tr w:rsidR="00F77690">
        <w:tc>
          <w:tcPr>
            <w:tcW w:w="4309" w:type="dxa"/>
            <w:gridSpan w:val="5"/>
            <w:vMerge w:val="restart"/>
          </w:tcPr>
          <w:p w:rsidR="00F77690" w:rsidRDefault="00F77690">
            <w:pPr>
              <w:pStyle w:val="ConsPlusNormal"/>
            </w:pPr>
            <w:r>
              <w:t xml:space="preserve">9.1. О количестве многоквартирных домов и (или) иных объектов недвижимости, в </w:t>
            </w:r>
            <w:r>
              <w:lastRenderedPageBreak/>
              <w:t>отношении которых заполняется проектная декларация</w:t>
            </w: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bookmarkStart w:id="25" w:name="P310"/>
            <w:bookmarkEnd w:id="25"/>
            <w:r>
              <w:lastRenderedPageBreak/>
              <w:t>9.1.1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Количество многоквартирных домов и (или) иных объектов недвижимости, в отношении которых заполняется проектная декларация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bookmarkStart w:id="26" w:name="P312"/>
            <w:bookmarkEnd w:id="26"/>
            <w:r>
              <w:t>9.1.2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 xml:space="preserve">Обоснование строительства нескольких многоквартирных домов и (или) иных объектов недвижимости в пределах одного разрешения на строительство </w:t>
            </w:r>
            <w:hyperlink w:anchor="P1587">
              <w:r>
                <w:rPr>
                  <w:color w:val="0000FF"/>
                </w:rPr>
                <w:t>&lt;29&gt;</w:t>
              </w:r>
            </w:hyperlink>
          </w:p>
        </w:tc>
      </w:tr>
      <w:tr w:rsidR="00F77690">
        <w:tc>
          <w:tcPr>
            <w:tcW w:w="4309" w:type="dxa"/>
            <w:gridSpan w:val="5"/>
            <w:vMerge w:val="restart"/>
          </w:tcPr>
          <w:p w:rsidR="00F77690" w:rsidRDefault="00F77690">
            <w:pPr>
              <w:pStyle w:val="ConsPlusNormal"/>
            </w:pPr>
            <w:bookmarkStart w:id="27" w:name="P314"/>
            <w:bookmarkEnd w:id="27"/>
            <w:r>
              <w:lastRenderedPageBreak/>
              <w:t xml:space="preserve">9.2. </w:t>
            </w:r>
            <w:proofErr w:type="gramStart"/>
            <w:r>
              <w:t>О видах</w:t>
            </w:r>
            <w:proofErr w:type="gramEnd"/>
            <w:r>
              <w:t xml:space="preserve"> строящихся в рамках проекта строительства многоквартирных домов и (или) иных объектов недвижимости, их местоположении и характеристиках </w:t>
            </w:r>
            <w:hyperlink w:anchor="P1588">
              <w:r>
                <w:rPr>
                  <w:color w:val="0000FF"/>
                </w:rPr>
                <w:t>&lt;30&gt;</w:t>
              </w:r>
            </w:hyperlink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9.2.1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 xml:space="preserve">Вид строящегося (создаваемого) многоквартирного дома и (или) иного объекта недвижимости </w:t>
            </w:r>
            <w:hyperlink w:anchor="P1589">
              <w:r>
                <w:rPr>
                  <w:color w:val="0000FF"/>
                </w:rPr>
                <w:t>&lt;31&gt;</w:t>
              </w:r>
            </w:hyperlink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9.2.2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Наименование объекта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9.2.3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Субъект Российской Федерации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9.2.4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Район субъекта Российской Федерации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9.2.5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 xml:space="preserve">Вид населенного пункта </w:t>
            </w:r>
            <w:hyperlink w:anchor="P1560">
              <w:r>
                <w:rPr>
                  <w:color w:val="0000FF"/>
                </w:rPr>
                <w:t>&lt;2&gt;</w:t>
              </w:r>
            </w:hyperlink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9.2.6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Наименование населенного пункта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9.2.7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Округ в населенном пункте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9.2.8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Район в населенном пункте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9.2.9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 xml:space="preserve">Вид обозначения улицы </w:t>
            </w:r>
            <w:hyperlink w:anchor="P1561">
              <w:r>
                <w:rPr>
                  <w:color w:val="0000FF"/>
                </w:rPr>
                <w:t>&lt;3&gt;</w:t>
              </w:r>
            </w:hyperlink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9.2.10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Наименование улицы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9.2.11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Дом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9.2.12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Литера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9.2.13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Корпус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9.2.14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Строение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9.2.15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Владение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9.2.16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Блок-секция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9.2.17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Уточнение адреса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9.2.18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 xml:space="preserve">Назначение объекта </w:t>
            </w:r>
            <w:hyperlink w:anchor="P1590">
              <w:r>
                <w:rPr>
                  <w:color w:val="0000FF"/>
                </w:rPr>
                <w:t>&lt;32&gt;</w:t>
              </w:r>
            </w:hyperlink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9.2.19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 xml:space="preserve">Минимальное количество этажей в объекте </w:t>
            </w:r>
            <w:hyperlink w:anchor="P1591">
              <w:r>
                <w:rPr>
                  <w:color w:val="0000FF"/>
                </w:rPr>
                <w:t>&lt;33&gt;</w:t>
              </w:r>
            </w:hyperlink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9.2.20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Максимальное количество этажей в объекте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bookmarkStart w:id="28" w:name="P355"/>
            <w:bookmarkEnd w:id="28"/>
            <w:r>
              <w:t>9.2.21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 xml:space="preserve">Общая площадь объекта </w:t>
            </w:r>
            <w:hyperlink w:anchor="P1592">
              <w:r>
                <w:rPr>
                  <w:color w:val="0000FF"/>
                </w:rPr>
                <w:t>&lt;34&gt;</w:t>
              </w:r>
            </w:hyperlink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9.2.22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 xml:space="preserve">Материал наружных стен и каркаса объекта </w:t>
            </w:r>
            <w:hyperlink w:anchor="P1593">
              <w:r>
                <w:rPr>
                  <w:color w:val="0000FF"/>
                </w:rPr>
                <w:t>&lt;35&gt;</w:t>
              </w:r>
            </w:hyperlink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9.2.23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 xml:space="preserve">Материал перекрытий </w:t>
            </w:r>
            <w:hyperlink w:anchor="P1594">
              <w:r>
                <w:rPr>
                  <w:color w:val="0000FF"/>
                </w:rPr>
                <w:t>&lt;36&gt;</w:t>
              </w:r>
            </w:hyperlink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bookmarkStart w:id="29" w:name="P361"/>
            <w:bookmarkEnd w:id="29"/>
            <w:r>
              <w:t>9.2.24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 xml:space="preserve">Класс энергетической эффективности </w:t>
            </w:r>
            <w:hyperlink w:anchor="P1595">
              <w:r>
                <w:rPr>
                  <w:color w:val="0000FF"/>
                </w:rPr>
                <w:t>&lt;37&gt;</w:t>
              </w:r>
            </w:hyperlink>
          </w:p>
        </w:tc>
      </w:tr>
      <w:tr w:rsidR="00F77690">
        <w:tc>
          <w:tcPr>
            <w:tcW w:w="4309" w:type="dxa"/>
            <w:gridSpan w:val="5"/>
            <w:vMerge w:val="restart"/>
          </w:tcPr>
          <w:p w:rsidR="00F77690" w:rsidRDefault="00F77690">
            <w:pPr>
              <w:pStyle w:val="ConsPlusNormal"/>
            </w:pPr>
            <w:r>
              <w:t>9.3. О сумме общей площади всех жилых и нежилых помещений</w:t>
            </w: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9.3.1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Сумма общей площади всех жилых помещений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9.3.2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Сумма общей площади всех нежилых помещений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9.3.3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Сумма общей площади всех жилых и нежилых помещений</w:t>
            </w:r>
          </w:p>
        </w:tc>
      </w:tr>
      <w:tr w:rsidR="00F77690">
        <w:tc>
          <w:tcPr>
            <w:tcW w:w="4309" w:type="dxa"/>
            <w:gridSpan w:val="5"/>
            <w:vMerge w:val="restart"/>
          </w:tcPr>
          <w:p w:rsidR="00F77690" w:rsidRDefault="00F77690">
            <w:pPr>
              <w:pStyle w:val="ConsPlusNormal"/>
            </w:pPr>
            <w:r>
              <w:t xml:space="preserve">9.4. </w:t>
            </w:r>
            <w:proofErr w:type="gramStart"/>
            <w:r>
              <w:t>О дополнительных характеристиках</w:t>
            </w:r>
            <w:proofErr w:type="gramEnd"/>
            <w:r>
              <w:t xml:space="preserve"> строящихся в рамках проекта строительства многоквартирных домов и (или) иных объектов недвижимости</w:t>
            </w: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9.4.1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Общее количество пассажирских лифтов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9.4.2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Общее количество грузовых лифтов (грузоподъемностью не менее 1 000 кг)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9.4.3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Общее количество грузопассажирских лифтов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9.4.4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Общее количество инвалидных подъемников</w:t>
            </w:r>
          </w:p>
        </w:tc>
      </w:tr>
      <w:tr w:rsidR="00F77690">
        <w:tc>
          <w:tcPr>
            <w:tcW w:w="13561" w:type="dxa"/>
            <w:gridSpan w:val="13"/>
          </w:tcPr>
          <w:p w:rsidR="00F77690" w:rsidRDefault="00F77690">
            <w:pPr>
              <w:pStyle w:val="ConsPlusNormal"/>
              <w:jc w:val="center"/>
              <w:outlineLvl w:val="3"/>
            </w:pPr>
            <w:r>
              <w:t>Раздел 10. О виде договора, для исполнения которого застройщиком осуществляется реализация проекта строительства (в случае заключения такого договора), в том числе договора, предусмотренного законодательством Российской Федерации о градостроительной деятельности, о лицах, выполнивших инженерные изыскания, архитектурно-строительное проектирование, о результатах экспертизы проектной документации и результатах инженерных изысканий, о результатах государственной экологической экспертизы, если требование о проведении таких экспертиз установлено федеральным законом, о генеральном подрядчике, выполняющем работы в соответствии с договором строительного подряда</w:t>
            </w:r>
          </w:p>
        </w:tc>
      </w:tr>
      <w:tr w:rsidR="00F77690">
        <w:tc>
          <w:tcPr>
            <w:tcW w:w="4309" w:type="dxa"/>
            <w:gridSpan w:val="5"/>
            <w:vMerge w:val="restart"/>
          </w:tcPr>
          <w:p w:rsidR="00F77690" w:rsidRDefault="00F77690">
            <w:pPr>
              <w:pStyle w:val="ConsPlusNormal"/>
            </w:pPr>
            <w:bookmarkStart w:id="30" w:name="P380"/>
            <w:bookmarkEnd w:id="30"/>
            <w:r>
              <w:t xml:space="preserve">10.1. О виде договора, для исполнения </w:t>
            </w:r>
            <w:r>
              <w:lastRenderedPageBreak/>
              <w:t xml:space="preserve">которого застройщиком осуществляется реализация проекта строительства, в том числе договора, предусмотренного законодательством Российской Федерации о градостроительной деятельности </w:t>
            </w:r>
            <w:hyperlink w:anchor="P1596">
              <w:r>
                <w:rPr>
                  <w:color w:val="0000FF"/>
                </w:rPr>
                <w:t>&lt;38&gt;</w:t>
              </w:r>
            </w:hyperlink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lastRenderedPageBreak/>
              <w:t>10.1.1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 xml:space="preserve">Вид договора </w:t>
            </w:r>
            <w:hyperlink w:anchor="P1597">
              <w:r>
                <w:rPr>
                  <w:color w:val="0000FF"/>
                </w:rPr>
                <w:t>&lt;39&gt;</w:t>
              </w:r>
            </w:hyperlink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10.1.2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Номер договора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10.1.3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Дата заключения договора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10.1.4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Даты внесения изменений в договор</w:t>
            </w:r>
          </w:p>
        </w:tc>
      </w:tr>
      <w:tr w:rsidR="00F77690">
        <w:tc>
          <w:tcPr>
            <w:tcW w:w="4309" w:type="dxa"/>
            <w:gridSpan w:val="5"/>
            <w:vMerge w:val="restart"/>
          </w:tcPr>
          <w:p w:rsidR="00F77690" w:rsidRDefault="00F77690">
            <w:pPr>
              <w:pStyle w:val="ConsPlusNormal"/>
            </w:pPr>
            <w:bookmarkStart w:id="31" w:name="P389"/>
            <w:bookmarkEnd w:id="31"/>
            <w:r>
              <w:t xml:space="preserve">10.2. О лицах, выполнивших инженерные изыскания </w:t>
            </w:r>
            <w:hyperlink w:anchor="P1598">
              <w:r>
                <w:rPr>
                  <w:color w:val="0000FF"/>
                </w:rPr>
                <w:t>&lt;40&gt;</w:t>
              </w:r>
            </w:hyperlink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10.2.1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Организационно-правовая форма организации, выполнившей инженерные изыскания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10.2.2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Полное наименование организации, выполнившей инженерные изыскания, без указания организационно-правовой формы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10.2.3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Фамилия индивидуального предпринимателя, выполнившего инженерные изыскания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10.2.4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Имя индивидуального предпринимателя, выполнившего инженерные изыскания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10.2.5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Отчество индивидуального предпринимателя, выполнившего инженерные изыскания (при наличии)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10.2.6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Идентификационный номер налогоплательщика, выполнившего инженерные изыскания</w:t>
            </w:r>
          </w:p>
        </w:tc>
      </w:tr>
      <w:tr w:rsidR="00F77690">
        <w:tc>
          <w:tcPr>
            <w:tcW w:w="4309" w:type="dxa"/>
            <w:gridSpan w:val="5"/>
            <w:vMerge w:val="restart"/>
          </w:tcPr>
          <w:p w:rsidR="00F77690" w:rsidRDefault="00F77690">
            <w:pPr>
              <w:pStyle w:val="ConsPlusNormal"/>
            </w:pPr>
            <w:bookmarkStart w:id="32" w:name="P402"/>
            <w:bookmarkEnd w:id="32"/>
            <w:r>
              <w:t xml:space="preserve">10.3. О лицах, выполнивших архитектурно-строительное проектирование </w:t>
            </w:r>
            <w:hyperlink w:anchor="P1599">
              <w:r>
                <w:rPr>
                  <w:color w:val="0000FF"/>
                </w:rPr>
                <w:t>&lt;41&gt;</w:t>
              </w:r>
            </w:hyperlink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10.3.1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Организационно-правовая форма организации, выполнившей архитектурно-строительное проектирование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10.3.2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Полное наименование организации, выполнившей архитектурно-строительное проектирование, без указания организационно-правовой формы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10.3.3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Фамилия индивидуального предпринимателя, выполнившего архитектурно-строительное проектирование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10.3.4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Имя индивидуального предпринимателя, выполнившего архитектурно-строительное проектирование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10.3.5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Отчество индивидуального предпринимателя, выполнившего архитектурно-строительное проектирование (при наличии)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10.3.6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Идентификационный номер налогоплательщика, выполнившего архитектурно-строительное проектирование</w:t>
            </w:r>
          </w:p>
        </w:tc>
      </w:tr>
      <w:tr w:rsidR="00F77690">
        <w:tc>
          <w:tcPr>
            <w:tcW w:w="4309" w:type="dxa"/>
            <w:gridSpan w:val="5"/>
            <w:vMerge w:val="restart"/>
          </w:tcPr>
          <w:p w:rsidR="00F77690" w:rsidRDefault="00F77690">
            <w:pPr>
              <w:pStyle w:val="ConsPlusNormal"/>
            </w:pPr>
            <w:bookmarkStart w:id="33" w:name="P415"/>
            <w:bookmarkEnd w:id="33"/>
            <w:r>
              <w:t xml:space="preserve">10.4. О результатах экспертизы проектной документации и результатов инженерных изысканий </w:t>
            </w:r>
            <w:hyperlink w:anchor="P1600">
              <w:r>
                <w:rPr>
                  <w:color w:val="0000FF"/>
                </w:rPr>
                <w:t>&lt;42&gt;</w:t>
              </w:r>
            </w:hyperlink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10.4.1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 xml:space="preserve">Вид заключения экспертизы </w:t>
            </w:r>
            <w:hyperlink w:anchor="P1601">
              <w:r>
                <w:rPr>
                  <w:color w:val="0000FF"/>
                </w:rPr>
                <w:t>&lt;43&gt;</w:t>
              </w:r>
            </w:hyperlink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10.4.2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Дата выдачи заключения экспертизы проектной документации и (или) экспертизы результатов инженерных изысканий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10.4.3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Номер заключения экспертизы проектной документации и (или) экспертизы результатов инженерных изысканий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10.4.4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Организационно-правовая форма организации, выдавшей заключение экспертизы проектной документации и (или) экспертизы результатов инженерных изысканий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10.4.5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Полное наименование организации, выдавшей заключение экспертизы проектной документации и (или) экспертизы результатов инженерных изысканий, без указания организационно-правовой формы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10.4.6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Идентификационный номер налогоплательщика организации, выдавшей заключение экспертизы проектной документации и (или) экспертизы результатов инженерных изысканий</w:t>
            </w:r>
          </w:p>
        </w:tc>
      </w:tr>
      <w:tr w:rsidR="00F77690">
        <w:tc>
          <w:tcPr>
            <w:tcW w:w="4309" w:type="dxa"/>
            <w:gridSpan w:val="5"/>
            <w:vMerge w:val="restart"/>
          </w:tcPr>
          <w:p w:rsidR="00F77690" w:rsidRDefault="00F77690">
            <w:pPr>
              <w:pStyle w:val="ConsPlusNormal"/>
            </w:pPr>
            <w:bookmarkStart w:id="34" w:name="P428"/>
            <w:bookmarkEnd w:id="34"/>
            <w:r>
              <w:t xml:space="preserve">10.5. О результатах государственной экологической экспертизы </w:t>
            </w:r>
            <w:hyperlink w:anchor="P1602">
              <w:r>
                <w:rPr>
                  <w:color w:val="0000FF"/>
                </w:rPr>
                <w:t>&lt;44&gt;</w:t>
              </w:r>
            </w:hyperlink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10.5.1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Дата выдачи заключения государственной экологической экспертизы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10.5.2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Номер заключения государственной экологической экспертизы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10.5.3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Организационно-правовая форма организации, выдавшей заключение государственной экологической экспертизы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10.5.4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Полное наименование организации, выдавшей заключение государственной экологической экспертизы, без указания организационно-правовой формы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10.5.5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Идентификационный номер налогоплательщика организации, выдавшей заключение государственной экологической экспертизы</w:t>
            </w:r>
          </w:p>
        </w:tc>
      </w:tr>
      <w:tr w:rsidR="00F77690">
        <w:tc>
          <w:tcPr>
            <w:tcW w:w="4309" w:type="dxa"/>
            <w:gridSpan w:val="5"/>
            <w:vAlign w:val="bottom"/>
          </w:tcPr>
          <w:p w:rsidR="00F77690" w:rsidRDefault="00F77690">
            <w:pPr>
              <w:pStyle w:val="ConsPlusNormal"/>
            </w:pPr>
            <w:bookmarkStart w:id="35" w:name="P439"/>
            <w:bookmarkEnd w:id="35"/>
            <w:r>
              <w:t xml:space="preserve">10.6. Об индивидуализирующем объект, группу объектов капитального строительства коммерческом обозначении (при наличии) </w:t>
            </w:r>
            <w:hyperlink w:anchor="P1603">
              <w:r>
                <w:rPr>
                  <w:color w:val="0000FF"/>
                </w:rPr>
                <w:t>&lt;45&gt;</w:t>
              </w:r>
            </w:hyperlink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10.6.1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Коммерческое обозначение, индивидуализирующее объект, группу объектов (при наличии)</w:t>
            </w:r>
          </w:p>
        </w:tc>
      </w:tr>
      <w:tr w:rsidR="00F77690">
        <w:tc>
          <w:tcPr>
            <w:tcW w:w="4309" w:type="dxa"/>
            <w:gridSpan w:val="5"/>
            <w:vMerge w:val="restart"/>
          </w:tcPr>
          <w:p w:rsidR="00F77690" w:rsidRDefault="00F77690">
            <w:pPr>
              <w:pStyle w:val="ConsPlusNormal"/>
            </w:pPr>
            <w:r>
              <w:t>10.7. О генеральном подрядчике, выполняющем работы в соответствии с договором строительного подряда, заключенного с застройщиком</w:t>
            </w: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10.7.1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Организационно-правовая форма организации, выполняющей работы в качестве генерального подрядчика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10.7.2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Полное наименование организации, выполняющей работы в качестве генерального подрядчика, без указания организационно-правовой формы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10.7.3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Фамилия индивидуального предпринимателя, выполняющего работы в качестве генерального подрядчика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10.7.4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Имя индивидуального предпринимателя, выполняющего работы в качестве генерального подрядчика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10.7.5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Отчество индивидуального предпринимателя, выполняющего работы в качестве генерального подрядчика (при наличии)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10.7.6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Идентификационный номер налогоплательщика, выполняющего работы в качестве генерального подрядчика</w:t>
            </w:r>
          </w:p>
        </w:tc>
      </w:tr>
      <w:tr w:rsidR="00F77690">
        <w:tc>
          <w:tcPr>
            <w:tcW w:w="13561" w:type="dxa"/>
            <w:gridSpan w:val="13"/>
          </w:tcPr>
          <w:p w:rsidR="00F77690" w:rsidRDefault="00F77690">
            <w:pPr>
              <w:pStyle w:val="ConsPlusNormal"/>
              <w:jc w:val="center"/>
              <w:outlineLvl w:val="3"/>
            </w:pPr>
            <w:r>
              <w:t>Раздел 11. О разрешении на строительство</w:t>
            </w:r>
          </w:p>
        </w:tc>
      </w:tr>
      <w:tr w:rsidR="00F77690">
        <w:tc>
          <w:tcPr>
            <w:tcW w:w="4309" w:type="dxa"/>
            <w:gridSpan w:val="5"/>
            <w:vMerge w:val="restart"/>
          </w:tcPr>
          <w:p w:rsidR="00F77690" w:rsidRDefault="00F77690">
            <w:pPr>
              <w:pStyle w:val="ConsPlusNormal"/>
            </w:pPr>
            <w:r>
              <w:t>11.1. О разрешении на строительство</w:t>
            </w: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11.1.1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Номер разрешения на строительство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11.1.2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Дата выдачи разрешения на строительство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11.1.3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Срок действия разрешения на строительство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bookmarkStart w:id="36" w:name="P463"/>
            <w:bookmarkEnd w:id="36"/>
            <w:r>
              <w:t>11.1.4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 xml:space="preserve">Последняя дата продления срока действия разрешения на строительство </w:t>
            </w:r>
            <w:hyperlink w:anchor="P1604">
              <w:r>
                <w:rPr>
                  <w:color w:val="0000FF"/>
                </w:rPr>
                <w:t>&lt;46&gt;</w:t>
              </w:r>
            </w:hyperlink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11.1.5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Наименование органа, выдавшего разрешение на строительство</w:t>
            </w:r>
          </w:p>
        </w:tc>
      </w:tr>
      <w:tr w:rsidR="00F77690">
        <w:tc>
          <w:tcPr>
            <w:tcW w:w="13561" w:type="dxa"/>
            <w:gridSpan w:val="13"/>
          </w:tcPr>
          <w:p w:rsidR="00F77690" w:rsidRDefault="00F77690">
            <w:pPr>
              <w:pStyle w:val="ConsPlusNormal"/>
              <w:jc w:val="center"/>
              <w:outlineLvl w:val="3"/>
            </w:pPr>
            <w:r>
              <w:t>Раздел 12.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</w:t>
            </w:r>
          </w:p>
        </w:tc>
      </w:tr>
      <w:tr w:rsidR="00F77690">
        <w:tc>
          <w:tcPr>
            <w:tcW w:w="4309" w:type="dxa"/>
            <w:gridSpan w:val="5"/>
            <w:vMerge w:val="restart"/>
          </w:tcPr>
          <w:p w:rsidR="00F77690" w:rsidRDefault="00F77690">
            <w:pPr>
              <w:pStyle w:val="ConsPlusNormal"/>
            </w:pPr>
            <w:r>
              <w:t xml:space="preserve">12.1.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 </w:t>
            </w:r>
            <w:hyperlink w:anchor="P1605">
              <w:r>
                <w:rPr>
                  <w:color w:val="0000FF"/>
                </w:rPr>
                <w:t>&lt;47&gt;</w:t>
              </w:r>
            </w:hyperlink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12.1.1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 xml:space="preserve">Вид права застройщика на земельный участок </w:t>
            </w:r>
            <w:hyperlink w:anchor="P1606">
              <w:r>
                <w:rPr>
                  <w:color w:val="0000FF"/>
                </w:rPr>
                <w:t>&lt;48&gt;</w:t>
              </w:r>
            </w:hyperlink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bookmarkStart w:id="37" w:name="P471"/>
            <w:bookmarkEnd w:id="37"/>
            <w:r>
              <w:t>12.1.2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 xml:space="preserve">Вид договора или иного документа, являющегося основанием возникновения права застройщика на земельный участок </w:t>
            </w:r>
            <w:hyperlink w:anchor="P1607">
              <w:r>
                <w:rPr>
                  <w:color w:val="0000FF"/>
                </w:rPr>
                <w:t>&lt;49&gt;</w:t>
              </w:r>
            </w:hyperlink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12.1.3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Номер договора или иного документа, являющегося основанием возникновения права застройщика на земельный участок, определяющего права застройщика на земельный участок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12.1.4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Дата подписания договора или иного документа, являющегося основанием возникновения права застройщика на земельный участок, определяющего права застройщика на земельный участок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bookmarkStart w:id="38" w:name="P477"/>
            <w:bookmarkEnd w:id="38"/>
            <w:r>
              <w:t>12.1.5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 xml:space="preserve">Дата государственной регистрации договора или иного документа, определяющего права застройщика на земельный участок </w:t>
            </w:r>
            <w:hyperlink w:anchor="P1608">
              <w:r>
                <w:rPr>
                  <w:color w:val="0000FF"/>
                </w:rPr>
                <w:t>&lt;50&gt;</w:t>
              </w:r>
            </w:hyperlink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bookmarkStart w:id="39" w:name="P479"/>
            <w:bookmarkEnd w:id="39"/>
            <w:r>
              <w:t>12.1.6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 xml:space="preserve">Дата окончания действия права застройщика на земельный участок </w:t>
            </w:r>
            <w:hyperlink w:anchor="P1609">
              <w:r>
                <w:rPr>
                  <w:color w:val="0000FF"/>
                </w:rPr>
                <w:t>&lt;51&gt;</w:t>
              </w:r>
            </w:hyperlink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bookmarkStart w:id="40" w:name="P481"/>
            <w:bookmarkEnd w:id="40"/>
            <w:r>
              <w:t>12.1.7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 xml:space="preserve">Дата государственной регистрации изменений в договор или иной документ </w:t>
            </w:r>
            <w:hyperlink w:anchor="P1610">
              <w:r>
                <w:rPr>
                  <w:color w:val="0000FF"/>
                </w:rPr>
                <w:t>&lt;52&gt;</w:t>
              </w:r>
            </w:hyperlink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bookmarkStart w:id="41" w:name="P483"/>
            <w:bookmarkEnd w:id="41"/>
            <w:r>
              <w:t>12.1.8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Наименование уполномоченного органа, предоставившего земельный участок в собственность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12.1.9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Номер акта уполномоченного органа о предоставлении земельного участка в собственность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12.1.10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Дата акта уполномоченного органа о предоставлении земельного участка в собственность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bookmarkStart w:id="42" w:name="P489"/>
            <w:bookmarkEnd w:id="42"/>
            <w:r>
              <w:t>12.1.11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Дата государственной регистрации права собственности</w:t>
            </w:r>
          </w:p>
        </w:tc>
      </w:tr>
      <w:tr w:rsidR="00F77690">
        <w:tc>
          <w:tcPr>
            <w:tcW w:w="4309" w:type="dxa"/>
            <w:gridSpan w:val="5"/>
            <w:vMerge w:val="restart"/>
          </w:tcPr>
          <w:p w:rsidR="00F77690" w:rsidRDefault="00F77690">
            <w:pPr>
              <w:pStyle w:val="ConsPlusNormal"/>
            </w:pPr>
            <w:r>
              <w:t xml:space="preserve">12.2. О собственнике земельного участка </w:t>
            </w:r>
            <w:hyperlink w:anchor="P1611">
              <w:r>
                <w:rPr>
                  <w:color w:val="0000FF"/>
                </w:rPr>
                <w:t>&lt;53&gt;</w:t>
              </w:r>
            </w:hyperlink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bookmarkStart w:id="43" w:name="P492"/>
            <w:bookmarkEnd w:id="43"/>
            <w:r>
              <w:t>12.2.1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 xml:space="preserve">Собственник земельного участка </w:t>
            </w:r>
            <w:hyperlink w:anchor="P1612">
              <w:r>
                <w:rPr>
                  <w:color w:val="0000FF"/>
                </w:rPr>
                <w:t>&lt;54&gt;</w:t>
              </w:r>
            </w:hyperlink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bookmarkStart w:id="44" w:name="P494"/>
            <w:bookmarkEnd w:id="44"/>
            <w:r>
              <w:t>12.2.2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Организационно-правовая форма собственника земельного участка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bookmarkStart w:id="45" w:name="P496"/>
            <w:bookmarkEnd w:id="45"/>
            <w:r>
              <w:t>12.2.3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Полное наименование собственника земельного участка, без указания организационно-правовой формы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bookmarkStart w:id="46" w:name="P498"/>
            <w:bookmarkEnd w:id="46"/>
            <w:r>
              <w:t>12.2.4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Фамилия собственника земельного участка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12.2.5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Имя собственника земельного участка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bookmarkStart w:id="47" w:name="P502"/>
            <w:bookmarkEnd w:id="47"/>
            <w:r>
              <w:t>12.2.6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Отчество собственника земельного участка (при наличии)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bookmarkStart w:id="48" w:name="P504"/>
            <w:bookmarkEnd w:id="48"/>
            <w:r>
              <w:t>12.2.7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Идентификационный номер налогоплательщика юридического лица, индивидуального предпринимателя - собственника земельного участка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bookmarkStart w:id="49" w:name="P506"/>
            <w:bookmarkEnd w:id="49"/>
            <w:r>
              <w:t>12.2.8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 xml:space="preserve">Форма собственности на земельный участок </w:t>
            </w:r>
            <w:hyperlink w:anchor="P1613">
              <w:r>
                <w:rPr>
                  <w:color w:val="0000FF"/>
                </w:rPr>
                <w:t>&lt;55&gt;</w:t>
              </w:r>
            </w:hyperlink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bookmarkStart w:id="50" w:name="P508"/>
            <w:bookmarkEnd w:id="50"/>
            <w:r>
              <w:t>12.2.9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Наименование органа, уполномоченного на распоряжение земельным участком</w:t>
            </w:r>
          </w:p>
        </w:tc>
      </w:tr>
      <w:tr w:rsidR="00F77690">
        <w:tc>
          <w:tcPr>
            <w:tcW w:w="4309" w:type="dxa"/>
            <w:gridSpan w:val="5"/>
            <w:vMerge w:val="restart"/>
            <w:vAlign w:val="center"/>
          </w:tcPr>
          <w:p w:rsidR="00F77690" w:rsidRDefault="00F77690">
            <w:pPr>
              <w:pStyle w:val="ConsPlusNormal"/>
            </w:pPr>
            <w:bookmarkStart w:id="51" w:name="P510"/>
            <w:bookmarkEnd w:id="51"/>
            <w:r>
              <w:t xml:space="preserve">12.3. О кадастровом номере и площади земельного участка </w:t>
            </w:r>
            <w:hyperlink w:anchor="P1614">
              <w:r>
                <w:rPr>
                  <w:color w:val="0000FF"/>
                </w:rPr>
                <w:t>&lt;56&gt;</w:t>
              </w:r>
            </w:hyperlink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12.3.1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Кадастровый номер земельного участка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12.3.2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Площадь земельного участка (с указанием единицы измерения)</w:t>
            </w:r>
          </w:p>
        </w:tc>
      </w:tr>
      <w:tr w:rsidR="00F77690">
        <w:tc>
          <w:tcPr>
            <w:tcW w:w="13561" w:type="dxa"/>
            <w:gridSpan w:val="13"/>
          </w:tcPr>
          <w:p w:rsidR="00F77690" w:rsidRDefault="00F77690">
            <w:pPr>
              <w:pStyle w:val="ConsPlusNormal"/>
              <w:jc w:val="center"/>
              <w:outlineLvl w:val="3"/>
            </w:pPr>
            <w:r>
              <w:t>Раздел 13. О планируемых элементах благоустройства территории и предельных параметрах разрешенного строительства</w:t>
            </w:r>
          </w:p>
        </w:tc>
      </w:tr>
      <w:tr w:rsidR="00F77690">
        <w:tc>
          <w:tcPr>
            <w:tcW w:w="4309" w:type="dxa"/>
            <w:gridSpan w:val="5"/>
            <w:vMerge w:val="restart"/>
          </w:tcPr>
          <w:p w:rsidR="00F77690" w:rsidRDefault="00F77690">
            <w:pPr>
              <w:pStyle w:val="ConsPlusNormal"/>
            </w:pPr>
            <w:r>
              <w:t>13.1. Об элементах благоустройства территории</w:t>
            </w: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13.1.1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Наличие планируемых проездов, площадок, велосипедных дорожек, пешеходных переходов, тротуаров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13.1.1.1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 xml:space="preserve">Наличие планируемых проездов </w:t>
            </w:r>
            <w:hyperlink w:anchor="P1580">
              <w:r>
                <w:rPr>
                  <w:color w:val="0000FF"/>
                </w:rPr>
                <w:t>&lt;22&gt;</w:t>
              </w:r>
            </w:hyperlink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13.1.1.2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 xml:space="preserve">Наличие велосипедных дорожек </w:t>
            </w:r>
            <w:hyperlink w:anchor="P1580">
              <w:r>
                <w:rPr>
                  <w:color w:val="0000FF"/>
                </w:rPr>
                <w:t>&lt;22&gt;</w:t>
              </w:r>
            </w:hyperlink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13.1.1.3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 xml:space="preserve">Наличие пешеходных переходов </w:t>
            </w:r>
            <w:hyperlink w:anchor="P1580">
              <w:r>
                <w:rPr>
                  <w:color w:val="0000FF"/>
                </w:rPr>
                <w:t>&lt;22&gt;</w:t>
              </w:r>
            </w:hyperlink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13.1.1.4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 xml:space="preserve">Наличие тротуаров </w:t>
            </w:r>
            <w:hyperlink w:anchor="P1580">
              <w:r>
                <w:rPr>
                  <w:color w:val="0000FF"/>
                </w:rPr>
                <w:t>&lt;22&gt;</w:t>
              </w:r>
            </w:hyperlink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13.1.2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 xml:space="preserve">Наличие парковочного пространства вне объекта строительства (расположение, планируемое количество </w:t>
            </w:r>
            <w:proofErr w:type="spellStart"/>
            <w:r>
              <w:t>машино</w:t>
            </w:r>
            <w:proofErr w:type="spellEnd"/>
            <w:r>
              <w:t>-мест)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13.1.2.1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 xml:space="preserve">Планируемое количество гостевых </w:t>
            </w:r>
            <w:proofErr w:type="spellStart"/>
            <w:r>
              <w:t>машино</w:t>
            </w:r>
            <w:proofErr w:type="spellEnd"/>
            <w:r>
              <w:t>-мест на объекте строительства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13.1.2.2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 xml:space="preserve">Планируемое количество гостевых </w:t>
            </w:r>
            <w:proofErr w:type="spellStart"/>
            <w:r>
              <w:t>машино</w:t>
            </w:r>
            <w:proofErr w:type="spellEnd"/>
            <w:r>
              <w:t>-мест вне объекта строительства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13.1.3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Наличие дворового пространства, в том числе детских и спортивных площадок (расположение относительно объекта строительства, описание игрового и спортивного оборудования, малых архитектурных форм, иных планируемых элементов)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13.1.3.1.1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Количество детских площадок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13.1.3.1.2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Расположение и описание игрового оборудования детских площадок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13.1.3.2.1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Количество спортивных площадок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13.1.3.2.2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Расположение и описание спортивного оборудования спортивных площадок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13.1.4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Площадки для размещения контейнеров для сбора твердых бытовых отходов (расположение относительно объекта строительства)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13.1.4.1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Количество площадок для расположения контейнеров для сбора твердых бытовых отходов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13.1.4.2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Расположение и расчетное количество контейнеров для сбора твердых бытовых отходов относительно объекта строительства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13.1.5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Описание планируемых мероприятий по озеленению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13.1.6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 xml:space="preserve">Соответствие требованиям по созданию </w:t>
            </w:r>
            <w:proofErr w:type="spellStart"/>
            <w:r>
              <w:t>безбарьерной</w:t>
            </w:r>
            <w:proofErr w:type="spellEnd"/>
            <w:r>
              <w:t xml:space="preserve"> среды для маломобильных лиц </w:t>
            </w:r>
            <w:hyperlink w:anchor="P1577">
              <w:r>
                <w:rPr>
                  <w:color w:val="0000FF"/>
                </w:rPr>
                <w:t>&lt;19&gt;</w:t>
              </w:r>
            </w:hyperlink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13.1.6.1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 xml:space="preserve">Наличие понижающих площадок (понижение бордюрного камня) </w:t>
            </w:r>
            <w:hyperlink w:anchor="P1580">
              <w:r>
                <w:rPr>
                  <w:color w:val="0000FF"/>
                </w:rPr>
                <w:t>&lt;22&gt;</w:t>
              </w:r>
            </w:hyperlink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13.1.6.2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 xml:space="preserve">Наличие пандуса </w:t>
            </w:r>
            <w:hyperlink w:anchor="P1579">
              <w:r>
                <w:rPr>
                  <w:color w:val="0000FF"/>
                </w:rPr>
                <w:t>&lt;21&gt;</w:t>
              </w:r>
            </w:hyperlink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13.1.6.3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 xml:space="preserve">Описание иных мероприятий по созданию </w:t>
            </w:r>
            <w:proofErr w:type="spellStart"/>
            <w:r>
              <w:t>безбарьерной</w:t>
            </w:r>
            <w:proofErr w:type="spellEnd"/>
            <w:r>
              <w:t xml:space="preserve"> среды для маломобильных лиц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13.1.7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Наличие наружного освещения дорожных покрытий, пространств в транспортных и пешеходных зонах, архитектурного освещения (дата выдачи технических условий, срок действия, наименование организации, выдавшей технические условия)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13.1.8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Описание иных планируемых элементов благоустройства</w:t>
            </w:r>
          </w:p>
        </w:tc>
      </w:tr>
      <w:tr w:rsidR="00F77690">
        <w:tc>
          <w:tcPr>
            <w:tcW w:w="4309" w:type="dxa"/>
            <w:gridSpan w:val="5"/>
            <w:vMerge w:val="restart"/>
          </w:tcPr>
          <w:p w:rsidR="00F77690" w:rsidRDefault="00F77690">
            <w:pPr>
              <w:pStyle w:val="ConsPlusNormal"/>
            </w:pPr>
            <w:r>
              <w:t>13.2. О предельных параметрах разрешенного строительства</w:t>
            </w: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13.2.1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Размер минимального отступа от границы земельного участка в целях определения места допустимого размещения многоквартирного дома и (или) иного объекта недвижимости (м)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13.2.2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Минимальная высота многоквартирного дома и (или) иного объекта недвижимости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13.2.3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Максимальная высота многоквартирного дома и (или) иного объекта недвижимости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13.2.4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Максимальный процент застройки в границах земельного участка</w:t>
            </w:r>
          </w:p>
        </w:tc>
      </w:tr>
      <w:tr w:rsidR="00F77690">
        <w:tc>
          <w:tcPr>
            <w:tcW w:w="13561" w:type="dxa"/>
            <w:gridSpan w:val="13"/>
          </w:tcPr>
          <w:p w:rsidR="00F77690" w:rsidRDefault="00F77690">
            <w:pPr>
              <w:pStyle w:val="ConsPlusNormal"/>
              <w:jc w:val="center"/>
              <w:outlineLvl w:val="3"/>
            </w:pPr>
            <w:r>
              <w:t>Раздел 14. О планируемом подключении (технологическом присоединении) многоквартирных домов и (или) иных объектов недвижимости к сетям инженерно-технического обеспечения и сетям связи, размере платы за такое подключение и планируемом подключении к сетям связи</w:t>
            </w:r>
          </w:p>
        </w:tc>
      </w:tr>
      <w:tr w:rsidR="00F77690">
        <w:tc>
          <w:tcPr>
            <w:tcW w:w="4309" w:type="dxa"/>
            <w:gridSpan w:val="5"/>
            <w:vMerge w:val="restart"/>
          </w:tcPr>
          <w:p w:rsidR="00F77690" w:rsidRDefault="00F77690">
            <w:pPr>
              <w:pStyle w:val="ConsPlusNormal"/>
            </w:pPr>
            <w:bookmarkStart w:id="52" w:name="P573"/>
            <w:bookmarkEnd w:id="52"/>
            <w:r>
              <w:t xml:space="preserve">14.1. О планируемом подключении (технологическом присоединении) к сетям инженерно-технического обеспечения </w:t>
            </w:r>
            <w:hyperlink w:anchor="P1615">
              <w:r>
                <w:rPr>
                  <w:color w:val="0000FF"/>
                </w:rPr>
                <w:t>&lt;57&gt;</w:t>
              </w:r>
            </w:hyperlink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14.1.1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 xml:space="preserve">Вид сети инженерно-технического обеспечения </w:t>
            </w:r>
            <w:hyperlink w:anchor="P1616">
              <w:r>
                <w:rPr>
                  <w:color w:val="0000FF"/>
                </w:rPr>
                <w:t>&lt;58&gt;</w:t>
              </w:r>
            </w:hyperlink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14.1.2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14.1.3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 xml:space="preserve">Полное наименование организации, выдавшей технические условия на подключение к сети инженерно-технического обеспечения, без указания </w:t>
            </w:r>
            <w:r>
              <w:lastRenderedPageBreak/>
              <w:t>организационно-правовой формы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14.1.4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Идентификационный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14.1.5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Дата выдачи технических условий на подключение к сети инженерно-технического обеспечения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14.1.6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Номер выдачи технических условий на подключение к сети инженерно-технического обеспечения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14.1.7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Срок действия технических условий на подключение к сети инженерно-технического обеспечения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14.1.8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Размер платы за подключение к сети инженерно-технического обеспечения</w:t>
            </w:r>
          </w:p>
        </w:tc>
      </w:tr>
      <w:tr w:rsidR="00F77690">
        <w:tc>
          <w:tcPr>
            <w:tcW w:w="4309" w:type="dxa"/>
            <w:gridSpan w:val="5"/>
            <w:vMerge w:val="restart"/>
          </w:tcPr>
          <w:p w:rsidR="00F77690" w:rsidRDefault="00F77690">
            <w:pPr>
              <w:pStyle w:val="ConsPlusNormal"/>
            </w:pPr>
            <w:bookmarkStart w:id="53" w:name="P590"/>
            <w:bookmarkEnd w:id="53"/>
            <w:r>
              <w:t xml:space="preserve">14.2. О планируемом подключении к сетям связи </w:t>
            </w:r>
            <w:hyperlink w:anchor="P1617">
              <w:r>
                <w:rPr>
                  <w:color w:val="0000FF"/>
                </w:rPr>
                <w:t>&lt;59&gt;</w:t>
              </w:r>
            </w:hyperlink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14.2.1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 xml:space="preserve">Вид сети связи </w:t>
            </w:r>
            <w:hyperlink w:anchor="P1618">
              <w:r>
                <w:rPr>
                  <w:color w:val="0000FF"/>
                </w:rPr>
                <w:t>&lt;60&gt;</w:t>
              </w:r>
            </w:hyperlink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14.2.2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14.2.3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14.2.4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Идентификационный номер налогоплательщика организации, выдавшей технические условия, заключившей договор на подключение к сети связи</w:t>
            </w:r>
          </w:p>
        </w:tc>
      </w:tr>
      <w:tr w:rsidR="00F77690">
        <w:tc>
          <w:tcPr>
            <w:tcW w:w="13561" w:type="dxa"/>
            <w:gridSpan w:val="13"/>
          </w:tcPr>
          <w:p w:rsidR="00F77690" w:rsidRDefault="00F77690">
            <w:pPr>
              <w:pStyle w:val="ConsPlusNormal"/>
              <w:jc w:val="center"/>
              <w:outlineLvl w:val="3"/>
            </w:pPr>
            <w:r>
              <w:t>Раздел 15. О количестве в составе строящихся (создаваемых) в рамках проекта строительства многоквартирных домов и (или) иных объектов недвижимости жилых и нежилых помещений, а также об их характеристиках, о наличии и площади частей жилого и нежилого помещения</w:t>
            </w:r>
          </w:p>
        </w:tc>
      </w:tr>
      <w:tr w:rsidR="00F77690">
        <w:tc>
          <w:tcPr>
            <w:tcW w:w="4309" w:type="dxa"/>
            <w:gridSpan w:val="5"/>
            <w:vMerge w:val="restart"/>
          </w:tcPr>
          <w:p w:rsidR="00F77690" w:rsidRDefault="00F77690">
            <w:pPr>
              <w:pStyle w:val="ConsPlusNormal"/>
              <w:outlineLvl w:val="4"/>
            </w:pPr>
            <w:r>
              <w:t xml:space="preserve">15.1. О количестве в составе строящихся (создаваемых) в рамках проекта </w:t>
            </w:r>
            <w:r>
              <w:lastRenderedPageBreak/>
              <w:t>строительства многоквартирных домов и (или) иных объектов недвижимости жилых и нежилых помещений</w:t>
            </w: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lastRenderedPageBreak/>
              <w:t>15.1.1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Количество жилых помещений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15.1.2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Количество нежилых помещений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15.1.2.1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 xml:space="preserve">в том числе </w:t>
            </w:r>
            <w:proofErr w:type="spellStart"/>
            <w:r>
              <w:t>машино</w:t>
            </w:r>
            <w:proofErr w:type="spellEnd"/>
            <w:r>
              <w:t>-мест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15.1.2.2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в том числе иных нежилых помещений</w:t>
            </w:r>
          </w:p>
        </w:tc>
      </w:tr>
      <w:tr w:rsidR="00F77690">
        <w:tc>
          <w:tcPr>
            <w:tcW w:w="13561" w:type="dxa"/>
            <w:gridSpan w:val="13"/>
          </w:tcPr>
          <w:p w:rsidR="00F77690" w:rsidRDefault="00F77690">
            <w:pPr>
              <w:pStyle w:val="ConsPlusNormal"/>
              <w:jc w:val="center"/>
              <w:outlineLvl w:val="4"/>
            </w:pPr>
            <w:bookmarkStart w:id="54" w:name="P609"/>
            <w:bookmarkEnd w:id="54"/>
            <w:r>
              <w:t xml:space="preserve">15.2. О характеристиках жилых помещений </w:t>
            </w:r>
            <w:hyperlink w:anchor="P1619">
              <w:r>
                <w:rPr>
                  <w:color w:val="0000FF"/>
                </w:rPr>
                <w:t>&lt;61&gt;</w:t>
              </w:r>
            </w:hyperlink>
          </w:p>
        </w:tc>
      </w:tr>
      <w:tr w:rsidR="00F77690">
        <w:tc>
          <w:tcPr>
            <w:tcW w:w="1867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 xml:space="preserve">Условный номер </w:t>
            </w:r>
            <w:hyperlink w:anchor="P1620">
              <w:r>
                <w:rPr>
                  <w:color w:val="0000FF"/>
                </w:rPr>
                <w:t>&lt;62&gt;</w:t>
              </w:r>
            </w:hyperlink>
          </w:p>
        </w:tc>
        <w:tc>
          <w:tcPr>
            <w:tcW w:w="1445" w:type="dxa"/>
          </w:tcPr>
          <w:p w:rsidR="00F77690" w:rsidRDefault="00F77690">
            <w:pPr>
              <w:pStyle w:val="ConsPlusNormal"/>
              <w:jc w:val="center"/>
            </w:pPr>
            <w:r>
              <w:t xml:space="preserve">Назначение </w:t>
            </w:r>
            <w:hyperlink w:anchor="P1621">
              <w:r>
                <w:rPr>
                  <w:color w:val="0000FF"/>
                </w:rPr>
                <w:t>&lt;63&gt;</w:t>
              </w:r>
            </w:hyperlink>
          </w:p>
        </w:tc>
        <w:tc>
          <w:tcPr>
            <w:tcW w:w="1904" w:type="dxa"/>
            <w:gridSpan w:val="3"/>
          </w:tcPr>
          <w:p w:rsidR="00F77690" w:rsidRDefault="00F77690">
            <w:pPr>
              <w:pStyle w:val="ConsPlusNormal"/>
              <w:jc w:val="center"/>
            </w:pPr>
            <w:r>
              <w:t>Этаж расположения</w:t>
            </w:r>
          </w:p>
        </w:tc>
        <w:tc>
          <w:tcPr>
            <w:tcW w:w="1137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Номер подъезда</w:t>
            </w:r>
          </w:p>
        </w:tc>
        <w:tc>
          <w:tcPr>
            <w:tcW w:w="1176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 xml:space="preserve">Общая площадь (кв. м) </w:t>
            </w:r>
            <w:hyperlink w:anchor="P1622">
              <w:r>
                <w:rPr>
                  <w:color w:val="0000FF"/>
                </w:rPr>
                <w:t>&lt;64&gt;</w:t>
              </w:r>
            </w:hyperlink>
          </w:p>
        </w:tc>
        <w:tc>
          <w:tcPr>
            <w:tcW w:w="1286" w:type="dxa"/>
          </w:tcPr>
          <w:p w:rsidR="00F77690" w:rsidRDefault="00F77690">
            <w:pPr>
              <w:pStyle w:val="ConsPlusNormal"/>
              <w:jc w:val="center"/>
            </w:pPr>
            <w:r>
              <w:t xml:space="preserve">Количество комнат </w:t>
            </w:r>
            <w:hyperlink w:anchor="P1623">
              <w:r>
                <w:rPr>
                  <w:color w:val="0000FF"/>
                </w:rPr>
                <w:t>&lt;65&gt;</w:t>
              </w:r>
            </w:hyperlink>
          </w:p>
        </w:tc>
        <w:tc>
          <w:tcPr>
            <w:tcW w:w="1027" w:type="dxa"/>
          </w:tcPr>
          <w:p w:rsidR="00F77690" w:rsidRDefault="00F77690">
            <w:pPr>
              <w:pStyle w:val="ConsPlusNormal"/>
              <w:jc w:val="center"/>
            </w:pPr>
            <w:r>
              <w:t xml:space="preserve">Общая жилая площадь (кв. м) </w:t>
            </w:r>
            <w:hyperlink w:anchor="P1624">
              <w:r>
                <w:rPr>
                  <w:color w:val="0000FF"/>
                </w:rPr>
                <w:t>&lt;66&gt;</w:t>
              </w:r>
            </w:hyperlink>
          </w:p>
        </w:tc>
        <w:tc>
          <w:tcPr>
            <w:tcW w:w="3719" w:type="dxa"/>
          </w:tcPr>
          <w:p w:rsidR="00F77690" w:rsidRDefault="00F77690">
            <w:pPr>
              <w:pStyle w:val="ConsPlusNormal"/>
              <w:jc w:val="center"/>
            </w:pPr>
            <w:r>
              <w:t xml:space="preserve">Высота потолков (м) </w:t>
            </w:r>
            <w:hyperlink w:anchor="P1625">
              <w:r>
                <w:rPr>
                  <w:color w:val="0000FF"/>
                </w:rPr>
                <w:t>&lt;67&gt;</w:t>
              </w:r>
            </w:hyperlink>
          </w:p>
        </w:tc>
      </w:tr>
      <w:tr w:rsidR="00F77690">
        <w:tc>
          <w:tcPr>
            <w:tcW w:w="1867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5" w:type="dxa"/>
          </w:tcPr>
          <w:p w:rsidR="00F77690" w:rsidRDefault="00F776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04" w:type="dxa"/>
            <w:gridSpan w:val="3"/>
          </w:tcPr>
          <w:p w:rsidR="00F77690" w:rsidRDefault="00F776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7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76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86" w:type="dxa"/>
          </w:tcPr>
          <w:p w:rsidR="00F77690" w:rsidRDefault="00F776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7" w:type="dxa"/>
          </w:tcPr>
          <w:p w:rsidR="00F77690" w:rsidRDefault="00F776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719" w:type="dxa"/>
          </w:tcPr>
          <w:p w:rsidR="00F77690" w:rsidRDefault="00F77690">
            <w:pPr>
              <w:pStyle w:val="ConsPlusNormal"/>
              <w:jc w:val="center"/>
            </w:pPr>
            <w:r>
              <w:t>8</w:t>
            </w:r>
          </w:p>
        </w:tc>
      </w:tr>
      <w:tr w:rsidR="00F77690">
        <w:tc>
          <w:tcPr>
            <w:tcW w:w="13561" w:type="dxa"/>
            <w:gridSpan w:val="13"/>
          </w:tcPr>
          <w:p w:rsidR="00F77690" w:rsidRDefault="00F77690">
            <w:pPr>
              <w:pStyle w:val="ConsPlusNormal"/>
              <w:jc w:val="center"/>
              <w:outlineLvl w:val="4"/>
            </w:pPr>
            <w:bookmarkStart w:id="55" w:name="P626"/>
            <w:bookmarkEnd w:id="55"/>
            <w:r>
              <w:t xml:space="preserve">15.3. О характеристиках нежилых помещений </w:t>
            </w:r>
            <w:hyperlink w:anchor="P1619">
              <w:r>
                <w:rPr>
                  <w:color w:val="0000FF"/>
                </w:rPr>
                <w:t>&lt;61&gt;</w:t>
              </w:r>
            </w:hyperlink>
          </w:p>
        </w:tc>
      </w:tr>
      <w:tr w:rsidR="00F77690">
        <w:tc>
          <w:tcPr>
            <w:tcW w:w="1867" w:type="dxa"/>
            <w:gridSpan w:val="2"/>
            <w:vMerge w:val="restart"/>
          </w:tcPr>
          <w:p w:rsidR="00F77690" w:rsidRDefault="00F77690">
            <w:pPr>
              <w:pStyle w:val="ConsPlusNormal"/>
              <w:jc w:val="center"/>
            </w:pPr>
            <w:r>
              <w:t xml:space="preserve">Условный номер </w:t>
            </w:r>
            <w:hyperlink w:anchor="P1620">
              <w:r>
                <w:rPr>
                  <w:color w:val="0000FF"/>
                </w:rPr>
                <w:t>&lt;62&gt;</w:t>
              </w:r>
            </w:hyperlink>
          </w:p>
        </w:tc>
        <w:tc>
          <w:tcPr>
            <w:tcW w:w="1445" w:type="dxa"/>
            <w:vMerge w:val="restart"/>
          </w:tcPr>
          <w:p w:rsidR="00F77690" w:rsidRDefault="00F77690">
            <w:pPr>
              <w:pStyle w:val="ConsPlusNormal"/>
              <w:jc w:val="center"/>
            </w:pPr>
            <w:bookmarkStart w:id="56" w:name="P628"/>
            <w:bookmarkEnd w:id="56"/>
            <w:r>
              <w:t xml:space="preserve">Назначение </w:t>
            </w:r>
            <w:hyperlink w:anchor="P1626">
              <w:r>
                <w:rPr>
                  <w:color w:val="0000FF"/>
                </w:rPr>
                <w:t>&lt;68&gt;</w:t>
              </w:r>
            </w:hyperlink>
          </w:p>
        </w:tc>
        <w:tc>
          <w:tcPr>
            <w:tcW w:w="1904" w:type="dxa"/>
            <w:gridSpan w:val="3"/>
            <w:vMerge w:val="restart"/>
          </w:tcPr>
          <w:p w:rsidR="00F77690" w:rsidRDefault="00F77690">
            <w:pPr>
              <w:pStyle w:val="ConsPlusNormal"/>
              <w:jc w:val="center"/>
            </w:pPr>
            <w:r>
              <w:t>Этаж расположения</w:t>
            </w:r>
          </w:p>
        </w:tc>
        <w:tc>
          <w:tcPr>
            <w:tcW w:w="1137" w:type="dxa"/>
            <w:gridSpan w:val="2"/>
            <w:vMerge w:val="restart"/>
          </w:tcPr>
          <w:p w:rsidR="00F77690" w:rsidRDefault="00F77690">
            <w:pPr>
              <w:pStyle w:val="ConsPlusNormal"/>
              <w:jc w:val="center"/>
            </w:pPr>
            <w:r>
              <w:t>Номер подъезда</w:t>
            </w:r>
          </w:p>
        </w:tc>
        <w:tc>
          <w:tcPr>
            <w:tcW w:w="1176" w:type="dxa"/>
            <w:gridSpan w:val="2"/>
            <w:vMerge w:val="restart"/>
          </w:tcPr>
          <w:p w:rsidR="00F77690" w:rsidRDefault="00F7769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313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Площадь частей нежилого помещения</w:t>
            </w:r>
          </w:p>
        </w:tc>
        <w:tc>
          <w:tcPr>
            <w:tcW w:w="3719" w:type="dxa"/>
            <w:vMerge w:val="restart"/>
          </w:tcPr>
          <w:p w:rsidR="00F77690" w:rsidRDefault="00F77690">
            <w:pPr>
              <w:pStyle w:val="ConsPlusNormal"/>
              <w:jc w:val="center"/>
            </w:pPr>
            <w:r>
              <w:t xml:space="preserve">Высота потолков (м) </w:t>
            </w:r>
            <w:hyperlink w:anchor="P1627">
              <w:r>
                <w:rPr>
                  <w:color w:val="0000FF"/>
                </w:rPr>
                <w:t>&lt;69&gt;</w:t>
              </w:r>
            </w:hyperlink>
          </w:p>
        </w:tc>
      </w:tr>
      <w:tr w:rsidR="00F77690">
        <w:tc>
          <w:tcPr>
            <w:tcW w:w="1867" w:type="dxa"/>
            <w:gridSpan w:val="2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445" w:type="dxa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904" w:type="dxa"/>
            <w:gridSpan w:val="3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137" w:type="dxa"/>
            <w:gridSpan w:val="2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176" w:type="dxa"/>
            <w:gridSpan w:val="2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286" w:type="dxa"/>
          </w:tcPr>
          <w:p w:rsidR="00F77690" w:rsidRDefault="00F77690">
            <w:pPr>
              <w:pStyle w:val="ConsPlusNormal"/>
              <w:jc w:val="center"/>
            </w:pPr>
            <w:r>
              <w:t>Наименование части помещения</w:t>
            </w:r>
          </w:p>
        </w:tc>
        <w:tc>
          <w:tcPr>
            <w:tcW w:w="1027" w:type="dxa"/>
          </w:tcPr>
          <w:p w:rsidR="00F77690" w:rsidRDefault="00F7769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3719" w:type="dxa"/>
            <w:vMerge/>
          </w:tcPr>
          <w:p w:rsidR="00F77690" w:rsidRDefault="00F77690">
            <w:pPr>
              <w:pStyle w:val="ConsPlusNormal"/>
            </w:pPr>
          </w:p>
        </w:tc>
      </w:tr>
      <w:tr w:rsidR="00F77690">
        <w:tc>
          <w:tcPr>
            <w:tcW w:w="1867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5" w:type="dxa"/>
          </w:tcPr>
          <w:p w:rsidR="00F77690" w:rsidRDefault="00F776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04" w:type="dxa"/>
            <w:gridSpan w:val="3"/>
          </w:tcPr>
          <w:p w:rsidR="00F77690" w:rsidRDefault="00F776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7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76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86" w:type="dxa"/>
          </w:tcPr>
          <w:p w:rsidR="00F77690" w:rsidRDefault="00F776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7" w:type="dxa"/>
          </w:tcPr>
          <w:p w:rsidR="00F77690" w:rsidRDefault="00F776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719" w:type="dxa"/>
          </w:tcPr>
          <w:p w:rsidR="00F77690" w:rsidRDefault="00F77690">
            <w:pPr>
              <w:pStyle w:val="ConsPlusNormal"/>
              <w:jc w:val="center"/>
            </w:pPr>
            <w:r>
              <w:t>8</w:t>
            </w:r>
          </w:p>
        </w:tc>
      </w:tr>
      <w:tr w:rsidR="00F77690">
        <w:tc>
          <w:tcPr>
            <w:tcW w:w="13561" w:type="dxa"/>
            <w:gridSpan w:val="13"/>
          </w:tcPr>
          <w:p w:rsidR="00F77690" w:rsidRDefault="00F77690">
            <w:pPr>
              <w:pStyle w:val="ConsPlusNormal"/>
              <w:jc w:val="center"/>
              <w:outlineLvl w:val="3"/>
            </w:pPr>
            <w:r>
              <w:t xml:space="preserve">Раздел 16. О составе общего имущества в строящемся (создаваемом) в рамках проекта строительства многоквартирном доме (перечень помещений общего пользования с указанием их назначения и площади, перечень технологического и инженерного оборудования, предназначенного для обслуживания более чем одного помещения в данном доме) </w:t>
            </w:r>
            <w:hyperlink w:anchor="P1628">
              <w:r>
                <w:rPr>
                  <w:color w:val="0000FF"/>
                </w:rPr>
                <w:t>&lt;70&gt;</w:t>
              </w:r>
            </w:hyperlink>
          </w:p>
        </w:tc>
      </w:tr>
      <w:tr w:rsidR="00F77690">
        <w:tc>
          <w:tcPr>
            <w:tcW w:w="13561" w:type="dxa"/>
            <w:gridSpan w:val="13"/>
          </w:tcPr>
          <w:p w:rsidR="00F77690" w:rsidRDefault="00F77690">
            <w:pPr>
              <w:pStyle w:val="ConsPlusNormal"/>
              <w:jc w:val="center"/>
              <w:outlineLvl w:val="4"/>
            </w:pPr>
            <w:bookmarkStart w:id="57" w:name="P645"/>
            <w:bookmarkEnd w:id="57"/>
            <w:r>
              <w:t xml:space="preserve">16.1. О помещениях общего пользования </w:t>
            </w:r>
            <w:hyperlink w:anchor="P1628">
              <w:r>
                <w:rPr>
                  <w:color w:val="0000FF"/>
                </w:rPr>
                <w:t>&lt;70&gt;</w:t>
              </w:r>
            </w:hyperlink>
          </w:p>
        </w:tc>
      </w:tr>
      <w:tr w:rsidR="00F77690">
        <w:tc>
          <w:tcPr>
            <w:tcW w:w="1109" w:type="dxa"/>
          </w:tcPr>
          <w:p w:rsidR="00F77690" w:rsidRDefault="00F7769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03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Вид помещения</w:t>
            </w:r>
          </w:p>
        </w:tc>
        <w:tc>
          <w:tcPr>
            <w:tcW w:w="3041" w:type="dxa"/>
            <w:gridSpan w:val="5"/>
          </w:tcPr>
          <w:p w:rsidR="00F77690" w:rsidRDefault="00F77690">
            <w:pPr>
              <w:pStyle w:val="ConsPlusNormal"/>
              <w:jc w:val="center"/>
            </w:pPr>
            <w:r>
              <w:t>Описание места расположения помещения</w:t>
            </w:r>
          </w:p>
        </w:tc>
        <w:tc>
          <w:tcPr>
            <w:tcW w:w="2462" w:type="dxa"/>
            <w:gridSpan w:val="3"/>
            <w:vAlign w:val="center"/>
          </w:tcPr>
          <w:p w:rsidR="00F77690" w:rsidRDefault="00F77690">
            <w:pPr>
              <w:pStyle w:val="ConsPlusNormal"/>
              <w:jc w:val="center"/>
            </w:pPr>
            <w:r>
              <w:t>Назначение помещения</w:t>
            </w:r>
          </w:p>
        </w:tc>
        <w:tc>
          <w:tcPr>
            <w:tcW w:w="4746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F77690">
        <w:tc>
          <w:tcPr>
            <w:tcW w:w="1109" w:type="dxa"/>
            <w:vAlign w:val="center"/>
          </w:tcPr>
          <w:p w:rsidR="00F77690" w:rsidRDefault="00F776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03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41" w:type="dxa"/>
            <w:gridSpan w:val="5"/>
          </w:tcPr>
          <w:p w:rsidR="00F77690" w:rsidRDefault="00F776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62" w:type="dxa"/>
            <w:gridSpan w:val="3"/>
          </w:tcPr>
          <w:p w:rsidR="00F77690" w:rsidRDefault="00F776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46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5</w:t>
            </w:r>
          </w:p>
        </w:tc>
      </w:tr>
      <w:tr w:rsidR="00F77690">
        <w:tc>
          <w:tcPr>
            <w:tcW w:w="13561" w:type="dxa"/>
            <w:gridSpan w:val="13"/>
          </w:tcPr>
          <w:p w:rsidR="00F77690" w:rsidRDefault="00F77690">
            <w:pPr>
              <w:pStyle w:val="ConsPlusNormal"/>
              <w:jc w:val="center"/>
              <w:outlineLvl w:val="4"/>
            </w:pPr>
            <w:bookmarkStart w:id="58" w:name="P656"/>
            <w:bookmarkEnd w:id="58"/>
            <w:r>
              <w:lastRenderedPageBreak/>
              <w:t xml:space="preserve">16.2. Перечень технологического и инженерного оборудования, предназначенного для обслуживания более чем одного помещения в данном доме </w:t>
            </w:r>
            <w:hyperlink w:anchor="P1628">
              <w:r>
                <w:rPr>
                  <w:color w:val="0000FF"/>
                </w:rPr>
                <w:t>&lt;70&gt;</w:t>
              </w:r>
            </w:hyperlink>
          </w:p>
        </w:tc>
      </w:tr>
      <w:tr w:rsidR="00F77690">
        <w:tc>
          <w:tcPr>
            <w:tcW w:w="1109" w:type="dxa"/>
          </w:tcPr>
          <w:p w:rsidR="00F77690" w:rsidRDefault="00F7769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00" w:type="dxa"/>
            <w:gridSpan w:val="4"/>
          </w:tcPr>
          <w:p w:rsidR="00F77690" w:rsidRDefault="00F77690">
            <w:pPr>
              <w:pStyle w:val="ConsPlusNormal"/>
              <w:jc w:val="center"/>
            </w:pPr>
            <w:r>
              <w:t>Описание места расположения</w:t>
            </w:r>
          </w:p>
        </w:tc>
        <w:tc>
          <w:tcPr>
            <w:tcW w:w="2528" w:type="dxa"/>
            <w:gridSpan w:val="4"/>
          </w:tcPr>
          <w:p w:rsidR="00F77690" w:rsidRDefault="00F77690">
            <w:pPr>
              <w:pStyle w:val="ConsPlusNormal"/>
              <w:jc w:val="center"/>
            </w:pPr>
            <w:r>
              <w:t>Вид оборудования</w:t>
            </w:r>
          </w:p>
        </w:tc>
        <w:tc>
          <w:tcPr>
            <w:tcW w:w="6724" w:type="dxa"/>
            <w:gridSpan w:val="4"/>
          </w:tcPr>
          <w:p w:rsidR="00F77690" w:rsidRDefault="00F77690">
            <w:pPr>
              <w:pStyle w:val="ConsPlusNormal"/>
              <w:jc w:val="center"/>
            </w:pPr>
            <w:r>
              <w:t>Назначение</w:t>
            </w:r>
          </w:p>
        </w:tc>
      </w:tr>
      <w:tr w:rsidR="00F77690">
        <w:tc>
          <w:tcPr>
            <w:tcW w:w="1109" w:type="dxa"/>
          </w:tcPr>
          <w:p w:rsidR="00F77690" w:rsidRDefault="00F776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00" w:type="dxa"/>
            <w:gridSpan w:val="4"/>
          </w:tcPr>
          <w:p w:rsidR="00F77690" w:rsidRDefault="00F776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28" w:type="dxa"/>
            <w:gridSpan w:val="4"/>
          </w:tcPr>
          <w:p w:rsidR="00F77690" w:rsidRDefault="00F776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24" w:type="dxa"/>
            <w:gridSpan w:val="4"/>
          </w:tcPr>
          <w:p w:rsidR="00F77690" w:rsidRDefault="00F77690">
            <w:pPr>
              <w:pStyle w:val="ConsPlusNormal"/>
              <w:jc w:val="center"/>
            </w:pPr>
            <w:r>
              <w:t>4</w:t>
            </w:r>
          </w:p>
        </w:tc>
      </w:tr>
      <w:tr w:rsidR="00F77690">
        <w:tc>
          <w:tcPr>
            <w:tcW w:w="13561" w:type="dxa"/>
            <w:gridSpan w:val="13"/>
          </w:tcPr>
          <w:p w:rsidR="00F77690" w:rsidRDefault="00F77690">
            <w:pPr>
              <w:pStyle w:val="ConsPlusNormal"/>
              <w:jc w:val="center"/>
              <w:outlineLvl w:val="3"/>
            </w:pPr>
            <w:r>
              <w:t>Раздел 17. О примерном графике реализации проекта строительства, предполагаемом сроке получения разрешения на ввод в эксплуатацию строящихся (создаваемых) многоквартирных домов и (или) иных объектов недвижимости и о сроке передачи застройщиком объекта долевого строительства участнику долевого строительства</w:t>
            </w:r>
          </w:p>
        </w:tc>
      </w:tr>
      <w:tr w:rsidR="00F77690">
        <w:tc>
          <w:tcPr>
            <w:tcW w:w="4309" w:type="dxa"/>
            <w:gridSpan w:val="5"/>
            <w:vMerge w:val="restart"/>
          </w:tcPr>
          <w:p w:rsidR="00F77690" w:rsidRDefault="00F77690">
            <w:pPr>
              <w:pStyle w:val="ConsPlusNormal"/>
            </w:pPr>
            <w:bookmarkStart w:id="59" w:name="P666"/>
            <w:bookmarkEnd w:id="59"/>
            <w:r>
              <w:t xml:space="preserve">17.1. О примерном графике реализации проекта строительства </w:t>
            </w:r>
            <w:hyperlink w:anchor="P1629">
              <w:r>
                <w:rPr>
                  <w:color w:val="0000FF"/>
                </w:rPr>
                <w:t>&lt;71&gt;</w:t>
              </w:r>
            </w:hyperlink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17.1.1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Этап реализации проекта строительства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17.1.2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Планируемый квартал и год выполнения этапа реализации проекта строительства</w:t>
            </w:r>
          </w:p>
        </w:tc>
      </w:tr>
      <w:tr w:rsidR="00F77690">
        <w:tc>
          <w:tcPr>
            <w:tcW w:w="4309" w:type="dxa"/>
            <w:gridSpan w:val="5"/>
            <w:vMerge w:val="restart"/>
            <w:vAlign w:val="center"/>
          </w:tcPr>
          <w:p w:rsidR="00F77690" w:rsidRDefault="00F77690">
            <w:pPr>
              <w:pStyle w:val="ConsPlusNormal"/>
            </w:pPr>
            <w:r>
              <w:t xml:space="preserve">17.2. О сроке передачи застройщиком объекта долевого строительства участнику долевого строительства в соответствии со </w:t>
            </w:r>
            <w:hyperlink r:id="rId10">
              <w:r>
                <w:rPr>
                  <w:color w:val="0000FF"/>
                </w:rPr>
                <w:t>статьей 6</w:t>
              </w:r>
            </w:hyperlink>
            <w: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(Собрание законодательства Российской Федерации, 2005, N 1, ст. 40; 2016, N 27, ст. 4237)</w:t>
            </w: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17.2.1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Первоначальная дата передачи застройщиком объекта долевого строительства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17.2.2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 xml:space="preserve">Планируемая дата передачи застройщиком объекта долевого строительства </w:t>
            </w:r>
            <w:hyperlink w:anchor="P1630">
              <w:r>
                <w:rPr>
                  <w:color w:val="0000FF"/>
                </w:rPr>
                <w:t>&lt;72&gt;</w:t>
              </w:r>
            </w:hyperlink>
          </w:p>
        </w:tc>
      </w:tr>
      <w:tr w:rsidR="00F77690">
        <w:tc>
          <w:tcPr>
            <w:tcW w:w="13561" w:type="dxa"/>
            <w:gridSpan w:val="13"/>
          </w:tcPr>
          <w:p w:rsidR="00F77690" w:rsidRDefault="00F77690">
            <w:pPr>
              <w:pStyle w:val="ConsPlusNormal"/>
              <w:jc w:val="center"/>
              <w:outlineLvl w:val="3"/>
            </w:pPr>
            <w:r>
              <w:t>Раздел 18. О планируемой стоимости строительства (создания) многоквартирного дома и (или) иного объекта недвижимости</w:t>
            </w:r>
          </w:p>
        </w:tc>
      </w:tr>
      <w:tr w:rsidR="00F77690">
        <w:tc>
          <w:tcPr>
            <w:tcW w:w="4309" w:type="dxa"/>
            <w:gridSpan w:val="5"/>
            <w:vAlign w:val="center"/>
          </w:tcPr>
          <w:p w:rsidR="00F77690" w:rsidRDefault="00F77690">
            <w:pPr>
              <w:pStyle w:val="ConsPlusNormal"/>
            </w:pPr>
            <w:r>
              <w:t>18.1. О планируемой стоимости строительства</w:t>
            </w: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18.1.1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Планируемая стоимость строительства (руб.)</w:t>
            </w:r>
          </w:p>
        </w:tc>
      </w:tr>
      <w:tr w:rsidR="00F77690">
        <w:tc>
          <w:tcPr>
            <w:tcW w:w="13561" w:type="dxa"/>
            <w:gridSpan w:val="13"/>
          </w:tcPr>
          <w:p w:rsidR="00F77690" w:rsidRDefault="00F77690">
            <w:pPr>
              <w:pStyle w:val="ConsPlusNormal"/>
              <w:jc w:val="center"/>
              <w:outlineLvl w:val="3"/>
            </w:pPr>
            <w:r>
              <w:t xml:space="preserve">Раздел 18.1. О размере подлежащих осуществлению платежей, указанных в </w:t>
            </w:r>
            <w:hyperlink r:id="rId11">
              <w:r>
                <w:rPr>
                  <w:color w:val="0000FF"/>
                </w:rPr>
                <w:t>пунктах 7</w:t>
              </w:r>
            </w:hyperlink>
            <w:r>
              <w:t xml:space="preserve"> и </w:t>
            </w:r>
            <w:hyperlink r:id="rId12">
              <w:r>
                <w:rPr>
                  <w:color w:val="0000FF"/>
                </w:rPr>
                <w:t>8 части 1 статьи 18</w:t>
              </w:r>
            </w:hyperlink>
            <w:r>
              <w:t xml:space="preserve"> Федерального закона от 30 </w:t>
            </w:r>
            <w:r>
              <w:lastRenderedPageBreak/>
              <w:t>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(Собрание законодательства Российской Федерации, 2005, N 1, ст. 40; 2021, N 1, ст. 33)</w:t>
            </w:r>
          </w:p>
        </w:tc>
      </w:tr>
      <w:tr w:rsidR="00F77690">
        <w:tc>
          <w:tcPr>
            <w:tcW w:w="4309" w:type="dxa"/>
            <w:gridSpan w:val="5"/>
            <w:vAlign w:val="center"/>
          </w:tcPr>
          <w:p w:rsidR="00F77690" w:rsidRDefault="00F77690">
            <w:pPr>
              <w:pStyle w:val="ConsPlusNormal"/>
            </w:pPr>
            <w:r>
              <w:lastRenderedPageBreak/>
              <w:t xml:space="preserve">18.1.1. О платеже по заключенному в соответствии с законодательством о градостроительной деятельности договору о развитии застроенной территории </w:t>
            </w:r>
            <w:hyperlink w:anchor="P1631">
              <w:r>
                <w:rPr>
                  <w:color w:val="0000FF"/>
                </w:rPr>
                <w:t>&lt;73&gt;</w:t>
              </w:r>
            </w:hyperlink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18.1.1.1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 xml:space="preserve">Размер платежа по договору о развитии застроенной территории (руб.) </w:t>
            </w:r>
            <w:hyperlink w:anchor="P1631">
              <w:r>
                <w:rPr>
                  <w:color w:val="0000FF"/>
                </w:rPr>
                <w:t>&lt;73&gt;</w:t>
              </w:r>
            </w:hyperlink>
          </w:p>
        </w:tc>
      </w:tr>
      <w:tr w:rsidR="00F77690">
        <w:tc>
          <w:tcPr>
            <w:tcW w:w="4309" w:type="dxa"/>
            <w:gridSpan w:val="5"/>
            <w:vAlign w:val="center"/>
          </w:tcPr>
          <w:p w:rsidR="00F77690" w:rsidRDefault="00F77690">
            <w:pPr>
              <w:pStyle w:val="ConsPlusNormal"/>
            </w:pPr>
            <w:r>
              <w:t xml:space="preserve">18.1.2. О платеже по заключенному в соответствии с законодательством о градостроительной деятельности договору о комплексном освоении территории </w:t>
            </w:r>
            <w:hyperlink w:anchor="P1632">
              <w:r>
                <w:rPr>
                  <w:color w:val="0000FF"/>
                </w:rPr>
                <w:t>&lt;74&gt;</w:t>
              </w:r>
            </w:hyperlink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18.1.2.1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 xml:space="preserve">Размер платежа по договору о комплексном освоении территории (руб.) </w:t>
            </w:r>
            <w:hyperlink w:anchor="P1632">
              <w:r>
                <w:rPr>
                  <w:color w:val="0000FF"/>
                </w:rPr>
                <w:t>&lt;74&gt;</w:t>
              </w:r>
            </w:hyperlink>
          </w:p>
        </w:tc>
      </w:tr>
      <w:tr w:rsidR="00F77690">
        <w:tc>
          <w:tcPr>
            <w:tcW w:w="13561" w:type="dxa"/>
            <w:gridSpan w:val="13"/>
          </w:tcPr>
          <w:p w:rsidR="00F77690" w:rsidRDefault="00F77690">
            <w:pPr>
              <w:pStyle w:val="ConsPlusNormal"/>
              <w:jc w:val="center"/>
              <w:outlineLvl w:val="3"/>
            </w:pPr>
            <w:r>
              <w:t xml:space="preserve">Раздел 19. О способе обеспечения исполнения обязательств застройщика по договору и (или) о банке, в котором участниками долевого строительства должны быть открыты счета </w:t>
            </w:r>
            <w:proofErr w:type="spellStart"/>
            <w:r>
              <w:t>эскроу</w:t>
            </w:r>
            <w:proofErr w:type="spellEnd"/>
            <w:r>
              <w:t xml:space="preserve"> (в случае размещения таких средств на счетах </w:t>
            </w:r>
            <w:proofErr w:type="spellStart"/>
            <w:r>
              <w:t>эскроу</w:t>
            </w:r>
            <w:proofErr w:type="spellEnd"/>
            <w:r>
              <w:t>), об уплате обязательных отчислений (взносов) застройщика в компенсационный фонд</w:t>
            </w:r>
          </w:p>
        </w:tc>
      </w:tr>
      <w:tr w:rsidR="00F77690">
        <w:tc>
          <w:tcPr>
            <w:tcW w:w="4309" w:type="dxa"/>
            <w:gridSpan w:val="5"/>
            <w:vMerge w:val="restart"/>
          </w:tcPr>
          <w:p w:rsidR="00F77690" w:rsidRDefault="00F77690">
            <w:pPr>
              <w:pStyle w:val="ConsPlusNormal"/>
              <w:outlineLvl w:val="4"/>
            </w:pPr>
            <w:bookmarkStart w:id="60" w:name="P688"/>
            <w:bookmarkEnd w:id="60"/>
            <w:r>
              <w:t xml:space="preserve">19.1. О способе обеспечения исполнения обязательств застройщика по договорам участия в долевом строительстве </w:t>
            </w:r>
            <w:hyperlink w:anchor="P1633">
              <w:r>
                <w:rPr>
                  <w:color w:val="0000FF"/>
                </w:rPr>
                <w:t>&lt;75&gt;</w:t>
              </w:r>
            </w:hyperlink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19.1.1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 xml:space="preserve">Планируемый способ обеспечения обязательств застройщика по договорам участия в долевом строительстве </w:t>
            </w:r>
            <w:hyperlink w:anchor="P1634">
              <w:r>
                <w:rPr>
                  <w:color w:val="0000FF"/>
                </w:rPr>
                <w:t>&lt;76&gt;</w:t>
              </w:r>
            </w:hyperlink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bookmarkStart w:id="61" w:name="P691"/>
            <w:bookmarkEnd w:id="61"/>
            <w:r>
              <w:t>19.1.2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 xml:space="preserve">Кадастровый номер земельного участка, находящегося в залоге у участников долевого строительства в силу закона </w:t>
            </w:r>
            <w:hyperlink w:anchor="P1635">
              <w:r>
                <w:rPr>
                  <w:color w:val="0000FF"/>
                </w:rPr>
                <w:t>&lt;77&gt;</w:t>
              </w:r>
            </w:hyperlink>
          </w:p>
        </w:tc>
      </w:tr>
      <w:tr w:rsidR="00F77690">
        <w:tc>
          <w:tcPr>
            <w:tcW w:w="4309" w:type="dxa"/>
            <w:gridSpan w:val="5"/>
            <w:vMerge w:val="restart"/>
          </w:tcPr>
          <w:p w:rsidR="00F77690" w:rsidRDefault="00F77690">
            <w:pPr>
              <w:pStyle w:val="ConsPlusNormal"/>
              <w:outlineLvl w:val="4"/>
            </w:pPr>
            <w:bookmarkStart w:id="62" w:name="P693"/>
            <w:bookmarkEnd w:id="62"/>
            <w:r>
              <w:t xml:space="preserve">19.2. О банке, в котором участниками долевого строительства должны быть открыты счета </w:t>
            </w:r>
            <w:proofErr w:type="spellStart"/>
            <w:r>
              <w:t>эскроу</w:t>
            </w:r>
            <w:proofErr w:type="spellEnd"/>
            <w:r>
              <w:t xml:space="preserve"> </w:t>
            </w:r>
            <w:hyperlink w:anchor="P1636">
              <w:r>
                <w:rPr>
                  <w:color w:val="0000FF"/>
                </w:rPr>
                <w:t>&lt;78&gt;</w:t>
              </w:r>
            </w:hyperlink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19.2.1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 xml:space="preserve">Организационно-правовая форма кредитной организации, в которой участниками долевого строительства должны быть открыты счета </w:t>
            </w:r>
            <w:proofErr w:type="spellStart"/>
            <w:r>
              <w:t>эскроу</w:t>
            </w:r>
            <w:proofErr w:type="spellEnd"/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19.2.2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 xml:space="preserve">Полное наименование кредитной организации, в которой участниками долевого строительства должны быть открыты счета </w:t>
            </w:r>
            <w:proofErr w:type="spellStart"/>
            <w:r>
              <w:t>эскроу</w:t>
            </w:r>
            <w:proofErr w:type="spellEnd"/>
            <w:r>
              <w:t>, без указания организационно-правовой формы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19.2.3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 xml:space="preserve">Идентификационный номер налогоплательщика кредитной организации, в которой участниками долевого строительства должны быть открыты счета </w:t>
            </w:r>
            <w:proofErr w:type="spellStart"/>
            <w:r>
              <w:t>эскроу</w:t>
            </w:r>
            <w:proofErr w:type="spellEnd"/>
          </w:p>
        </w:tc>
      </w:tr>
      <w:tr w:rsidR="00F77690">
        <w:tc>
          <w:tcPr>
            <w:tcW w:w="4309" w:type="dxa"/>
            <w:gridSpan w:val="5"/>
            <w:vAlign w:val="center"/>
          </w:tcPr>
          <w:p w:rsidR="00F77690" w:rsidRDefault="00F77690">
            <w:pPr>
              <w:pStyle w:val="ConsPlusNormal"/>
              <w:outlineLvl w:val="4"/>
            </w:pPr>
            <w:r>
              <w:lastRenderedPageBreak/>
              <w:t>19.3. Об уплате обязательных отчислений (взносов) застройщика в компенсационный фонд</w:t>
            </w: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19.3.1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Уплата обязательных отчислений (взносов) в компенсационный фонд</w:t>
            </w:r>
          </w:p>
        </w:tc>
      </w:tr>
      <w:tr w:rsidR="00F77690">
        <w:tc>
          <w:tcPr>
            <w:tcW w:w="4309" w:type="dxa"/>
            <w:gridSpan w:val="5"/>
            <w:vMerge w:val="restart"/>
          </w:tcPr>
          <w:p w:rsidR="00F77690" w:rsidRDefault="00F77690">
            <w:pPr>
              <w:pStyle w:val="ConsPlusNormal"/>
              <w:outlineLvl w:val="4"/>
            </w:pPr>
            <w:r>
              <w:t>19.4. Об уполномоченном банке, в котором у застройщика открыт расчетный счет</w:t>
            </w: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19.4.1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Организационно-правовая форма и наименование уполномоченного банка (сокращенное наименование уполномоченного банка (при наличии), в котором у застройщика открыт расчетный счет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19.4.2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Реквизиты расчетного счета застройщика в уполномоченном банке (номер расчетного счета, корреспондентский счет, БИК, ИНН/КПП, ОГРН, ОКПО)</w:t>
            </w:r>
          </w:p>
        </w:tc>
      </w:tr>
      <w:tr w:rsidR="00F77690">
        <w:tc>
          <w:tcPr>
            <w:tcW w:w="4309" w:type="dxa"/>
            <w:gridSpan w:val="5"/>
          </w:tcPr>
          <w:p w:rsidR="00F77690" w:rsidRDefault="00F77690">
            <w:pPr>
              <w:pStyle w:val="ConsPlusNormal"/>
              <w:outlineLvl w:val="4"/>
            </w:pPr>
            <w:r>
              <w:t>19.5. Форма привлечения денежных средств</w:t>
            </w: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19.5.1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 xml:space="preserve">Информация о форме привлечения застройщиком денежных средств граждан - участников строительства (расчетный счет/счет </w:t>
            </w:r>
            <w:proofErr w:type="spellStart"/>
            <w:r>
              <w:t>эскроу</w:t>
            </w:r>
            <w:proofErr w:type="spellEnd"/>
            <w:r>
              <w:t>)</w:t>
            </w:r>
          </w:p>
        </w:tc>
      </w:tr>
      <w:tr w:rsidR="00F77690">
        <w:tc>
          <w:tcPr>
            <w:tcW w:w="13561" w:type="dxa"/>
            <w:gridSpan w:val="13"/>
          </w:tcPr>
          <w:p w:rsidR="00F77690" w:rsidRDefault="00F77690">
            <w:pPr>
              <w:pStyle w:val="ConsPlusNormal"/>
              <w:jc w:val="center"/>
              <w:outlineLvl w:val="4"/>
            </w:pPr>
            <w:r>
              <w:t>19.6. О целевом кредите (целевом займе), в том числе об информации, позволяющей идентифицировать кредитора, о сумме кредита (займа) в соответствии с условиями договора кредита (займа), сумме задолженности по договору кредита (займа) на последнюю отчетную дату и неиспользованном остатке по кредиту (займу) на указанную дату, сроке исполнения обязательств заемщика в полном размере в соответствии с договором кредита (займа)</w:t>
            </w:r>
          </w:p>
        </w:tc>
      </w:tr>
      <w:tr w:rsidR="00F77690">
        <w:tc>
          <w:tcPr>
            <w:tcW w:w="4309" w:type="dxa"/>
            <w:gridSpan w:val="5"/>
            <w:vMerge w:val="restart"/>
          </w:tcPr>
          <w:p w:rsidR="00F77690" w:rsidRDefault="00F77690">
            <w:pPr>
              <w:pStyle w:val="ConsPlusNormal"/>
            </w:pPr>
            <w:r>
              <w:t>19.6.1. О целевом кредите (целевом займе)</w:t>
            </w: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19.6.1.1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Организационно-правовая форма кредитора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19.6.1.2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Полное наименование кредитора без указания организационно-правовой формы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19.6.1.3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Идентификационный номер налогоплательщика кредитора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bookmarkStart w:id="63" w:name="P719"/>
            <w:bookmarkEnd w:id="63"/>
            <w:r>
              <w:t>19.6.1.4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 xml:space="preserve">Сумма кредита (займа) в соответствии с условиями договора (руб.) </w:t>
            </w:r>
            <w:hyperlink w:anchor="P1637">
              <w:r>
                <w:rPr>
                  <w:color w:val="0000FF"/>
                </w:rPr>
                <w:t>&lt;79&gt;</w:t>
              </w:r>
            </w:hyperlink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bookmarkStart w:id="64" w:name="P721"/>
            <w:bookmarkEnd w:id="64"/>
            <w:r>
              <w:t>19.6.1.5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Сумма задолженности по договору кредита (займа) на последнюю отчетную дату (руб.)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bookmarkStart w:id="65" w:name="P723"/>
            <w:bookmarkEnd w:id="65"/>
            <w:r>
              <w:t>19.6.1.6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Неиспользованный остаток по кредиту (займу) на указанную дату (руб.)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19.6.1.7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Срок исполнения обязательств заемщика в полном размере в соответствии с договором кредита (займа)</w:t>
            </w:r>
          </w:p>
        </w:tc>
      </w:tr>
      <w:tr w:rsidR="00F77690">
        <w:tc>
          <w:tcPr>
            <w:tcW w:w="13561" w:type="dxa"/>
            <w:gridSpan w:val="13"/>
          </w:tcPr>
          <w:p w:rsidR="00F77690" w:rsidRDefault="00F77690">
            <w:pPr>
              <w:pStyle w:val="ConsPlusNormal"/>
              <w:jc w:val="center"/>
              <w:outlineLvl w:val="4"/>
            </w:pPr>
            <w:r>
              <w:lastRenderedPageBreak/>
              <w:t xml:space="preserve">19.7. О количестве заключенных договоров (общая площадь объектов долевого строительства и цена договора) с указанием вида объекта долевого строительства (жилое помещение, нежилое помещение, </w:t>
            </w:r>
            <w:proofErr w:type="spellStart"/>
            <w:r>
              <w:t>машино</w:t>
            </w:r>
            <w:proofErr w:type="spellEnd"/>
            <w:r>
              <w:t xml:space="preserve">-место), с указанием в том числе количества договоров, заключенных при условии уплаты обязательных отчислений (взносов) в компенсационный фонд или с использованием счетов </w:t>
            </w:r>
            <w:proofErr w:type="spellStart"/>
            <w:r>
              <w:t>эскроу</w:t>
            </w:r>
            <w:proofErr w:type="spellEnd"/>
          </w:p>
        </w:tc>
      </w:tr>
      <w:tr w:rsidR="00F77690">
        <w:tc>
          <w:tcPr>
            <w:tcW w:w="13561" w:type="dxa"/>
            <w:gridSpan w:val="13"/>
          </w:tcPr>
          <w:p w:rsidR="00F77690" w:rsidRDefault="00F77690">
            <w:pPr>
              <w:pStyle w:val="ConsPlusNormal"/>
              <w:jc w:val="center"/>
              <w:outlineLvl w:val="5"/>
            </w:pPr>
            <w:r>
              <w:t>19.7.1. О количестве договоров участия в долевом строительстве</w:t>
            </w:r>
          </w:p>
        </w:tc>
      </w:tr>
      <w:tr w:rsidR="00F77690">
        <w:tc>
          <w:tcPr>
            <w:tcW w:w="4309" w:type="dxa"/>
            <w:gridSpan w:val="5"/>
            <w:vMerge w:val="restart"/>
          </w:tcPr>
          <w:p w:rsidR="00F77690" w:rsidRDefault="00F77690">
            <w:pPr>
              <w:pStyle w:val="ConsPlusNormal"/>
            </w:pPr>
            <w:r>
              <w:t>19.7.1.1. Вид объекта долевого строительства</w:t>
            </w:r>
          </w:p>
        </w:tc>
        <w:tc>
          <w:tcPr>
            <w:tcW w:w="1598" w:type="dxa"/>
            <w:gridSpan w:val="2"/>
            <w:vMerge w:val="restart"/>
          </w:tcPr>
          <w:p w:rsidR="00F77690" w:rsidRDefault="00F77690">
            <w:pPr>
              <w:pStyle w:val="ConsPlusNormal"/>
              <w:jc w:val="center"/>
            </w:pPr>
            <w:r>
              <w:t>19.7.1.1.1. Жилые помещения</w:t>
            </w:r>
          </w:p>
        </w:tc>
        <w:tc>
          <w:tcPr>
            <w:tcW w:w="1622" w:type="dxa"/>
            <w:gridSpan w:val="3"/>
          </w:tcPr>
          <w:p w:rsidR="00F77690" w:rsidRDefault="00F77690">
            <w:pPr>
              <w:pStyle w:val="ConsPlusNormal"/>
              <w:jc w:val="center"/>
            </w:pPr>
            <w:r>
              <w:t>19.7.1.1.1.1</w:t>
            </w:r>
          </w:p>
        </w:tc>
        <w:tc>
          <w:tcPr>
            <w:tcW w:w="6032" w:type="dxa"/>
            <w:gridSpan w:val="3"/>
          </w:tcPr>
          <w:p w:rsidR="00F77690" w:rsidRDefault="00F77690">
            <w:pPr>
              <w:pStyle w:val="ConsPlusNormal"/>
            </w:pPr>
            <w:r>
              <w:t xml:space="preserve">Количество договоров, заключенных с использованием счетов </w:t>
            </w:r>
            <w:proofErr w:type="spellStart"/>
            <w:r>
              <w:t>эскроу</w:t>
            </w:r>
            <w:proofErr w:type="spellEnd"/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622" w:type="dxa"/>
            <w:gridSpan w:val="3"/>
          </w:tcPr>
          <w:p w:rsidR="00F77690" w:rsidRDefault="00F77690">
            <w:pPr>
              <w:pStyle w:val="ConsPlusNormal"/>
              <w:jc w:val="center"/>
            </w:pPr>
            <w:r>
              <w:t>19.7.1.1.1.2</w:t>
            </w:r>
          </w:p>
        </w:tc>
        <w:tc>
          <w:tcPr>
            <w:tcW w:w="6032" w:type="dxa"/>
            <w:gridSpan w:val="3"/>
          </w:tcPr>
          <w:p w:rsidR="00F77690" w:rsidRDefault="00F77690">
            <w:pPr>
              <w:pStyle w:val="ConsPlusNormal"/>
            </w:pPr>
            <w:r>
              <w:t>Количество договоров, заключенных при условии уплаты обязательных отчислений (взносов) в компенсационный фонд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622" w:type="dxa"/>
            <w:gridSpan w:val="3"/>
          </w:tcPr>
          <w:p w:rsidR="00F77690" w:rsidRDefault="00F77690">
            <w:pPr>
              <w:pStyle w:val="ConsPlusNormal"/>
              <w:jc w:val="center"/>
            </w:pPr>
            <w:r>
              <w:t>19.7.1.1.1.3</w:t>
            </w:r>
          </w:p>
        </w:tc>
        <w:tc>
          <w:tcPr>
            <w:tcW w:w="6032" w:type="dxa"/>
            <w:gridSpan w:val="3"/>
          </w:tcPr>
          <w:p w:rsidR="00F77690" w:rsidRDefault="00F77690">
            <w:pPr>
              <w:pStyle w:val="ConsPlusNormal"/>
            </w:pPr>
            <w:r>
              <w:t>Количество договоров, заключенных с использованием иных способов обеспечения гражданской ответственности застройщика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  <w:vMerge w:val="restart"/>
          </w:tcPr>
          <w:p w:rsidR="00F77690" w:rsidRDefault="00F77690">
            <w:pPr>
              <w:pStyle w:val="ConsPlusNormal"/>
              <w:jc w:val="center"/>
            </w:pPr>
            <w:r>
              <w:t>19.7.1.1.2. Нежилые помещения</w:t>
            </w:r>
          </w:p>
        </w:tc>
        <w:tc>
          <w:tcPr>
            <w:tcW w:w="1622" w:type="dxa"/>
            <w:gridSpan w:val="3"/>
          </w:tcPr>
          <w:p w:rsidR="00F77690" w:rsidRDefault="00F77690">
            <w:pPr>
              <w:pStyle w:val="ConsPlusNormal"/>
              <w:jc w:val="center"/>
            </w:pPr>
            <w:r>
              <w:t>19.7.1.1.2.1</w:t>
            </w:r>
          </w:p>
        </w:tc>
        <w:tc>
          <w:tcPr>
            <w:tcW w:w="6032" w:type="dxa"/>
            <w:gridSpan w:val="3"/>
          </w:tcPr>
          <w:p w:rsidR="00F77690" w:rsidRDefault="00F77690">
            <w:pPr>
              <w:pStyle w:val="ConsPlusNormal"/>
            </w:pPr>
            <w:r>
              <w:t xml:space="preserve">Количество договоров, заключенных с использованием счетов </w:t>
            </w:r>
            <w:proofErr w:type="spellStart"/>
            <w:r>
              <w:t>эскроу</w:t>
            </w:r>
            <w:proofErr w:type="spellEnd"/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622" w:type="dxa"/>
            <w:gridSpan w:val="3"/>
          </w:tcPr>
          <w:p w:rsidR="00F77690" w:rsidRDefault="00F77690">
            <w:pPr>
              <w:pStyle w:val="ConsPlusNormal"/>
              <w:jc w:val="center"/>
            </w:pPr>
            <w:r>
              <w:t>19.7.1.1.2.2</w:t>
            </w:r>
          </w:p>
        </w:tc>
        <w:tc>
          <w:tcPr>
            <w:tcW w:w="6032" w:type="dxa"/>
            <w:gridSpan w:val="3"/>
          </w:tcPr>
          <w:p w:rsidR="00F77690" w:rsidRDefault="00F77690">
            <w:pPr>
              <w:pStyle w:val="ConsPlusNormal"/>
            </w:pPr>
            <w:r>
              <w:t>Количество договоров, заключенных при условии уплаты обязательных отчислений (взносов) в компенсационный фонд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622" w:type="dxa"/>
            <w:gridSpan w:val="3"/>
          </w:tcPr>
          <w:p w:rsidR="00F77690" w:rsidRDefault="00F77690">
            <w:pPr>
              <w:pStyle w:val="ConsPlusNormal"/>
              <w:jc w:val="center"/>
            </w:pPr>
            <w:r>
              <w:t>19.7.1.1.2.3</w:t>
            </w:r>
          </w:p>
        </w:tc>
        <w:tc>
          <w:tcPr>
            <w:tcW w:w="6032" w:type="dxa"/>
            <w:gridSpan w:val="3"/>
          </w:tcPr>
          <w:p w:rsidR="00F77690" w:rsidRDefault="00F77690">
            <w:pPr>
              <w:pStyle w:val="ConsPlusNormal"/>
            </w:pPr>
            <w:r>
              <w:t>Количество договоров, заключенных с использованием иных способов обеспечения гражданской ответственности застройщика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  <w:vMerge w:val="restart"/>
          </w:tcPr>
          <w:p w:rsidR="00F77690" w:rsidRDefault="00F77690">
            <w:pPr>
              <w:pStyle w:val="ConsPlusNormal"/>
              <w:jc w:val="center"/>
            </w:pPr>
            <w:r>
              <w:t>19.7.1.1.3. Машино-места</w:t>
            </w:r>
          </w:p>
        </w:tc>
        <w:tc>
          <w:tcPr>
            <w:tcW w:w="1622" w:type="dxa"/>
            <w:gridSpan w:val="3"/>
          </w:tcPr>
          <w:p w:rsidR="00F77690" w:rsidRDefault="00F77690">
            <w:pPr>
              <w:pStyle w:val="ConsPlusNormal"/>
              <w:jc w:val="center"/>
            </w:pPr>
            <w:r>
              <w:t>19.7.1.1.3.1</w:t>
            </w:r>
          </w:p>
        </w:tc>
        <w:tc>
          <w:tcPr>
            <w:tcW w:w="6032" w:type="dxa"/>
            <w:gridSpan w:val="3"/>
          </w:tcPr>
          <w:p w:rsidR="00F77690" w:rsidRDefault="00F77690">
            <w:pPr>
              <w:pStyle w:val="ConsPlusNormal"/>
            </w:pPr>
            <w:r>
              <w:t xml:space="preserve">Количество договоров, заключенных с использованием счетов </w:t>
            </w:r>
            <w:proofErr w:type="spellStart"/>
            <w:r>
              <w:t>эскроу</w:t>
            </w:r>
            <w:proofErr w:type="spellEnd"/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622" w:type="dxa"/>
            <w:gridSpan w:val="3"/>
          </w:tcPr>
          <w:p w:rsidR="00F77690" w:rsidRDefault="00F77690">
            <w:pPr>
              <w:pStyle w:val="ConsPlusNormal"/>
              <w:jc w:val="center"/>
            </w:pPr>
            <w:r>
              <w:t>19.7.1.1.3.2</w:t>
            </w:r>
          </w:p>
        </w:tc>
        <w:tc>
          <w:tcPr>
            <w:tcW w:w="6032" w:type="dxa"/>
            <w:gridSpan w:val="3"/>
          </w:tcPr>
          <w:p w:rsidR="00F77690" w:rsidRDefault="00F77690">
            <w:pPr>
              <w:pStyle w:val="ConsPlusNormal"/>
            </w:pPr>
            <w:r>
              <w:t>Количество договоров, заключенных при условии уплаты обязательных отчислений (взносов) в компенсационный фонд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622" w:type="dxa"/>
            <w:gridSpan w:val="3"/>
          </w:tcPr>
          <w:p w:rsidR="00F77690" w:rsidRDefault="00F77690">
            <w:pPr>
              <w:pStyle w:val="ConsPlusNormal"/>
              <w:jc w:val="center"/>
            </w:pPr>
            <w:r>
              <w:t>19.7.1.1.3.3</w:t>
            </w:r>
          </w:p>
        </w:tc>
        <w:tc>
          <w:tcPr>
            <w:tcW w:w="6032" w:type="dxa"/>
            <w:gridSpan w:val="3"/>
          </w:tcPr>
          <w:p w:rsidR="00F77690" w:rsidRDefault="00F77690">
            <w:pPr>
              <w:pStyle w:val="ConsPlusNormal"/>
            </w:pPr>
            <w:r>
              <w:t>Количество договоров, заключенных с использованием иных способов обеспечения гражданской ответственности застройщика</w:t>
            </w:r>
          </w:p>
        </w:tc>
      </w:tr>
      <w:tr w:rsidR="00F77690">
        <w:tc>
          <w:tcPr>
            <w:tcW w:w="13561" w:type="dxa"/>
            <w:gridSpan w:val="13"/>
          </w:tcPr>
          <w:p w:rsidR="00F77690" w:rsidRDefault="00F77690">
            <w:pPr>
              <w:pStyle w:val="ConsPlusNormal"/>
              <w:jc w:val="center"/>
              <w:outlineLvl w:val="5"/>
            </w:pPr>
            <w:r>
              <w:lastRenderedPageBreak/>
              <w:t>19.7.2. О площади объектов долевого строительства</w:t>
            </w:r>
          </w:p>
        </w:tc>
      </w:tr>
      <w:tr w:rsidR="00F77690">
        <w:tc>
          <w:tcPr>
            <w:tcW w:w="4309" w:type="dxa"/>
            <w:gridSpan w:val="5"/>
            <w:vMerge w:val="restart"/>
          </w:tcPr>
          <w:p w:rsidR="00F77690" w:rsidRDefault="00F77690">
            <w:pPr>
              <w:pStyle w:val="ConsPlusNormal"/>
            </w:pPr>
            <w:r>
              <w:t>19.7.2.1. Вид объекта долевого строительства</w:t>
            </w:r>
          </w:p>
        </w:tc>
        <w:tc>
          <w:tcPr>
            <w:tcW w:w="1598" w:type="dxa"/>
            <w:gridSpan w:val="2"/>
            <w:vMerge w:val="restart"/>
          </w:tcPr>
          <w:p w:rsidR="00F77690" w:rsidRDefault="00F77690">
            <w:pPr>
              <w:pStyle w:val="ConsPlusNormal"/>
              <w:jc w:val="center"/>
            </w:pPr>
            <w:r>
              <w:t>19.7.2.1.1. Жилые помещения</w:t>
            </w:r>
          </w:p>
        </w:tc>
        <w:tc>
          <w:tcPr>
            <w:tcW w:w="1622" w:type="dxa"/>
            <w:gridSpan w:val="3"/>
          </w:tcPr>
          <w:p w:rsidR="00F77690" w:rsidRDefault="00F77690">
            <w:pPr>
              <w:pStyle w:val="ConsPlusNormal"/>
              <w:jc w:val="center"/>
            </w:pPr>
            <w:r>
              <w:t>19.7.2.1.1.1</w:t>
            </w:r>
          </w:p>
        </w:tc>
        <w:tc>
          <w:tcPr>
            <w:tcW w:w="6032" w:type="dxa"/>
            <w:gridSpan w:val="3"/>
          </w:tcPr>
          <w:p w:rsidR="00F77690" w:rsidRDefault="00F77690">
            <w:pPr>
              <w:pStyle w:val="ConsPlusNormal"/>
            </w:pPr>
            <w:r>
              <w:t xml:space="preserve">Площадь объектов, в отношении которых договор участия в долевом строительстве заключен с использованием счетов </w:t>
            </w:r>
            <w:proofErr w:type="spellStart"/>
            <w:r>
              <w:t>эскроу</w:t>
            </w:r>
            <w:proofErr w:type="spellEnd"/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622" w:type="dxa"/>
            <w:gridSpan w:val="3"/>
          </w:tcPr>
          <w:p w:rsidR="00F77690" w:rsidRDefault="00F77690">
            <w:pPr>
              <w:pStyle w:val="ConsPlusNormal"/>
              <w:jc w:val="center"/>
            </w:pPr>
            <w:r>
              <w:t>19.7.2.1.1.2</w:t>
            </w:r>
          </w:p>
        </w:tc>
        <w:tc>
          <w:tcPr>
            <w:tcW w:w="6032" w:type="dxa"/>
            <w:gridSpan w:val="3"/>
          </w:tcPr>
          <w:p w:rsidR="00F77690" w:rsidRDefault="00F77690">
            <w:pPr>
              <w:pStyle w:val="ConsPlusNormal"/>
            </w:pPr>
            <w:r>
              <w:t>Площадь объектов, в отношении которых договор участия в долевом строительстве заключен при условии уплаты обязательных отчислений (взносов) в компенсационный фонд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622" w:type="dxa"/>
            <w:gridSpan w:val="3"/>
          </w:tcPr>
          <w:p w:rsidR="00F77690" w:rsidRDefault="00F77690">
            <w:pPr>
              <w:pStyle w:val="ConsPlusNormal"/>
              <w:jc w:val="center"/>
            </w:pPr>
            <w:r>
              <w:t>19.7.2.1.1.3</w:t>
            </w:r>
          </w:p>
        </w:tc>
        <w:tc>
          <w:tcPr>
            <w:tcW w:w="6032" w:type="dxa"/>
            <w:gridSpan w:val="3"/>
          </w:tcPr>
          <w:p w:rsidR="00F77690" w:rsidRDefault="00F77690">
            <w:pPr>
              <w:pStyle w:val="ConsPlusNormal"/>
            </w:pPr>
            <w:r>
              <w:t>Площадь объектов, в отношении которых договор участия в долевом строительстве заключен с использованием иных способов обеспечения гражданской ответственности застройщика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  <w:vMerge w:val="restart"/>
          </w:tcPr>
          <w:p w:rsidR="00F77690" w:rsidRDefault="00F77690">
            <w:pPr>
              <w:pStyle w:val="ConsPlusNormal"/>
              <w:jc w:val="center"/>
            </w:pPr>
            <w:r>
              <w:t>19.7.2.1.2. Нежилые помещения</w:t>
            </w:r>
          </w:p>
        </w:tc>
        <w:tc>
          <w:tcPr>
            <w:tcW w:w="1622" w:type="dxa"/>
            <w:gridSpan w:val="3"/>
          </w:tcPr>
          <w:p w:rsidR="00F77690" w:rsidRDefault="00F77690">
            <w:pPr>
              <w:pStyle w:val="ConsPlusNormal"/>
              <w:jc w:val="center"/>
            </w:pPr>
            <w:r>
              <w:t>19.7.2.1.2.1</w:t>
            </w:r>
          </w:p>
        </w:tc>
        <w:tc>
          <w:tcPr>
            <w:tcW w:w="6032" w:type="dxa"/>
            <w:gridSpan w:val="3"/>
          </w:tcPr>
          <w:p w:rsidR="00F77690" w:rsidRDefault="00F77690">
            <w:pPr>
              <w:pStyle w:val="ConsPlusNormal"/>
            </w:pPr>
            <w:r>
              <w:t xml:space="preserve">Площадь объектов, в отношении которых договор участия в долевом строительстве заключен с использованием счетов </w:t>
            </w:r>
            <w:proofErr w:type="spellStart"/>
            <w:r>
              <w:t>эскроу</w:t>
            </w:r>
            <w:proofErr w:type="spellEnd"/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622" w:type="dxa"/>
            <w:gridSpan w:val="3"/>
          </w:tcPr>
          <w:p w:rsidR="00F77690" w:rsidRDefault="00F77690">
            <w:pPr>
              <w:pStyle w:val="ConsPlusNormal"/>
              <w:jc w:val="center"/>
            </w:pPr>
            <w:r>
              <w:t>19.7.2.1.2.2</w:t>
            </w:r>
          </w:p>
        </w:tc>
        <w:tc>
          <w:tcPr>
            <w:tcW w:w="6032" w:type="dxa"/>
            <w:gridSpan w:val="3"/>
          </w:tcPr>
          <w:p w:rsidR="00F77690" w:rsidRDefault="00F77690">
            <w:pPr>
              <w:pStyle w:val="ConsPlusNormal"/>
            </w:pPr>
            <w:r>
              <w:t>Площадь объектов, в отношении которых договор участия в долевом строительстве заключен при условии уплаты обязательных отчислений (взносов) в компенсационный фонд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622" w:type="dxa"/>
            <w:gridSpan w:val="3"/>
          </w:tcPr>
          <w:p w:rsidR="00F77690" w:rsidRDefault="00F77690">
            <w:pPr>
              <w:pStyle w:val="ConsPlusNormal"/>
              <w:jc w:val="center"/>
            </w:pPr>
            <w:r>
              <w:t>19.7.2.1.2.3</w:t>
            </w:r>
          </w:p>
        </w:tc>
        <w:tc>
          <w:tcPr>
            <w:tcW w:w="6032" w:type="dxa"/>
            <w:gridSpan w:val="3"/>
          </w:tcPr>
          <w:p w:rsidR="00F77690" w:rsidRDefault="00F77690">
            <w:pPr>
              <w:pStyle w:val="ConsPlusNormal"/>
            </w:pPr>
            <w:r>
              <w:t>Площадь объектов, в отношении которых договор участия в долевом строительстве заключен с использованием иных способов обеспечения гражданской ответственности застройщика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  <w:vMerge w:val="restart"/>
          </w:tcPr>
          <w:p w:rsidR="00F77690" w:rsidRDefault="00F77690">
            <w:pPr>
              <w:pStyle w:val="ConsPlusNormal"/>
              <w:jc w:val="center"/>
            </w:pPr>
            <w:r>
              <w:t>19.7.2.1.3. Машино-места</w:t>
            </w:r>
          </w:p>
        </w:tc>
        <w:tc>
          <w:tcPr>
            <w:tcW w:w="1622" w:type="dxa"/>
            <w:gridSpan w:val="3"/>
          </w:tcPr>
          <w:p w:rsidR="00F77690" w:rsidRDefault="00F77690">
            <w:pPr>
              <w:pStyle w:val="ConsPlusNormal"/>
              <w:jc w:val="center"/>
            </w:pPr>
            <w:r>
              <w:t>19.7.2.1.3.1</w:t>
            </w:r>
          </w:p>
        </w:tc>
        <w:tc>
          <w:tcPr>
            <w:tcW w:w="6032" w:type="dxa"/>
            <w:gridSpan w:val="3"/>
          </w:tcPr>
          <w:p w:rsidR="00F77690" w:rsidRDefault="00F77690">
            <w:pPr>
              <w:pStyle w:val="ConsPlusNormal"/>
            </w:pPr>
            <w:r>
              <w:t xml:space="preserve">Площадь объектов, в отношении которых договор участия в долевом строительстве заключен с использованием счетов </w:t>
            </w:r>
            <w:proofErr w:type="spellStart"/>
            <w:r>
              <w:t>эскроу</w:t>
            </w:r>
            <w:proofErr w:type="spellEnd"/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622" w:type="dxa"/>
            <w:gridSpan w:val="3"/>
          </w:tcPr>
          <w:p w:rsidR="00F77690" w:rsidRDefault="00F77690">
            <w:pPr>
              <w:pStyle w:val="ConsPlusNormal"/>
              <w:jc w:val="center"/>
            </w:pPr>
            <w:r>
              <w:t>19.7.2.1.3.2</w:t>
            </w:r>
          </w:p>
        </w:tc>
        <w:tc>
          <w:tcPr>
            <w:tcW w:w="6032" w:type="dxa"/>
            <w:gridSpan w:val="3"/>
          </w:tcPr>
          <w:p w:rsidR="00F77690" w:rsidRDefault="00F77690">
            <w:pPr>
              <w:pStyle w:val="ConsPlusNormal"/>
            </w:pPr>
            <w:r>
              <w:t>Площадь объектов, в отношении которых договор участия в долевом строительстве заключен при условии уплаты обязательных отчислений (взносов) в компенсационный фонд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622" w:type="dxa"/>
            <w:gridSpan w:val="3"/>
          </w:tcPr>
          <w:p w:rsidR="00F77690" w:rsidRDefault="00F77690">
            <w:pPr>
              <w:pStyle w:val="ConsPlusNormal"/>
              <w:jc w:val="center"/>
            </w:pPr>
            <w:r>
              <w:t>19.7.2.1.3.3</w:t>
            </w:r>
          </w:p>
        </w:tc>
        <w:tc>
          <w:tcPr>
            <w:tcW w:w="6032" w:type="dxa"/>
            <w:gridSpan w:val="3"/>
          </w:tcPr>
          <w:p w:rsidR="00F77690" w:rsidRDefault="00F77690">
            <w:pPr>
              <w:pStyle w:val="ConsPlusNormal"/>
            </w:pPr>
            <w:r>
              <w:t>Площадь объектов, в отношении которых договор участия в долевом строительстве заключен с использованием иных способов обеспечения гражданской ответственности застройщика</w:t>
            </w:r>
          </w:p>
        </w:tc>
      </w:tr>
      <w:tr w:rsidR="00F77690">
        <w:tc>
          <w:tcPr>
            <w:tcW w:w="13561" w:type="dxa"/>
            <w:gridSpan w:val="13"/>
          </w:tcPr>
          <w:p w:rsidR="00F77690" w:rsidRDefault="00F77690">
            <w:pPr>
              <w:pStyle w:val="ConsPlusNormal"/>
              <w:jc w:val="center"/>
              <w:outlineLvl w:val="5"/>
            </w:pPr>
            <w:r>
              <w:t>19.7.3. О цене договоров участия в долевом строительстве</w:t>
            </w:r>
          </w:p>
        </w:tc>
      </w:tr>
      <w:tr w:rsidR="00F77690">
        <w:tc>
          <w:tcPr>
            <w:tcW w:w="4309" w:type="dxa"/>
            <w:gridSpan w:val="5"/>
            <w:vMerge w:val="restart"/>
          </w:tcPr>
          <w:p w:rsidR="00F77690" w:rsidRDefault="00F77690">
            <w:pPr>
              <w:pStyle w:val="ConsPlusNormal"/>
            </w:pPr>
            <w:r>
              <w:t>19.7.3.1. Вид объекта долевого строительства</w:t>
            </w:r>
          </w:p>
        </w:tc>
        <w:tc>
          <w:tcPr>
            <w:tcW w:w="1598" w:type="dxa"/>
            <w:gridSpan w:val="2"/>
            <w:vMerge w:val="restart"/>
          </w:tcPr>
          <w:p w:rsidR="00F77690" w:rsidRDefault="00F77690">
            <w:pPr>
              <w:pStyle w:val="ConsPlusNormal"/>
              <w:jc w:val="center"/>
            </w:pPr>
            <w:r>
              <w:t>19.7.3.1.1. Жилые помещения</w:t>
            </w:r>
          </w:p>
        </w:tc>
        <w:tc>
          <w:tcPr>
            <w:tcW w:w="1622" w:type="dxa"/>
            <w:gridSpan w:val="3"/>
          </w:tcPr>
          <w:p w:rsidR="00F77690" w:rsidRDefault="00F77690">
            <w:pPr>
              <w:pStyle w:val="ConsPlusNormal"/>
              <w:jc w:val="center"/>
            </w:pPr>
            <w:r>
              <w:t>19.7.3.1.1.1</w:t>
            </w:r>
          </w:p>
        </w:tc>
        <w:tc>
          <w:tcPr>
            <w:tcW w:w="6032" w:type="dxa"/>
            <w:gridSpan w:val="3"/>
          </w:tcPr>
          <w:p w:rsidR="00F77690" w:rsidRDefault="00F77690">
            <w:pPr>
              <w:pStyle w:val="ConsPlusNormal"/>
            </w:pPr>
            <w:r>
              <w:t xml:space="preserve">Суммарная цена договоров, заключенных с использованием счетов </w:t>
            </w:r>
            <w:proofErr w:type="spellStart"/>
            <w:r>
              <w:t>эскроу</w:t>
            </w:r>
            <w:proofErr w:type="spellEnd"/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622" w:type="dxa"/>
            <w:gridSpan w:val="3"/>
          </w:tcPr>
          <w:p w:rsidR="00F77690" w:rsidRDefault="00F77690">
            <w:pPr>
              <w:pStyle w:val="ConsPlusNormal"/>
              <w:jc w:val="center"/>
            </w:pPr>
            <w:r>
              <w:t>19.7.3.1.1.2</w:t>
            </w:r>
          </w:p>
        </w:tc>
        <w:tc>
          <w:tcPr>
            <w:tcW w:w="6032" w:type="dxa"/>
            <w:gridSpan w:val="3"/>
          </w:tcPr>
          <w:p w:rsidR="00F77690" w:rsidRDefault="00F77690">
            <w:pPr>
              <w:pStyle w:val="ConsPlusNormal"/>
            </w:pPr>
            <w:r>
              <w:t>Суммарная цена договоров, заключенных при условии уплаты обязательных отчислений (взносов) в компенсационный фонд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622" w:type="dxa"/>
            <w:gridSpan w:val="3"/>
          </w:tcPr>
          <w:p w:rsidR="00F77690" w:rsidRDefault="00F77690">
            <w:pPr>
              <w:pStyle w:val="ConsPlusNormal"/>
              <w:jc w:val="center"/>
            </w:pPr>
            <w:r>
              <w:t>19.7.3.1.1.3</w:t>
            </w:r>
          </w:p>
        </w:tc>
        <w:tc>
          <w:tcPr>
            <w:tcW w:w="6032" w:type="dxa"/>
            <w:gridSpan w:val="3"/>
          </w:tcPr>
          <w:p w:rsidR="00F77690" w:rsidRDefault="00F77690">
            <w:pPr>
              <w:pStyle w:val="ConsPlusNormal"/>
            </w:pPr>
            <w:r>
              <w:t>Суммарная цена договоров, заключенных с использованием иных способов обеспечения гражданской ответственности застройщика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  <w:vMerge w:val="restart"/>
          </w:tcPr>
          <w:p w:rsidR="00F77690" w:rsidRDefault="00F77690">
            <w:pPr>
              <w:pStyle w:val="ConsPlusNormal"/>
              <w:jc w:val="center"/>
            </w:pPr>
            <w:r>
              <w:t>19.7.3.1.2. Нежилые помещения</w:t>
            </w:r>
          </w:p>
        </w:tc>
        <w:tc>
          <w:tcPr>
            <w:tcW w:w="1622" w:type="dxa"/>
            <w:gridSpan w:val="3"/>
          </w:tcPr>
          <w:p w:rsidR="00F77690" w:rsidRDefault="00F77690">
            <w:pPr>
              <w:pStyle w:val="ConsPlusNormal"/>
              <w:jc w:val="center"/>
            </w:pPr>
            <w:r>
              <w:t>19.7.3.1.2.1</w:t>
            </w:r>
          </w:p>
        </w:tc>
        <w:tc>
          <w:tcPr>
            <w:tcW w:w="6032" w:type="dxa"/>
            <w:gridSpan w:val="3"/>
          </w:tcPr>
          <w:p w:rsidR="00F77690" w:rsidRDefault="00F77690">
            <w:pPr>
              <w:pStyle w:val="ConsPlusNormal"/>
            </w:pPr>
            <w:r>
              <w:t xml:space="preserve">Суммарная цена договоров, заключенных с использованием счетов </w:t>
            </w:r>
            <w:proofErr w:type="spellStart"/>
            <w:r>
              <w:t>эскроу</w:t>
            </w:r>
            <w:proofErr w:type="spellEnd"/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622" w:type="dxa"/>
            <w:gridSpan w:val="3"/>
          </w:tcPr>
          <w:p w:rsidR="00F77690" w:rsidRDefault="00F77690">
            <w:pPr>
              <w:pStyle w:val="ConsPlusNormal"/>
              <w:jc w:val="center"/>
            </w:pPr>
            <w:r>
              <w:t>19.7.3.1.2.2</w:t>
            </w:r>
          </w:p>
        </w:tc>
        <w:tc>
          <w:tcPr>
            <w:tcW w:w="6032" w:type="dxa"/>
            <w:gridSpan w:val="3"/>
          </w:tcPr>
          <w:p w:rsidR="00F77690" w:rsidRDefault="00F77690">
            <w:pPr>
              <w:pStyle w:val="ConsPlusNormal"/>
            </w:pPr>
            <w:r>
              <w:t>Суммарная цена договоров, заключенных при условии уплаты обязательных отчислений (взносов) в компенсационный фонд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622" w:type="dxa"/>
            <w:gridSpan w:val="3"/>
          </w:tcPr>
          <w:p w:rsidR="00F77690" w:rsidRDefault="00F77690">
            <w:pPr>
              <w:pStyle w:val="ConsPlusNormal"/>
              <w:jc w:val="center"/>
            </w:pPr>
            <w:r>
              <w:t>19.7.3.1.2.3</w:t>
            </w:r>
          </w:p>
        </w:tc>
        <w:tc>
          <w:tcPr>
            <w:tcW w:w="6032" w:type="dxa"/>
            <w:gridSpan w:val="3"/>
          </w:tcPr>
          <w:p w:rsidR="00F77690" w:rsidRDefault="00F77690">
            <w:pPr>
              <w:pStyle w:val="ConsPlusNormal"/>
            </w:pPr>
            <w:r>
              <w:t>Суммарная цена договоров, заключенных с использованием иных способов обеспечения гражданской ответственности застройщика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  <w:vMerge w:val="restart"/>
          </w:tcPr>
          <w:p w:rsidR="00F77690" w:rsidRDefault="00F77690">
            <w:pPr>
              <w:pStyle w:val="ConsPlusNormal"/>
              <w:jc w:val="center"/>
            </w:pPr>
            <w:r>
              <w:t>19.7.3.1.3. Машино-места</w:t>
            </w:r>
          </w:p>
        </w:tc>
        <w:tc>
          <w:tcPr>
            <w:tcW w:w="1622" w:type="dxa"/>
            <w:gridSpan w:val="3"/>
          </w:tcPr>
          <w:p w:rsidR="00F77690" w:rsidRDefault="00F77690">
            <w:pPr>
              <w:pStyle w:val="ConsPlusNormal"/>
              <w:jc w:val="center"/>
            </w:pPr>
            <w:r>
              <w:t>19.7.3.1.3.1</w:t>
            </w:r>
          </w:p>
        </w:tc>
        <w:tc>
          <w:tcPr>
            <w:tcW w:w="6032" w:type="dxa"/>
            <w:gridSpan w:val="3"/>
          </w:tcPr>
          <w:p w:rsidR="00F77690" w:rsidRDefault="00F77690">
            <w:pPr>
              <w:pStyle w:val="ConsPlusNormal"/>
            </w:pPr>
            <w:r>
              <w:t xml:space="preserve">Суммарная цена договоров, заключенных с использованием счетов </w:t>
            </w:r>
            <w:proofErr w:type="spellStart"/>
            <w:r>
              <w:t>эскроу</w:t>
            </w:r>
            <w:proofErr w:type="spellEnd"/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622" w:type="dxa"/>
            <w:gridSpan w:val="3"/>
          </w:tcPr>
          <w:p w:rsidR="00F77690" w:rsidRDefault="00F77690">
            <w:pPr>
              <w:pStyle w:val="ConsPlusNormal"/>
              <w:jc w:val="center"/>
            </w:pPr>
            <w:r>
              <w:t>19.7.3.1.3.2</w:t>
            </w:r>
          </w:p>
        </w:tc>
        <w:tc>
          <w:tcPr>
            <w:tcW w:w="6032" w:type="dxa"/>
            <w:gridSpan w:val="3"/>
          </w:tcPr>
          <w:p w:rsidR="00F77690" w:rsidRDefault="00F77690">
            <w:pPr>
              <w:pStyle w:val="ConsPlusNormal"/>
            </w:pPr>
            <w:r>
              <w:t>Суммарная цена договоров, заключенных при условии уплаты обязательных отчислений (взносов) в компенсационный фонд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622" w:type="dxa"/>
            <w:gridSpan w:val="3"/>
          </w:tcPr>
          <w:p w:rsidR="00F77690" w:rsidRDefault="00F77690">
            <w:pPr>
              <w:pStyle w:val="ConsPlusNormal"/>
              <w:jc w:val="center"/>
            </w:pPr>
            <w:r>
              <w:t>19.7.3.1.3.3</w:t>
            </w:r>
          </w:p>
        </w:tc>
        <w:tc>
          <w:tcPr>
            <w:tcW w:w="6032" w:type="dxa"/>
            <w:gridSpan w:val="3"/>
          </w:tcPr>
          <w:p w:rsidR="00F77690" w:rsidRDefault="00F77690">
            <w:pPr>
              <w:pStyle w:val="ConsPlusNormal"/>
            </w:pPr>
            <w:r>
              <w:t>Суммарная цена договоров, заключенных с использованием иных способов обеспечения гражданской ответственности застройщика</w:t>
            </w:r>
          </w:p>
        </w:tc>
      </w:tr>
      <w:tr w:rsidR="00F77690">
        <w:tc>
          <w:tcPr>
            <w:tcW w:w="13561" w:type="dxa"/>
            <w:gridSpan w:val="13"/>
          </w:tcPr>
          <w:p w:rsidR="00F77690" w:rsidRDefault="00F77690">
            <w:pPr>
              <w:pStyle w:val="ConsPlusNormal"/>
              <w:jc w:val="center"/>
              <w:outlineLvl w:val="3"/>
            </w:pPr>
            <w:r>
              <w:lastRenderedPageBreak/>
              <w:t>Раздел 20.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участников долевого строительства</w:t>
            </w:r>
          </w:p>
        </w:tc>
      </w:tr>
      <w:tr w:rsidR="00F77690">
        <w:tc>
          <w:tcPr>
            <w:tcW w:w="4309" w:type="dxa"/>
            <w:gridSpan w:val="5"/>
            <w:vMerge w:val="restart"/>
          </w:tcPr>
          <w:p w:rsidR="00F77690" w:rsidRDefault="00F77690">
            <w:pPr>
              <w:pStyle w:val="ConsPlusNormal"/>
            </w:pPr>
            <w:r>
              <w:t>20.1.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</w:t>
            </w: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bookmarkStart w:id="66" w:name="P799"/>
            <w:bookmarkEnd w:id="66"/>
            <w:r>
              <w:t>20.1.1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 xml:space="preserve">Вид соглашения или сделки </w:t>
            </w:r>
            <w:hyperlink w:anchor="P1638">
              <w:r>
                <w:rPr>
                  <w:color w:val="0000FF"/>
                </w:rPr>
                <w:t>&lt;80&gt;</w:t>
              </w:r>
            </w:hyperlink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20.1.2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Организационно-правовая форма организации, у которой привлекаются денежные средства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20.1.3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Полное наименование организации, у которой привлекаются денежные средства, без указания организационно-правовой формы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20.1.4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Идентификационный номер налогоплательщика организации, у которой привлекаются денежные средства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20.1.5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Сумма привлеченных средств (руб.)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20.1.6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Определенный соглашением или сделкой срок возврата привлеченных средств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bookmarkStart w:id="67" w:name="P811"/>
            <w:bookmarkEnd w:id="67"/>
            <w:r>
              <w:t>20.1.7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 xml:space="preserve">Кадастровый номер земельного участка, являющегося предметом залога в обеспечение исполнения обязательства по возврату привлеченных средств </w:t>
            </w:r>
            <w:hyperlink w:anchor="P1639">
              <w:r>
                <w:rPr>
                  <w:color w:val="0000FF"/>
                </w:rPr>
                <w:t>&lt;81&gt;</w:t>
              </w:r>
            </w:hyperlink>
          </w:p>
        </w:tc>
      </w:tr>
      <w:tr w:rsidR="00F77690">
        <w:tc>
          <w:tcPr>
            <w:tcW w:w="13561" w:type="dxa"/>
            <w:gridSpan w:val="13"/>
          </w:tcPr>
          <w:p w:rsidR="00F77690" w:rsidRDefault="00F77690">
            <w:pPr>
              <w:pStyle w:val="ConsPlusNormal"/>
              <w:jc w:val="center"/>
              <w:outlineLvl w:val="3"/>
            </w:pPr>
            <w:r>
              <w:t>Раздел 21. О размере полностью оплаченного уставного капитала застройщика</w:t>
            </w:r>
          </w:p>
        </w:tc>
      </w:tr>
      <w:tr w:rsidR="00F77690">
        <w:tc>
          <w:tcPr>
            <w:tcW w:w="4309" w:type="dxa"/>
            <w:gridSpan w:val="5"/>
          </w:tcPr>
          <w:p w:rsidR="00F77690" w:rsidRDefault="00F77690">
            <w:pPr>
              <w:pStyle w:val="ConsPlusNormal"/>
            </w:pPr>
            <w:r>
              <w:t>21.1. О размере полностью оплаченного уставного капитала застройщика</w:t>
            </w: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21.1.1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Размер полностью оплаченного уставного капитала застройщика</w:t>
            </w:r>
          </w:p>
        </w:tc>
      </w:tr>
      <w:tr w:rsidR="00F77690">
        <w:tc>
          <w:tcPr>
            <w:tcW w:w="13561" w:type="dxa"/>
            <w:gridSpan w:val="13"/>
          </w:tcPr>
          <w:p w:rsidR="00F77690" w:rsidRDefault="00F77690">
            <w:pPr>
              <w:pStyle w:val="ConsPlusNormal"/>
              <w:jc w:val="center"/>
              <w:outlineLvl w:val="3"/>
            </w:pPr>
            <w:r>
              <w:t>Раздел 22. Информация об объекте социальной инфраструктуры, затраты на строительство, реконструкцию, на уплату процентов и суммы основного долга, по целевым кредитам (целевым займам) на строительство, реконструкцию которого планируется возмещать частично или полностью за счет денежных средств, уплачиваемых участниками долевого строительства по договору</w:t>
            </w:r>
          </w:p>
        </w:tc>
      </w:tr>
      <w:tr w:rsidR="00F77690">
        <w:tc>
          <w:tcPr>
            <w:tcW w:w="4309" w:type="dxa"/>
            <w:gridSpan w:val="5"/>
            <w:vMerge w:val="restart"/>
          </w:tcPr>
          <w:p w:rsidR="00F77690" w:rsidRDefault="00F77690">
            <w:pPr>
              <w:pStyle w:val="ConsPlusNormal"/>
            </w:pPr>
            <w:r>
              <w:t>22.1. О виде, назначении объекта социальной инфраструктуры.</w:t>
            </w:r>
          </w:p>
          <w:p w:rsidR="00F77690" w:rsidRDefault="00F77690">
            <w:pPr>
              <w:pStyle w:val="ConsPlusNormal"/>
            </w:pPr>
            <w:r>
              <w:t xml:space="preserve">Об указанных в </w:t>
            </w:r>
            <w:hyperlink r:id="rId13">
              <w:r>
                <w:rPr>
                  <w:color w:val="0000FF"/>
                </w:rPr>
                <w:t>частях 3</w:t>
              </w:r>
            </w:hyperlink>
            <w:r>
              <w:t xml:space="preserve"> и </w:t>
            </w:r>
            <w:hyperlink r:id="rId14">
              <w:r>
                <w:rPr>
                  <w:color w:val="0000FF"/>
                </w:rPr>
                <w:t>4 статьи 18.1</w:t>
              </w:r>
            </w:hyperlink>
            <w:r>
              <w:t xml:space="preserve"> </w:t>
            </w:r>
            <w:r>
              <w:lastRenderedPageBreak/>
              <w:t xml:space="preserve">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(Собрание законодательства Российской Федерации, 2005, N 1, ст. 40; 2021, N 1, ст. 33) договорах и соглашениях, предусматривающих передачу объекта социальной инфраструктуры в государственную или муниципальную собственность </w:t>
            </w:r>
            <w:hyperlink w:anchor="P1641">
              <w:r>
                <w:rPr>
                  <w:color w:val="0000FF"/>
                </w:rPr>
                <w:t>&lt;83&gt;</w:t>
              </w:r>
            </w:hyperlink>
            <w:r>
              <w:t xml:space="preserve">. О целях затрат застройщика из числа целей, указанных в </w:t>
            </w:r>
            <w:hyperlink r:id="rId15">
              <w:r>
                <w:rPr>
                  <w:color w:val="0000FF"/>
                </w:rPr>
                <w:t>пунктах 8</w:t>
              </w:r>
            </w:hyperlink>
            <w:r>
              <w:t xml:space="preserve"> - </w:t>
            </w:r>
            <w:hyperlink r:id="rId16">
              <w:r>
                <w:rPr>
                  <w:color w:val="0000FF"/>
                </w:rPr>
                <w:t>10</w:t>
              </w:r>
            </w:hyperlink>
            <w:r>
              <w:t xml:space="preserve"> и </w:t>
            </w:r>
            <w:hyperlink r:id="rId17">
              <w:r>
                <w:rPr>
                  <w:color w:val="0000FF"/>
                </w:rPr>
                <w:t>12 части 1 статьи 18</w:t>
              </w:r>
            </w:hyperlink>
            <w: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(Собрание законодательства Российской Федерации, 2005, N 1, ст. 40; 2021, N 1, ст. 33), о планируемых размерах таких затрат, в том числе с указанием целей и планируемых размеров таких затрат, подлежащих возмещению за счет денежных средств, уплачиваемых всеми участниками долевого строительства по договору. </w:t>
            </w:r>
            <w:hyperlink w:anchor="P1642">
              <w:r>
                <w:rPr>
                  <w:color w:val="0000FF"/>
                </w:rPr>
                <w:t>&lt;84&gt;</w:t>
              </w:r>
            </w:hyperlink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bookmarkStart w:id="68" w:name="P820"/>
            <w:bookmarkEnd w:id="68"/>
            <w:r>
              <w:lastRenderedPageBreak/>
              <w:t>22.1.1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 xml:space="preserve">Наличие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 </w:t>
            </w:r>
            <w:hyperlink w:anchor="P1640">
              <w:r>
                <w:rPr>
                  <w:color w:val="0000FF"/>
                </w:rPr>
                <w:t>&lt;82&gt;</w:t>
              </w:r>
            </w:hyperlink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22.1.2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Вид объекта социальной инфраструктуры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22.1.3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Назначение объекта социальной инфраструктуры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bookmarkStart w:id="69" w:name="P826"/>
            <w:bookmarkEnd w:id="69"/>
            <w:r>
              <w:t>22.1.4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Вид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22.1.5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Дата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22.1.6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Номер договора,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bookmarkStart w:id="70" w:name="P832"/>
            <w:bookmarkEnd w:id="70"/>
            <w:r>
              <w:t>22.1.7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Наименование органа, с которым заключен договор, предусматривающий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  <w:vMerge w:val="restart"/>
          </w:tcPr>
          <w:p w:rsidR="00F77690" w:rsidRDefault="00F77690">
            <w:pPr>
              <w:pStyle w:val="ConsPlusNormal"/>
              <w:jc w:val="center"/>
            </w:pPr>
            <w:bookmarkStart w:id="71" w:name="P834"/>
            <w:bookmarkEnd w:id="71"/>
            <w:r>
              <w:t>22.1.8</w:t>
            </w:r>
          </w:p>
        </w:tc>
        <w:tc>
          <w:tcPr>
            <w:tcW w:w="930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7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Цель (цели) затрат застройщика</w:t>
            </w:r>
          </w:p>
        </w:tc>
        <w:tc>
          <w:tcPr>
            <w:tcW w:w="4746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Размер планируемых затрат застройщика</w:t>
            </w:r>
          </w:p>
        </w:tc>
      </w:tr>
      <w:tr w:rsidR="00F77690">
        <w:tc>
          <w:tcPr>
            <w:tcW w:w="4309" w:type="dxa"/>
            <w:gridSpan w:val="5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  <w:gridSpan w:val="2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930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7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46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3</w:t>
            </w:r>
          </w:p>
        </w:tc>
      </w:tr>
      <w:tr w:rsidR="00F77690">
        <w:tc>
          <w:tcPr>
            <w:tcW w:w="13561" w:type="dxa"/>
            <w:gridSpan w:val="13"/>
          </w:tcPr>
          <w:p w:rsidR="00F77690" w:rsidRDefault="00F77690">
            <w:pPr>
              <w:pStyle w:val="ConsPlusNormal"/>
              <w:jc w:val="center"/>
              <w:outlineLvl w:val="3"/>
            </w:pPr>
            <w:bookmarkStart w:id="72" w:name="P841"/>
            <w:bookmarkEnd w:id="72"/>
            <w:r>
              <w:t>Раздел 23. Иная не противоречащая законодательству информация о проекте</w:t>
            </w:r>
          </w:p>
        </w:tc>
      </w:tr>
      <w:tr w:rsidR="00F77690">
        <w:tc>
          <w:tcPr>
            <w:tcW w:w="4309" w:type="dxa"/>
            <w:gridSpan w:val="5"/>
          </w:tcPr>
          <w:p w:rsidR="00F77690" w:rsidRDefault="00F77690">
            <w:pPr>
              <w:pStyle w:val="ConsPlusNormal"/>
              <w:jc w:val="center"/>
            </w:pPr>
            <w:r>
              <w:t>23.1. Иная информация о проекте</w:t>
            </w:r>
          </w:p>
        </w:tc>
        <w:tc>
          <w:tcPr>
            <w:tcW w:w="15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23.1.1</w:t>
            </w:r>
          </w:p>
        </w:tc>
        <w:tc>
          <w:tcPr>
            <w:tcW w:w="7654" w:type="dxa"/>
            <w:gridSpan w:val="6"/>
          </w:tcPr>
          <w:p w:rsidR="00F77690" w:rsidRDefault="00F77690">
            <w:pPr>
              <w:pStyle w:val="ConsPlusNormal"/>
            </w:pPr>
            <w:r>
              <w:t>Иная информация о проекте</w:t>
            </w:r>
          </w:p>
        </w:tc>
      </w:tr>
      <w:tr w:rsidR="00F77690">
        <w:tc>
          <w:tcPr>
            <w:tcW w:w="13561" w:type="dxa"/>
            <w:gridSpan w:val="13"/>
          </w:tcPr>
          <w:p w:rsidR="00F77690" w:rsidRDefault="00F77690">
            <w:pPr>
              <w:pStyle w:val="ConsPlusNormal"/>
              <w:jc w:val="center"/>
              <w:outlineLvl w:val="2"/>
            </w:pPr>
            <w:r>
              <w:lastRenderedPageBreak/>
              <w:t>Сведения о фактах внесения изменений в проектную документацию</w:t>
            </w:r>
          </w:p>
        </w:tc>
      </w:tr>
      <w:tr w:rsidR="00F77690">
        <w:tc>
          <w:tcPr>
            <w:tcW w:w="13561" w:type="dxa"/>
            <w:gridSpan w:val="13"/>
          </w:tcPr>
          <w:p w:rsidR="00F77690" w:rsidRDefault="00F77690">
            <w:pPr>
              <w:pStyle w:val="ConsPlusNormal"/>
              <w:jc w:val="center"/>
              <w:outlineLvl w:val="3"/>
            </w:pPr>
            <w:r>
              <w:t>Раздел 24. Сведения о фактах внесения изменений в проектную документацию</w:t>
            </w:r>
          </w:p>
        </w:tc>
      </w:tr>
      <w:tr w:rsidR="00F77690">
        <w:tc>
          <w:tcPr>
            <w:tcW w:w="1109" w:type="dxa"/>
          </w:tcPr>
          <w:p w:rsidR="00F77690" w:rsidRDefault="00F7769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77" w:type="dxa"/>
            <w:gridSpan w:val="3"/>
          </w:tcPr>
          <w:p w:rsidR="00F77690" w:rsidRDefault="00F77690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843" w:type="dxa"/>
            <w:gridSpan w:val="6"/>
          </w:tcPr>
          <w:p w:rsidR="00F77690" w:rsidRDefault="00F77690">
            <w:pPr>
              <w:pStyle w:val="ConsPlusNormal"/>
              <w:jc w:val="center"/>
            </w:pPr>
            <w:r>
              <w:t>Наименование раздела проектной документации</w:t>
            </w:r>
          </w:p>
        </w:tc>
        <w:tc>
          <w:tcPr>
            <w:tcW w:w="6032" w:type="dxa"/>
            <w:gridSpan w:val="3"/>
          </w:tcPr>
          <w:p w:rsidR="00F77690" w:rsidRDefault="00F77690">
            <w:pPr>
              <w:pStyle w:val="ConsPlusNormal"/>
              <w:jc w:val="center"/>
            </w:pPr>
            <w:r>
              <w:t>Описание изменений</w:t>
            </w:r>
          </w:p>
        </w:tc>
      </w:tr>
      <w:tr w:rsidR="00F77690">
        <w:tc>
          <w:tcPr>
            <w:tcW w:w="1109" w:type="dxa"/>
          </w:tcPr>
          <w:p w:rsidR="00F77690" w:rsidRDefault="00F776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77" w:type="dxa"/>
            <w:gridSpan w:val="3"/>
          </w:tcPr>
          <w:p w:rsidR="00F77690" w:rsidRDefault="00F776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43" w:type="dxa"/>
            <w:gridSpan w:val="6"/>
          </w:tcPr>
          <w:p w:rsidR="00F77690" w:rsidRDefault="00F776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32" w:type="dxa"/>
            <w:gridSpan w:val="3"/>
          </w:tcPr>
          <w:p w:rsidR="00F77690" w:rsidRDefault="00F77690">
            <w:pPr>
              <w:pStyle w:val="ConsPlusNormal"/>
              <w:jc w:val="center"/>
            </w:pPr>
            <w:r>
              <w:t>4</w:t>
            </w:r>
          </w:p>
        </w:tc>
      </w:tr>
      <w:tr w:rsidR="00F77690">
        <w:tc>
          <w:tcPr>
            <w:tcW w:w="1109" w:type="dxa"/>
          </w:tcPr>
          <w:p w:rsidR="00F77690" w:rsidRDefault="00F77690">
            <w:pPr>
              <w:pStyle w:val="ConsPlusNormal"/>
            </w:pPr>
          </w:p>
        </w:tc>
        <w:tc>
          <w:tcPr>
            <w:tcW w:w="2577" w:type="dxa"/>
            <w:gridSpan w:val="3"/>
          </w:tcPr>
          <w:p w:rsidR="00F77690" w:rsidRDefault="00F77690">
            <w:pPr>
              <w:pStyle w:val="ConsPlusNormal"/>
            </w:pPr>
          </w:p>
        </w:tc>
        <w:tc>
          <w:tcPr>
            <w:tcW w:w="3843" w:type="dxa"/>
            <w:gridSpan w:val="6"/>
          </w:tcPr>
          <w:p w:rsidR="00F77690" w:rsidRDefault="00F77690">
            <w:pPr>
              <w:pStyle w:val="ConsPlusNormal"/>
            </w:pPr>
          </w:p>
        </w:tc>
        <w:tc>
          <w:tcPr>
            <w:tcW w:w="6032" w:type="dxa"/>
            <w:gridSpan w:val="3"/>
          </w:tcPr>
          <w:p w:rsidR="00F77690" w:rsidRDefault="00F77690">
            <w:pPr>
              <w:pStyle w:val="ConsPlusNormal"/>
            </w:pPr>
          </w:p>
        </w:tc>
      </w:tr>
    </w:tbl>
    <w:p w:rsidR="00F77690" w:rsidRDefault="00F776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1"/>
        <w:gridCol w:w="327"/>
        <w:gridCol w:w="1152"/>
        <w:gridCol w:w="1659"/>
        <w:gridCol w:w="1598"/>
        <w:gridCol w:w="1077"/>
        <w:gridCol w:w="396"/>
        <w:gridCol w:w="6181"/>
      </w:tblGrid>
      <w:tr w:rsidR="00F77690">
        <w:tc>
          <w:tcPr>
            <w:tcW w:w="13561" w:type="dxa"/>
            <w:gridSpan w:val="8"/>
          </w:tcPr>
          <w:p w:rsidR="00F77690" w:rsidRDefault="00F77690">
            <w:pPr>
              <w:pStyle w:val="ConsPlusNormal"/>
              <w:jc w:val="center"/>
              <w:outlineLvl w:val="1"/>
            </w:pPr>
            <w:bookmarkStart w:id="73" w:name="P860"/>
            <w:bookmarkEnd w:id="73"/>
            <w:r>
              <w:t xml:space="preserve">Часть 2. Информация о застройщике и проекте строительства малоэтажного жилого комплекса </w:t>
            </w:r>
            <w:hyperlink w:anchor="P1643">
              <w:r>
                <w:rPr>
                  <w:color w:val="0000FF"/>
                </w:rPr>
                <w:t>&lt;85&gt;</w:t>
              </w:r>
            </w:hyperlink>
          </w:p>
        </w:tc>
      </w:tr>
      <w:tr w:rsidR="00F77690">
        <w:tc>
          <w:tcPr>
            <w:tcW w:w="13561" w:type="dxa"/>
            <w:gridSpan w:val="8"/>
          </w:tcPr>
          <w:p w:rsidR="00F77690" w:rsidRDefault="00F77690">
            <w:pPr>
              <w:pStyle w:val="ConsPlusNormal"/>
              <w:jc w:val="center"/>
              <w:outlineLvl w:val="2"/>
            </w:pPr>
            <w:r>
              <w:t>Информация о застройщике</w:t>
            </w:r>
          </w:p>
        </w:tc>
      </w:tr>
      <w:tr w:rsidR="00F77690">
        <w:tc>
          <w:tcPr>
            <w:tcW w:w="13561" w:type="dxa"/>
            <w:gridSpan w:val="8"/>
          </w:tcPr>
          <w:p w:rsidR="00F77690" w:rsidRDefault="00F77690">
            <w:pPr>
              <w:pStyle w:val="ConsPlusNormal"/>
              <w:jc w:val="center"/>
              <w:outlineLvl w:val="3"/>
            </w:pPr>
            <w:r>
              <w:t>Раздел 1. О фирменном наименовании (наименовании) застройщика, месте нахождения застройщика, режиме его работы, номере телефона, адресе официального сайта застройщика и адресе электронной почты (при наличии), фамилии, имени, отчестве (если имеется) лица, исполняющего функции единоличного исполнительного органа застройщика, а также об индивидуализирующем застройщика коммерческом обозначении, если застройщик планирует использовать такое коммерческое обозначение в рекламе, связанной с привлечением денежных средств участников долевого строительства</w:t>
            </w:r>
          </w:p>
        </w:tc>
      </w:tr>
      <w:tr w:rsidR="00F77690">
        <w:tc>
          <w:tcPr>
            <w:tcW w:w="4309" w:type="dxa"/>
            <w:gridSpan w:val="4"/>
            <w:vMerge w:val="restart"/>
          </w:tcPr>
          <w:p w:rsidR="00F77690" w:rsidRDefault="00F77690">
            <w:pPr>
              <w:pStyle w:val="ConsPlusNormal"/>
            </w:pPr>
            <w:r>
              <w:t>1.1. О фирменном наименовании (наименовании) застройщика</w:t>
            </w: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Организационно-правовая форма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Полное наименование без указания организационно-правовой формы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Краткое наименование без указания организационно-правовой формы</w:t>
            </w:r>
          </w:p>
        </w:tc>
      </w:tr>
      <w:tr w:rsidR="00F77690">
        <w:tc>
          <w:tcPr>
            <w:tcW w:w="4309" w:type="dxa"/>
            <w:gridSpan w:val="4"/>
            <w:vMerge w:val="restart"/>
          </w:tcPr>
          <w:p w:rsidR="00F77690" w:rsidRDefault="00F77690">
            <w:pPr>
              <w:pStyle w:val="ConsPlusNormal"/>
            </w:pPr>
            <w:r>
              <w:t>1.2. О месте нахождения застройщика - адрес, указанный в учредительных документах</w:t>
            </w: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Индекс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Субъект Российской Федерации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Район субъекта Российской Федерации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1.2.4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 xml:space="preserve">Вид населенного пункта </w:t>
            </w:r>
            <w:hyperlink w:anchor="P1560">
              <w:r>
                <w:rPr>
                  <w:color w:val="0000FF"/>
                </w:rPr>
                <w:t>&lt;2&gt;</w:t>
              </w:r>
            </w:hyperlink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1.2.5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Наименование населенного пункта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1.2.6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 xml:space="preserve">Элемент улично-дорожной сети </w:t>
            </w:r>
            <w:hyperlink w:anchor="P1561">
              <w:r>
                <w:rPr>
                  <w:color w:val="0000FF"/>
                </w:rPr>
                <w:t>&lt;3&gt;</w:t>
              </w:r>
            </w:hyperlink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1.2.7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Наименование элемента улично-дорожной сети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1.2.8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 xml:space="preserve">Тип здания (сооружения) </w:t>
            </w:r>
            <w:hyperlink w:anchor="P1561">
              <w:r>
                <w:rPr>
                  <w:color w:val="0000FF"/>
                </w:rPr>
                <w:t>&lt;3&gt;</w:t>
              </w:r>
            </w:hyperlink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1.2.9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 xml:space="preserve">Тип помещений </w:t>
            </w:r>
            <w:hyperlink w:anchor="P1561">
              <w:r>
                <w:rPr>
                  <w:color w:val="0000FF"/>
                </w:rPr>
                <w:t>&lt;3&gt;</w:t>
              </w:r>
            </w:hyperlink>
          </w:p>
        </w:tc>
      </w:tr>
      <w:tr w:rsidR="00F77690">
        <w:tc>
          <w:tcPr>
            <w:tcW w:w="4309" w:type="dxa"/>
            <w:gridSpan w:val="4"/>
            <w:vMerge w:val="restart"/>
          </w:tcPr>
          <w:p w:rsidR="00F77690" w:rsidRDefault="00F77690">
            <w:pPr>
              <w:pStyle w:val="ConsPlusNormal"/>
            </w:pPr>
            <w:r>
              <w:t>1.3. О режиме работы застройщика</w:t>
            </w: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1.3.1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Рабочие дни недели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1.3.2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Рабочее время</w:t>
            </w:r>
          </w:p>
        </w:tc>
      </w:tr>
      <w:tr w:rsidR="00F77690">
        <w:tc>
          <w:tcPr>
            <w:tcW w:w="4309" w:type="dxa"/>
            <w:gridSpan w:val="4"/>
            <w:vMerge w:val="restart"/>
          </w:tcPr>
          <w:p w:rsidR="00F77690" w:rsidRDefault="00F77690">
            <w:pPr>
              <w:pStyle w:val="ConsPlusNormal"/>
            </w:pPr>
            <w:r>
              <w:t xml:space="preserve">1.4. О номере телефона, адресе электронной почты (при наличии) и адресе официального сайта застройщика в информационно-телекоммуникационной сети "Интернет" </w:t>
            </w:r>
            <w:hyperlink w:anchor="P1562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bookmarkStart w:id="74" w:name="P895"/>
            <w:bookmarkEnd w:id="74"/>
            <w:r>
              <w:t>1.4.1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Номер телефона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bookmarkStart w:id="75" w:name="P897"/>
            <w:bookmarkEnd w:id="75"/>
            <w:r>
              <w:t>1.4.2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Адрес электронной почты (при наличии)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1.4.3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Адрес официального сайта в информационно-телекоммуникационной сети "Интернет"</w:t>
            </w:r>
          </w:p>
        </w:tc>
      </w:tr>
      <w:tr w:rsidR="00F77690">
        <w:tc>
          <w:tcPr>
            <w:tcW w:w="4309" w:type="dxa"/>
            <w:gridSpan w:val="4"/>
            <w:vMerge w:val="restart"/>
          </w:tcPr>
          <w:p w:rsidR="00F77690" w:rsidRDefault="00F77690">
            <w:pPr>
              <w:pStyle w:val="ConsPlusNormal"/>
            </w:pPr>
            <w:bookmarkStart w:id="76" w:name="P901"/>
            <w:bookmarkEnd w:id="76"/>
            <w:r>
              <w:t xml:space="preserve">1.5. О лице, исполняющем функции единоличного исполнительного органа застройщика </w:t>
            </w:r>
            <w:hyperlink w:anchor="P1563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1.5.1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Фамилия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1.5.2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Имя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1.5.3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Отчество (при наличии)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1.5.4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Наименование должности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1.5.5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Организационно-правовая форма единоличного исполнительного органа (при наличии)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1.5.6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Полное наименование единоличного исполнительного органа без указания организационно-правовой формы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1.5.7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Идентификационный номер единоличного исполнительного органа</w:t>
            </w:r>
          </w:p>
        </w:tc>
      </w:tr>
      <w:tr w:rsidR="00F77690">
        <w:tc>
          <w:tcPr>
            <w:tcW w:w="4309" w:type="dxa"/>
            <w:gridSpan w:val="4"/>
          </w:tcPr>
          <w:p w:rsidR="00F77690" w:rsidRDefault="00F77690">
            <w:pPr>
              <w:pStyle w:val="ConsPlusNormal"/>
            </w:pPr>
            <w:bookmarkStart w:id="77" w:name="P916"/>
            <w:bookmarkEnd w:id="77"/>
            <w:r>
              <w:t xml:space="preserve">1.6. Об индивидуализирующем застройщика коммерческом обозначении </w:t>
            </w:r>
            <w:hyperlink w:anchor="P1564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lastRenderedPageBreak/>
              <w:t>1.6.1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Коммерческое обозначение застройщика (при наличии)</w:t>
            </w:r>
          </w:p>
        </w:tc>
      </w:tr>
      <w:tr w:rsidR="00F77690">
        <w:tc>
          <w:tcPr>
            <w:tcW w:w="13561" w:type="dxa"/>
            <w:gridSpan w:val="8"/>
          </w:tcPr>
          <w:p w:rsidR="00F77690" w:rsidRDefault="00F77690">
            <w:pPr>
              <w:pStyle w:val="ConsPlusNormal"/>
              <w:jc w:val="center"/>
              <w:outlineLvl w:val="3"/>
            </w:pPr>
            <w:r>
              <w:lastRenderedPageBreak/>
              <w:t>Раздел 2. О государственной регистрации застройщика</w:t>
            </w:r>
          </w:p>
        </w:tc>
      </w:tr>
      <w:tr w:rsidR="00F77690">
        <w:tc>
          <w:tcPr>
            <w:tcW w:w="4309" w:type="dxa"/>
            <w:gridSpan w:val="4"/>
            <w:vMerge w:val="restart"/>
          </w:tcPr>
          <w:p w:rsidR="00F77690" w:rsidRDefault="00F77690">
            <w:pPr>
              <w:pStyle w:val="ConsPlusNormal"/>
            </w:pPr>
            <w:r>
              <w:t>2.1. О государственной регистрации застройщика</w:t>
            </w: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Идентификационный номер налогоплательщика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2.1.2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Основной государственный регистрационный номер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2.1.3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Дата регистрации</w:t>
            </w:r>
          </w:p>
        </w:tc>
      </w:tr>
      <w:tr w:rsidR="00F77690">
        <w:tc>
          <w:tcPr>
            <w:tcW w:w="13561" w:type="dxa"/>
            <w:gridSpan w:val="8"/>
          </w:tcPr>
          <w:p w:rsidR="00F77690" w:rsidRDefault="00F77690">
            <w:pPr>
              <w:pStyle w:val="ConsPlusNormal"/>
              <w:jc w:val="center"/>
              <w:outlineLvl w:val="3"/>
            </w:pPr>
            <w:r>
              <w:t>Раздел 3. Об учредителях (участниках) застройщика, которые обладают пятью и более процентами голосов в высшем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 и (при наличии) отчества физического лица - учредителя (участника) и процента голосов, которым обладает каждый такой учредитель (участник) в высшем органе управления этого юридического лица, а также о физических лицах с указанием фамилии, имени и (при наличии) отчества, которые в конечном счете прямо или косвенно (через подконтрольных им лиц) самостоятельно или совместно с иными лицами вправе распоряжаться пятью и более процентами голосов, приходящихся на голосующие акции (доли), составляющие уставный капитал застройщика</w:t>
            </w:r>
          </w:p>
        </w:tc>
      </w:tr>
      <w:tr w:rsidR="00F77690">
        <w:tc>
          <w:tcPr>
            <w:tcW w:w="4309" w:type="dxa"/>
            <w:gridSpan w:val="4"/>
            <w:vMerge w:val="restart"/>
          </w:tcPr>
          <w:p w:rsidR="00F77690" w:rsidRDefault="00F77690">
            <w:pPr>
              <w:pStyle w:val="ConsPlusNormal"/>
            </w:pPr>
            <w:bookmarkStart w:id="78" w:name="P928"/>
            <w:bookmarkEnd w:id="78"/>
            <w:r>
              <w:t xml:space="preserve">3.1. Об учредителе (участнике) - юридическом лице, являющемся резидентом Российской Федерации </w:t>
            </w:r>
            <w:hyperlink w:anchor="P1565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Фирменное наименование (полное наименование)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Идентификационный номер налогоплательщика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3.1.3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Процент голосов в высшем органе управления</w:t>
            </w:r>
          </w:p>
        </w:tc>
      </w:tr>
      <w:tr w:rsidR="00F77690">
        <w:tc>
          <w:tcPr>
            <w:tcW w:w="4309" w:type="dxa"/>
            <w:gridSpan w:val="4"/>
            <w:vMerge w:val="restart"/>
          </w:tcPr>
          <w:p w:rsidR="00F77690" w:rsidRDefault="00F77690">
            <w:pPr>
              <w:pStyle w:val="ConsPlusNormal"/>
            </w:pPr>
            <w:bookmarkStart w:id="79" w:name="P935"/>
            <w:bookmarkEnd w:id="79"/>
            <w:r>
              <w:t xml:space="preserve">3.2. Об учредителе (участнике) - юридическом лице, являющемся нерезидентом Российской Федерации </w:t>
            </w:r>
            <w:hyperlink w:anchor="P1566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3.2.1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Фирменное наименование организации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3.2.2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Страна регистрации юридического лица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3.2.3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Дата регистрации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3.2.4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Регистрационный номер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3.2.5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Наименование регистрирующего органа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3.2.6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Адрес (место нахождения) в стране регистрации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3.2.7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Процент голосов в высшем органе управления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3.2.8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Идентификационный номер налогоплательщика (при наличии)</w:t>
            </w:r>
          </w:p>
        </w:tc>
      </w:tr>
      <w:tr w:rsidR="00F77690">
        <w:tc>
          <w:tcPr>
            <w:tcW w:w="4309" w:type="dxa"/>
            <w:gridSpan w:val="4"/>
            <w:vMerge w:val="restart"/>
          </w:tcPr>
          <w:p w:rsidR="00F77690" w:rsidRDefault="00F77690">
            <w:pPr>
              <w:pStyle w:val="ConsPlusNormal"/>
            </w:pPr>
            <w:bookmarkStart w:id="80" w:name="P952"/>
            <w:bookmarkEnd w:id="80"/>
            <w:r>
              <w:t xml:space="preserve">3.3. Об учредителе (участнике) - физическом лице </w:t>
            </w:r>
            <w:hyperlink w:anchor="P1567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3.3.1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Фамилия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3.3.2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Имя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3.3.3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Отчество (при наличии)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3.3.4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Гражданство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3.3.5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Страна места жительства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3.3.6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Процент голосов в высшем органе управления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3.3.7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Страховой номер индивидуального лицевого счета в системе обязательного пенсионного страхования (при наличии)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3.3.8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Идентификационный номер налогоплательщика (при наличии)</w:t>
            </w:r>
          </w:p>
        </w:tc>
      </w:tr>
      <w:tr w:rsidR="00F77690">
        <w:tc>
          <w:tcPr>
            <w:tcW w:w="4309" w:type="dxa"/>
            <w:gridSpan w:val="4"/>
            <w:vMerge w:val="restart"/>
          </w:tcPr>
          <w:p w:rsidR="00F77690" w:rsidRDefault="00F77690">
            <w:pPr>
              <w:pStyle w:val="ConsPlusNormal"/>
            </w:pPr>
            <w:r>
              <w:t xml:space="preserve">3.4. О физических лицах, которые косвенно (через подконтрольных им лиц) самостоятельно или совместно с иными лицами вправе распоряжаться пятью и более процентами голосов, приходящихся на голосующие акции (доли), составляющие уставной капитал застройщика (далее - </w:t>
            </w:r>
            <w:proofErr w:type="spellStart"/>
            <w:r>
              <w:t>бенефициарный</w:t>
            </w:r>
            <w:proofErr w:type="spellEnd"/>
            <w:r>
              <w:t xml:space="preserve"> владелец)</w:t>
            </w: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3.4.1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Фамилия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3.4.2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Имя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3.4.3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Отчество (при наличии)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3.4.4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Гражданство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3.4.5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 xml:space="preserve">Доля учредителя (участника), акций, контролируемых </w:t>
            </w:r>
            <w:proofErr w:type="spellStart"/>
            <w:r>
              <w:t>бенефициарным</w:t>
            </w:r>
            <w:proofErr w:type="spellEnd"/>
            <w:r>
              <w:t xml:space="preserve"> владельцем, в уставном капитале застройщика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3.4.6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Страховой номер индивидуального лицевого счета в системе обязательного пенсионного страхования (при наличии)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3.4.7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Идентификационный номер налогоплательщика (при наличии)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3.4.8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 xml:space="preserve">Описание обстоятельств (оснований), в соответствии с которыми указанное лицо является </w:t>
            </w:r>
            <w:proofErr w:type="spellStart"/>
            <w:r>
              <w:t>бенефициарным</w:t>
            </w:r>
            <w:proofErr w:type="spellEnd"/>
            <w:r>
              <w:t xml:space="preserve"> владельцем</w:t>
            </w:r>
          </w:p>
        </w:tc>
      </w:tr>
      <w:tr w:rsidR="00F77690">
        <w:tc>
          <w:tcPr>
            <w:tcW w:w="13561" w:type="dxa"/>
            <w:gridSpan w:val="8"/>
          </w:tcPr>
          <w:p w:rsidR="00F77690" w:rsidRDefault="00F77690">
            <w:pPr>
              <w:pStyle w:val="ConsPlusNormal"/>
              <w:jc w:val="center"/>
              <w:outlineLvl w:val="3"/>
            </w:pPr>
            <w:r>
              <w:lastRenderedPageBreak/>
              <w:t>Раздел 3.1. О физических и (или) юридических лицах, входящих в соответствии с законодательством Российской Федерации о защите конкуренции в одну группу лиц с застройщиком</w:t>
            </w:r>
          </w:p>
        </w:tc>
      </w:tr>
      <w:tr w:rsidR="00F77690">
        <w:tc>
          <w:tcPr>
            <w:tcW w:w="4309" w:type="dxa"/>
            <w:gridSpan w:val="4"/>
            <w:vMerge w:val="restart"/>
          </w:tcPr>
          <w:p w:rsidR="00F77690" w:rsidRDefault="00F77690">
            <w:pPr>
              <w:pStyle w:val="ConsPlusNormal"/>
            </w:pPr>
            <w:r>
              <w:t>3.1.1. О физических лицах, входящих в соответствии с законодательством Российской Федерации о защите конкуренции в одну группу лиц с застройщиком</w:t>
            </w: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3.1.1.1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 xml:space="preserve">Фамилия </w:t>
            </w:r>
            <w:hyperlink w:anchor="P1568">
              <w:r>
                <w:rPr>
                  <w:color w:val="0000FF"/>
                </w:rPr>
                <w:t>&lt;10&gt;</w:t>
              </w:r>
            </w:hyperlink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3.1.1.2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 xml:space="preserve">Имя </w:t>
            </w:r>
            <w:hyperlink w:anchor="P1568">
              <w:r>
                <w:rPr>
                  <w:color w:val="0000FF"/>
                </w:rPr>
                <w:t>&lt;10&gt;</w:t>
              </w:r>
            </w:hyperlink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3.1.1.3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 xml:space="preserve">Отчество (при наличии) </w:t>
            </w:r>
            <w:hyperlink w:anchor="P1568">
              <w:r>
                <w:rPr>
                  <w:color w:val="0000FF"/>
                </w:rPr>
                <w:t>&lt;10&gt;</w:t>
              </w:r>
            </w:hyperlink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3.1.1.4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 xml:space="preserve">Гражданство </w:t>
            </w:r>
            <w:hyperlink w:anchor="P1568">
              <w:r>
                <w:rPr>
                  <w:color w:val="0000FF"/>
                </w:rPr>
                <w:t>&lt;10&gt;</w:t>
              </w:r>
            </w:hyperlink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3.1.1.5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Страховой номер индивидуального лицевого счета в системе обязательного пенсионного страхования (при наличии)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3.1.1.6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 xml:space="preserve">Основания, по которому лицо входит в соответствии с законодательством Российской Федерации о защите конкуренции в одну группу лиц с застройщиком </w:t>
            </w:r>
            <w:hyperlink w:anchor="P1569">
              <w:r>
                <w:rPr>
                  <w:color w:val="0000FF"/>
                </w:rPr>
                <w:t>&lt;11&gt;</w:t>
              </w:r>
            </w:hyperlink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3.1.1.7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Идентификационный номер налогоплательщика (при наличии)</w:t>
            </w:r>
          </w:p>
        </w:tc>
      </w:tr>
      <w:tr w:rsidR="00F77690">
        <w:tc>
          <w:tcPr>
            <w:tcW w:w="4309" w:type="dxa"/>
            <w:gridSpan w:val="4"/>
            <w:vMerge w:val="restart"/>
          </w:tcPr>
          <w:p w:rsidR="00F77690" w:rsidRDefault="00F77690">
            <w:pPr>
              <w:pStyle w:val="ConsPlusNormal"/>
            </w:pPr>
            <w:r>
              <w:t>3.1.2. О юридических лицах - резидентах Российской Федерации, входящих в соответствии с законодательством Российской Федерации о защите конкуренции в одну группу лиц с застройщиком</w:t>
            </w: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3.1.2.1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Полное наименование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3.1.2.2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Идентификационный номер налогоплательщика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3.1.2.3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Основной государственный регистрационный номер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3.1.2.4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 xml:space="preserve">Основания, по которому лицо входит в соответствии с законодательством Российской Федерации о защите конкуренции в одну группу лиц с застройщиком </w:t>
            </w:r>
            <w:hyperlink w:anchor="P1569">
              <w:r>
                <w:rPr>
                  <w:color w:val="0000FF"/>
                </w:rPr>
                <w:t>&lt;11&gt;</w:t>
              </w:r>
            </w:hyperlink>
          </w:p>
        </w:tc>
      </w:tr>
      <w:tr w:rsidR="00F77690">
        <w:tc>
          <w:tcPr>
            <w:tcW w:w="4309" w:type="dxa"/>
            <w:gridSpan w:val="4"/>
            <w:vMerge w:val="restart"/>
          </w:tcPr>
          <w:p w:rsidR="00F77690" w:rsidRDefault="00F77690">
            <w:pPr>
              <w:pStyle w:val="ConsPlusNormal"/>
            </w:pPr>
            <w:r>
              <w:t>3.1.3. О юридических лицах - нерезидентах Российской Федерации, входящих в соответствии с законодательством Российской Федерации о защите конкуренции в одну группу лиц с застройщиком</w:t>
            </w: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3.1.3.1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Фирменное наименование организации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3.1.3.2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Страна регистрации юридического лица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3.1.3.3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Дата регистрации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3.1.3.4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Регистрационный номер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3.1.3.5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Наименование регистрирующего органа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3.1.3.6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Адрес (место нахождения) в стране регистрации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3.1.3.7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Идентификационный номер налогоплательщика (при наличии)</w:t>
            </w:r>
          </w:p>
        </w:tc>
      </w:tr>
      <w:tr w:rsidR="00F77690">
        <w:tc>
          <w:tcPr>
            <w:tcW w:w="13561" w:type="dxa"/>
            <w:gridSpan w:val="8"/>
          </w:tcPr>
          <w:p w:rsidR="00F77690" w:rsidRDefault="00F77690">
            <w:pPr>
              <w:pStyle w:val="ConsPlusNormal"/>
              <w:jc w:val="center"/>
              <w:outlineLvl w:val="3"/>
            </w:pPr>
            <w:r>
              <w:t>Раздел 4. О проектах строительства многоквартирного дома (многоквартирных домов) и (или) иных объектов недвижимости, о проектах строительства малоэтажного жилого комплекса, в которых принимали участие застройщик и (или) его основное общество или дочерние общества такого основного общества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</w:t>
            </w:r>
          </w:p>
        </w:tc>
      </w:tr>
      <w:tr w:rsidR="00F77690">
        <w:tc>
          <w:tcPr>
            <w:tcW w:w="4309" w:type="dxa"/>
            <w:gridSpan w:val="4"/>
            <w:vMerge w:val="restart"/>
          </w:tcPr>
          <w:p w:rsidR="00F77690" w:rsidRDefault="00F77690">
            <w:pPr>
              <w:pStyle w:val="ConsPlusNormal"/>
            </w:pPr>
            <w:bookmarkStart w:id="81" w:name="P1027"/>
            <w:bookmarkEnd w:id="81"/>
            <w:r>
              <w:t xml:space="preserve">4.1. О проектах строительства многоквартирного дома (многоквартирных домов) и (или) иных объектов недвижимости, о проектах строительства малоэтажного жилого комплекса, в которых принимали участие застройщик и (или) его основное общество или дочерние общества такого основного общества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 </w:t>
            </w:r>
            <w:hyperlink w:anchor="P1570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 xml:space="preserve">Вид объекта капитального строительства </w:t>
            </w:r>
            <w:hyperlink w:anchor="P1571">
              <w:r>
                <w:rPr>
                  <w:color w:val="0000FF"/>
                </w:rPr>
                <w:t>&lt;13&gt;</w:t>
              </w:r>
            </w:hyperlink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4.1.2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Субъект Российской Федерации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4.1.3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Район субъекта Российской Федерации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4.1.4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 xml:space="preserve">Вид населенного пункта </w:t>
            </w:r>
            <w:hyperlink w:anchor="P1560">
              <w:r>
                <w:rPr>
                  <w:color w:val="0000FF"/>
                </w:rPr>
                <w:t>&lt;2&gt;</w:t>
              </w:r>
            </w:hyperlink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4.1.5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Наименование населенного пункта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4.1.6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 xml:space="preserve">Элемент улично-дорожной сети </w:t>
            </w:r>
            <w:hyperlink w:anchor="P1561">
              <w:r>
                <w:rPr>
                  <w:color w:val="0000FF"/>
                </w:rPr>
                <w:t>&lt;3&gt;</w:t>
              </w:r>
            </w:hyperlink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4.1.7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Наименование элемента улично-дорожной сети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4.1.8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 xml:space="preserve">Тип здания (сооружения) </w:t>
            </w:r>
            <w:hyperlink w:anchor="P1561">
              <w:r>
                <w:rPr>
                  <w:color w:val="0000FF"/>
                </w:rPr>
                <w:t>&lt;3&gt;</w:t>
              </w:r>
            </w:hyperlink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4.1.9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Индивидуализирующее объект, группу объектов капитального строительства коммерческое обозначение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4.1.10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 xml:space="preserve">Наименование объекта капитального строительства </w:t>
            </w:r>
            <w:hyperlink w:anchor="P1572">
              <w:r>
                <w:rPr>
                  <w:color w:val="0000FF"/>
                </w:rPr>
                <w:t>&lt;14&gt;</w:t>
              </w:r>
            </w:hyperlink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4.1.11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Дата выдачи разрешения на ввод объекта капитального строительства в эксплуатацию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4.1.12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Номер разрешения на ввод объекта капитального строительства в эксплуатацию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4.1.13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Орган, выдавший разрешение на ввод объекта капитального строительства в эксплуатацию</w:t>
            </w:r>
          </w:p>
        </w:tc>
      </w:tr>
      <w:tr w:rsidR="00F77690">
        <w:tc>
          <w:tcPr>
            <w:tcW w:w="13561" w:type="dxa"/>
            <w:gridSpan w:val="8"/>
          </w:tcPr>
          <w:p w:rsidR="00F77690" w:rsidRDefault="00F77690">
            <w:pPr>
              <w:pStyle w:val="ConsPlusNormal"/>
              <w:jc w:val="center"/>
              <w:outlineLvl w:val="3"/>
            </w:pPr>
            <w:r>
              <w:t>Раздел 5.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 таких организаций и (или) имеет указанные свидетельства</w:t>
            </w:r>
          </w:p>
        </w:tc>
      </w:tr>
      <w:tr w:rsidR="00F77690">
        <w:tc>
          <w:tcPr>
            <w:tcW w:w="4309" w:type="dxa"/>
            <w:gridSpan w:val="4"/>
            <w:vMerge w:val="restart"/>
          </w:tcPr>
          <w:p w:rsidR="00F77690" w:rsidRDefault="00F77690">
            <w:pPr>
              <w:pStyle w:val="ConsPlusNormal"/>
            </w:pPr>
            <w:bookmarkStart w:id="82" w:name="P1055"/>
            <w:bookmarkEnd w:id="82"/>
            <w:r>
              <w:t xml:space="preserve">5.1.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 </w:t>
            </w:r>
            <w:hyperlink w:anchor="P1573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5.1.1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Полное наименование саморегулируемой организации, членом которой является застройщик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5.1.2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Идентификационный номер налогоплательщика саморегулируемой организации, членом которой является застройщик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5.1.3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Номер свидетельства о допуске к работам, которые оказывают влияние на безопасность объектов капитального строительства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5.1.4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Дата выдачи свидетельства о допуске к работам, которые оказывают влияние на безопасность объектов капитального строительства</w:t>
            </w:r>
          </w:p>
        </w:tc>
      </w:tr>
      <w:tr w:rsidR="00F77690">
        <w:tc>
          <w:tcPr>
            <w:tcW w:w="4309" w:type="dxa"/>
            <w:gridSpan w:val="4"/>
            <w:vMerge w:val="restart"/>
          </w:tcPr>
          <w:p w:rsidR="00F77690" w:rsidRDefault="00F77690">
            <w:pPr>
              <w:pStyle w:val="ConsPlusNormal"/>
            </w:pPr>
            <w:bookmarkStart w:id="83" w:name="P1064"/>
            <w:bookmarkEnd w:id="83"/>
            <w:r>
              <w:t xml:space="preserve">5.2. О членстве застройщика в иных некоммерческих организациях </w:t>
            </w:r>
            <w:hyperlink w:anchor="P1574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5.2.1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Полное наименование некоммерческой организации, членом которой является застройщик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5.2.2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Идентификационный номер налогоплательщика некоммерческой организации</w:t>
            </w:r>
          </w:p>
        </w:tc>
      </w:tr>
      <w:tr w:rsidR="00F77690">
        <w:tc>
          <w:tcPr>
            <w:tcW w:w="13561" w:type="dxa"/>
            <w:gridSpan w:val="8"/>
          </w:tcPr>
          <w:p w:rsidR="00F77690" w:rsidRDefault="00F77690">
            <w:pPr>
              <w:pStyle w:val="ConsPlusNormal"/>
              <w:jc w:val="center"/>
              <w:outlineLvl w:val="3"/>
            </w:pPr>
            <w: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F77690">
        <w:tc>
          <w:tcPr>
            <w:tcW w:w="4309" w:type="dxa"/>
            <w:gridSpan w:val="4"/>
            <w:vMerge w:val="restart"/>
          </w:tcPr>
          <w:p w:rsidR="00F77690" w:rsidRDefault="00F77690">
            <w:pPr>
              <w:pStyle w:val="ConsPlusNormal"/>
            </w:pPr>
            <w:bookmarkStart w:id="84" w:name="P1070"/>
            <w:bookmarkEnd w:id="84"/>
            <w:r>
              <w:t xml:space="preserve">6.1. О финансовом результате текущего года, о размерах кредиторской и дебиторской задолженности на последнюю отчетную дату </w:t>
            </w:r>
            <w:hyperlink w:anchor="P1575">
              <w:r>
                <w:rPr>
                  <w:color w:val="0000FF"/>
                </w:rPr>
                <w:t>&lt;17&gt;</w:t>
              </w:r>
            </w:hyperlink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6.1.1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Последняя отчетная дата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Размер чистой прибыли (убытков) по данным промежуточной или годовой бухгалтерской (финансовой) отчетности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6.1.3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Размер кредиторской задолженности по данным промежуточной или годовой бухгалтерской (финансовой) отчетности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6.1.4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Размер дебиторской задолженности по данным промежуточной или годовой бухгалтерской (финансовой) отчетности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6.1.5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Режим налогообложения на отчетную дату</w:t>
            </w:r>
          </w:p>
        </w:tc>
      </w:tr>
      <w:tr w:rsidR="00F77690">
        <w:tc>
          <w:tcPr>
            <w:tcW w:w="13561" w:type="dxa"/>
            <w:gridSpan w:val="8"/>
          </w:tcPr>
          <w:p w:rsidR="00F77690" w:rsidRDefault="00F77690">
            <w:pPr>
              <w:pStyle w:val="ConsPlusNormal"/>
              <w:jc w:val="center"/>
              <w:outlineLvl w:val="3"/>
            </w:pPr>
            <w:r>
              <w:t>Раздел 7. Иная не противоречащая законодательству Российской Федерации информация о застройщике</w:t>
            </w:r>
          </w:p>
        </w:tc>
      </w:tr>
      <w:tr w:rsidR="00F77690">
        <w:tc>
          <w:tcPr>
            <w:tcW w:w="4309" w:type="dxa"/>
            <w:gridSpan w:val="4"/>
          </w:tcPr>
          <w:p w:rsidR="00F77690" w:rsidRDefault="00F77690">
            <w:pPr>
              <w:pStyle w:val="ConsPlusNormal"/>
            </w:pPr>
            <w:bookmarkStart w:id="85" w:name="P1082"/>
            <w:bookmarkEnd w:id="85"/>
            <w:r>
              <w:t xml:space="preserve">7.1. Иная информация о застройщике </w:t>
            </w:r>
            <w:hyperlink w:anchor="P1585">
              <w:r>
                <w:rPr>
                  <w:color w:val="0000FF"/>
                </w:rPr>
                <w:t>&lt;27&gt;</w:t>
              </w:r>
            </w:hyperlink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7.1.1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</w:p>
        </w:tc>
      </w:tr>
      <w:tr w:rsidR="00F77690">
        <w:tc>
          <w:tcPr>
            <w:tcW w:w="13561" w:type="dxa"/>
            <w:gridSpan w:val="8"/>
          </w:tcPr>
          <w:p w:rsidR="00F77690" w:rsidRDefault="00F77690">
            <w:pPr>
              <w:pStyle w:val="ConsPlusNormal"/>
              <w:jc w:val="center"/>
              <w:outlineLvl w:val="2"/>
            </w:pPr>
            <w:r>
              <w:t xml:space="preserve">Информация о проекте строительства </w:t>
            </w:r>
            <w:hyperlink w:anchor="P1644">
              <w:r>
                <w:rPr>
                  <w:color w:val="0000FF"/>
                </w:rPr>
                <w:t>&lt;86&gt;</w:t>
              </w:r>
            </w:hyperlink>
          </w:p>
        </w:tc>
      </w:tr>
      <w:tr w:rsidR="00F77690">
        <w:tc>
          <w:tcPr>
            <w:tcW w:w="13561" w:type="dxa"/>
            <w:gridSpan w:val="8"/>
          </w:tcPr>
          <w:p w:rsidR="00F77690" w:rsidRDefault="00F77690">
            <w:pPr>
              <w:pStyle w:val="ConsPlusNormal"/>
              <w:jc w:val="center"/>
              <w:outlineLvl w:val="3"/>
            </w:pPr>
            <w:r>
              <w:t>Раздел 8. О количестве индивидуальных жилых домов и иных объектов недвижимости в границах территории малоэтажного жилого комплекса, о местоположении и характеристиках малоэтажного жилого комплекса</w:t>
            </w:r>
          </w:p>
        </w:tc>
      </w:tr>
      <w:tr w:rsidR="00F77690">
        <w:tc>
          <w:tcPr>
            <w:tcW w:w="4309" w:type="dxa"/>
            <w:gridSpan w:val="4"/>
          </w:tcPr>
          <w:p w:rsidR="00F77690" w:rsidRDefault="00F77690">
            <w:pPr>
              <w:pStyle w:val="ConsPlusNormal"/>
            </w:pPr>
            <w:r>
              <w:t xml:space="preserve">8.1. О количестве индивидуальных жилых домов и иных объектов недвижимости в границах территории малоэтажного жилого комплекса, в отношении проекта или </w:t>
            </w:r>
            <w:proofErr w:type="gramStart"/>
            <w:r>
              <w:t>отдельного этапа строительства</w:t>
            </w:r>
            <w:proofErr w:type="gramEnd"/>
            <w:r>
              <w:t xml:space="preserve"> которых заполняется проектная декларация</w:t>
            </w: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8.1.1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 xml:space="preserve">Количество индивидуальных жилых и иных объектов недвижимости в границах территории малоэтажного жилого комплекса, в отношении проекта или </w:t>
            </w:r>
            <w:proofErr w:type="gramStart"/>
            <w:r>
              <w:t>отдельного этапа строительства</w:t>
            </w:r>
            <w:proofErr w:type="gramEnd"/>
            <w:r>
              <w:t xml:space="preserve"> которых заполняется проектная декларация</w:t>
            </w:r>
          </w:p>
        </w:tc>
      </w:tr>
      <w:tr w:rsidR="00F77690">
        <w:tc>
          <w:tcPr>
            <w:tcW w:w="4309" w:type="dxa"/>
            <w:gridSpan w:val="4"/>
            <w:vMerge w:val="restart"/>
          </w:tcPr>
          <w:p w:rsidR="00F77690" w:rsidRDefault="00F77690">
            <w:pPr>
              <w:pStyle w:val="ConsPlusNormal"/>
            </w:pPr>
            <w:r>
              <w:t>8.2. О местоположении, характеристиках малоэтажного жилого комплекса</w:t>
            </w: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8.2.1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Субъект Российской Федерации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8.2.2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Район субъекта Российской Федерации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8.2.3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 xml:space="preserve">Вид населенного пункта </w:t>
            </w:r>
            <w:hyperlink w:anchor="P1560">
              <w:r>
                <w:rPr>
                  <w:color w:val="0000FF"/>
                </w:rPr>
                <w:t>&lt;2&gt;</w:t>
              </w:r>
            </w:hyperlink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8.2.4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Наименование населенного пункта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8.2.5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Округ в населенном пункте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8.2.6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Район в населенном пункте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8.2.7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 xml:space="preserve">Вид обозначения улицы </w:t>
            </w:r>
            <w:hyperlink w:anchor="P1561">
              <w:r>
                <w:rPr>
                  <w:color w:val="0000FF"/>
                </w:rPr>
                <w:t>&lt;3&gt;</w:t>
              </w:r>
            </w:hyperlink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8.2.8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Наименование улицы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8.2.9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Уточнение адреса</w:t>
            </w:r>
          </w:p>
        </w:tc>
      </w:tr>
      <w:tr w:rsidR="00F77690">
        <w:tc>
          <w:tcPr>
            <w:tcW w:w="13561" w:type="dxa"/>
            <w:gridSpan w:val="8"/>
          </w:tcPr>
          <w:p w:rsidR="00F77690" w:rsidRDefault="00F77690">
            <w:pPr>
              <w:pStyle w:val="ConsPlusNormal"/>
              <w:jc w:val="center"/>
              <w:outlineLvl w:val="3"/>
            </w:pPr>
            <w:r>
              <w:t xml:space="preserve">Раздел 9. </w:t>
            </w:r>
            <w:proofErr w:type="gramStart"/>
            <w:r>
              <w:t>О реквизитах</w:t>
            </w:r>
            <w:proofErr w:type="gramEnd"/>
            <w:r>
              <w:t xml:space="preserve"> утвержденных проекта планировки территории и проекта межевания территории малоэтажного жилого комплекса</w:t>
            </w:r>
          </w:p>
        </w:tc>
      </w:tr>
      <w:tr w:rsidR="00F77690">
        <w:tc>
          <w:tcPr>
            <w:tcW w:w="4309" w:type="dxa"/>
            <w:gridSpan w:val="4"/>
            <w:vMerge w:val="restart"/>
          </w:tcPr>
          <w:p w:rsidR="00F77690" w:rsidRDefault="00F77690">
            <w:pPr>
              <w:pStyle w:val="ConsPlusNormal"/>
            </w:pPr>
            <w:r>
              <w:t xml:space="preserve">9.1. </w:t>
            </w:r>
            <w:proofErr w:type="gramStart"/>
            <w:r>
              <w:t>О реквизитах</w:t>
            </w:r>
            <w:proofErr w:type="gramEnd"/>
            <w:r>
              <w:t xml:space="preserve"> утвержденных проекта планировки территории и проекта межевания территории малоэтажного жилого комплекса</w:t>
            </w: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9.1.1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Вид документации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9.1.2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Вид распорядительного документа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9.1.3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Номер документа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9.1.4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Дата документа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9.1.5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Орган, утвердивший документ</w:t>
            </w:r>
          </w:p>
        </w:tc>
      </w:tr>
      <w:tr w:rsidR="00F77690">
        <w:tc>
          <w:tcPr>
            <w:tcW w:w="13561" w:type="dxa"/>
            <w:gridSpan w:val="8"/>
          </w:tcPr>
          <w:p w:rsidR="00F77690" w:rsidRDefault="00F77690">
            <w:pPr>
              <w:pStyle w:val="ConsPlusNormal"/>
              <w:jc w:val="center"/>
              <w:outlineLvl w:val="3"/>
            </w:pPr>
            <w:r>
              <w:t>Раздел 10. О лицах, выполнивших инженерные изыскания, архитектурно-строительное проектирование, о результатах экспертизы проектной документации и результатах инженерных изысканий, о результатах государственной экологической экспертизы, если требование о проведении таких экспертиз установлено федеральным законом, о коммерческом обозначении, о генеральном подрядчике, выполняющем работы в соответствии с договором строительного подряда</w:t>
            </w:r>
          </w:p>
        </w:tc>
      </w:tr>
      <w:tr w:rsidR="00F77690">
        <w:tc>
          <w:tcPr>
            <w:tcW w:w="4309" w:type="dxa"/>
            <w:gridSpan w:val="4"/>
            <w:vMerge w:val="restart"/>
          </w:tcPr>
          <w:p w:rsidR="00F77690" w:rsidRDefault="00F77690">
            <w:pPr>
              <w:pStyle w:val="ConsPlusNormal"/>
            </w:pPr>
            <w:bookmarkStart w:id="86" w:name="P1122"/>
            <w:bookmarkEnd w:id="86"/>
            <w:r>
              <w:t xml:space="preserve">10.1. О лицах, выполнивших инженерные изыскания </w:t>
            </w:r>
            <w:hyperlink w:anchor="P1598">
              <w:r>
                <w:rPr>
                  <w:color w:val="0000FF"/>
                </w:rPr>
                <w:t>&lt;40&gt;</w:t>
              </w:r>
            </w:hyperlink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10.1.1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Полное наименование организации, выполнившей инженерные изыскания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10.1.2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Фамилия индивидуального предпринимателя, выполнившего инженерные изыскания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10.1.3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Имя индивидуального предпринимателя, выполнившего инженерные изыскания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10.1.4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Отчество индивидуального предпринимателя, выполнившего инженерные изыскания (при наличии)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10.1.5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Идентификационный номер налогоплательщика, выполнившего инженерные изыскания</w:t>
            </w:r>
          </w:p>
        </w:tc>
      </w:tr>
      <w:tr w:rsidR="00F77690">
        <w:tc>
          <w:tcPr>
            <w:tcW w:w="4309" w:type="dxa"/>
            <w:gridSpan w:val="4"/>
            <w:vMerge w:val="restart"/>
          </w:tcPr>
          <w:p w:rsidR="00F77690" w:rsidRDefault="00F77690">
            <w:pPr>
              <w:pStyle w:val="ConsPlusNormal"/>
            </w:pPr>
            <w:bookmarkStart w:id="87" w:name="P1133"/>
            <w:bookmarkEnd w:id="87"/>
            <w:r>
              <w:t xml:space="preserve">10.2. О лицах, выполнивших архитектурно-строительное проектирование </w:t>
            </w:r>
            <w:hyperlink w:anchor="P1599">
              <w:r>
                <w:rPr>
                  <w:color w:val="0000FF"/>
                </w:rPr>
                <w:t>&lt;41&gt;</w:t>
              </w:r>
            </w:hyperlink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10.2.1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Полное наименование организации, выполнившей архитектурно-строительное проектирование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10.2.2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Фамилия индивидуального предпринимателя, выполнившего архитектурно-строительное проектирование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10.2.3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Имя индивидуального предпринимателя, выполнившего архитектурно-строительное проектирование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10.2.4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Отчество индивидуального предпринимателя, выполнившего архитектурно-строительное проектирование (при наличии)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10.2.5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Идентификационный номер налогоплательщика, выполнившего архитектурно-строительное проектирование</w:t>
            </w:r>
          </w:p>
        </w:tc>
      </w:tr>
      <w:tr w:rsidR="00F77690">
        <w:tc>
          <w:tcPr>
            <w:tcW w:w="4309" w:type="dxa"/>
            <w:gridSpan w:val="4"/>
            <w:vMerge w:val="restart"/>
          </w:tcPr>
          <w:p w:rsidR="00F77690" w:rsidRDefault="00F77690">
            <w:pPr>
              <w:pStyle w:val="ConsPlusNormal"/>
            </w:pPr>
            <w:bookmarkStart w:id="88" w:name="P1144"/>
            <w:bookmarkEnd w:id="88"/>
            <w:r>
              <w:t xml:space="preserve">10.3. О результатах экспертизы проектной документации и результатов инженерных изысканий </w:t>
            </w:r>
            <w:hyperlink w:anchor="P1600">
              <w:r>
                <w:rPr>
                  <w:color w:val="0000FF"/>
                </w:rPr>
                <w:t>&lt;42&gt;</w:t>
              </w:r>
            </w:hyperlink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10.3.1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 xml:space="preserve">Вид заключения экспертизы </w:t>
            </w:r>
            <w:hyperlink w:anchor="P1601">
              <w:r>
                <w:rPr>
                  <w:color w:val="0000FF"/>
                </w:rPr>
                <w:t>&lt;43&gt;</w:t>
              </w:r>
            </w:hyperlink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10.3.2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Дата выдачи заключения экспертизы проектной документации и (или) экспертизы результатов инженерных изысканий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10.3.3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Номер заключения экспертизы проектной документации и (или) экспертизы результатов инженерных изысканий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10.3.4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Полное наименование организации, выдавшей заключение экспертизы проектной документации и (или) экспертизы результатов инженерных изысканий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10.3.5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Идентификационный номер налогоплательщика организации, выдавшей заключение экспертизы проектной документации и (или) экспертизы результатов инженерных изысканий</w:t>
            </w:r>
          </w:p>
        </w:tc>
      </w:tr>
      <w:tr w:rsidR="00F77690">
        <w:tc>
          <w:tcPr>
            <w:tcW w:w="4309" w:type="dxa"/>
            <w:gridSpan w:val="4"/>
            <w:vMerge w:val="restart"/>
          </w:tcPr>
          <w:p w:rsidR="00F77690" w:rsidRDefault="00F77690">
            <w:pPr>
              <w:pStyle w:val="ConsPlusNormal"/>
            </w:pPr>
            <w:bookmarkStart w:id="89" w:name="P1155"/>
            <w:bookmarkEnd w:id="89"/>
            <w:r>
              <w:t xml:space="preserve">10.4. О результатах государственной экологической экспертизы </w:t>
            </w:r>
            <w:hyperlink w:anchor="P1602">
              <w:r>
                <w:rPr>
                  <w:color w:val="0000FF"/>
                </w:rPr>
                <w:t>&lt;44&gt;</w:t>
              </w:r>
            </w:hyperlink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10.4.1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Дата выдачи заключения государственной экологической экспертизы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10.4.2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Номер заключения государственной экологической экспертизы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10.4.3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Полное наименование организации, выдавшей заключение государственной экологической экспертизы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10.4.4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 xml:space="preserve">Идентификационный номер налогоплательщика организации, выдавшей </w:t>
            </w:r>
            <w:r>
              <w:lastRenderedPageBreak/>
              <w:t>заключение государственной экологической экспертизы</w:t>
            </w:r>
          </w:p>
        </w:tc>
      </w:tr>
      <w:tr w:rsidR="00F77690">
        <w:tc>
          <w:tcPr>
            <w:tcW w:w="4309" w:type="dxa"/>
            <w:gridSpan w:val="4"/>
          </w:tcPr>
          <w:p w:rsidR="00F77690" w:rsidRDefault="00F77690">
            <w:pPr>
              <w:pStyle w:val="ConsPlusNormal"/>
            </w:pPr>
            <w:bookmarkStart w:id="90" w:name="P1164"/>
            <w:bookmarkEnd w:id="90"/>
            <w:r>
              <w:lastRenderedPageBreak/>
              <w:t xml:space="preserve">10.5. Об индивидуализирующем малоэтажный жилой комплекс коммерческом обозначении </w:t>
            </w:r>
            <w:hyperlink w:anchor="P1603">
              <w:r>
                <w:rPr>
                  <w:color w:val="0000FF"/>
                </w:rPr>
                <w:t>&lt;45&gt;</w:t>
              </w:r>
            </w:hyperlink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10.5.1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Коммерческое обозначение, индивидуализирующее малоэтажный жилой комплекс</w:t>
            </w:r>
          </w:p>
        </w:tc>
      </w:tr>
      <w:tr w:rsidR="00F77690">
        <w:tc>
          <w:tcPr>
            <w:tcW w:w="4309" w:type="dxa"/>
            <w:gridSpan w:val="4"/>
            <w:vMerge w:val="restart"/>
          </w:tcPr>
          <w:p w:rsidR="00F77690" w:rsidRDefault="00F77690">
            <w:pPr>
              <w:pStyle w:val="ConsPlusNormal"/>
            </w:pPr>
            <w:r>
              <w:t>10.6. О генеральном подрядчике, выполняющем работы в соответствии с договором строительного подряда, заключенного с застройщиком</w:t>
            </w: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10.6.1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Полное наименование организации, выполняющей работы в качестве генерального подрядчика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10.6.2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Фамилия индивидуального предпринимателя, выполняющего работы в качестве генерального подрядчика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10.6.3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Имя индивидуального предпринимателя, выполняющего работы в качестве генерального подрядчика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10.6.4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Отчество индивидуального предпринимателя, выполняющего работы в качестве генерального подрядчика (при наличии)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10.6.5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Идентификационный номер налогоплательщика, выполняющего работы в качестве генерального подрядчика</w:t>
            </w:r>
          </w:p>
        </w:tc>
      </w:tr>
      <w:tr w:rsidR="00F77690">
        <w:tc>
          <w:tcPr>
            <w:tcW w:w="13561" w:type="dxa"/>
            <w:gridSpan w:val="8"/>
          </w:tcPr>
          <w:p w:rsidR="00F77690" w:rsidRDefault="00F77690">
            <w:pPr>
              <w:pStyle w:val="ConsPlusNormal"/>
              <w:jc w:val="center"/>
              <w:outlineLvl w:val="3"/>
            </w:pPr>
            <w:r>
              <w:t>Раздел 11. О разрешении на строительство</w:t>
            </w:r>
          </w:p>
        </w:tc>
      </w:tr>
      <w:tr w:rsidR="00F77690">
        <w:tc>
          <w:tcPr>
            <w:tcW w:w="4309" w:type="dxa"/>
            <w:gridSpan w:val="4"/>
            <w:vMerge w:val="restart"/>
          </w:tcPr>
          <w:p w:rsidR="00F77690" w:rsidRDefault="00F77690">
            <w:pPr>
              <w:pStyle w:val="ConsPlusNormal"/>
            </w:pPr>
            <w:r>
              <w:t>11.1. О разрешении на строительство</w:t>
            </w: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11.1.1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Номер разрешения на строительство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11.1.2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Дата выдачи разрешения на строительство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11.1.3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Срок действия разрешения на строительство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bookmarkStart w:id="91" w:name="P1186"/>
            <w:bookmarkEnd w:id="91"/>
            <w:r>
              <w:t>11.1.4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 xml:space="preserve">Последняя дата продления срока действия разрешения на строительство </w:t>
            </w:r>
            <w:hyperlink w:anchor="P1604">
              <w:r>
                <w:rPr>
                  <w:color w:val="0000FF"/>
                </w:rPr>
                <w:t>&lt;46&gt;</w:t>
              </w:r>
            </w:hyperlink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11.1.5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Наименование органа, выдавшего разрешение на строительство</w:t>
            </w:r>
          </w:p>
        </w:tc>
      </w:tr>
      <w:tr w:rsidR="00F77690">
        <w:tc>
          <w:tcPr>
            <w:tcW w:w="13561" w:type="dxa"/>
            <w:gridSpan w:val="8"/>
          </w:tcPr>
          <w:p w:rsidR="00F77690" w:rsidRDefault="00F77690">
            <w:pPr>
              <w:pStyle w:val="ConsPlusNormal"/>
              <w:jc w:val="center"/>
              <w:outlineLvl w:val="3"/>
            </w:pPr>
            <w:r>
              <w:t>Раздел 12. О правах застройщика на земельный участок, на котором осуществляется строительство (создание) малоэтажного жилого комплекса,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</w:t>
            </w:r>
          </w:p>
        </w:tc>
      </w:tr>
      <w:tr w:rsidR="00F77690">
        <w:tc>
          <w:tcPr>
            <w:tcW w:w="4309" w:type="dxa"/>
            <w:gridSpan w:val="4"/>
            <w:vMerge w:val="restart"/>
          </w:tcPr>
          <w:p w:rsidR="00F77690" w:rsidRDefault="00F77690">
            <w:pPr>
              <w:pStyle w:val="ConsPlusNormal"/>
            </w:pPr>
            <w:r>
              <w:lastRenderedPageBreak/>
              <w:t>12.1. О кадастровом номере и площади земельного участка</w:t>
            </w: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12.1.1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Кадастровый номер земельного участка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12.1.2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Площадь земельного участка, кв. метров</w:t>
            </w:r>
          </w:p>
        </w:tc>
      </w:tr>
      <w:tr w:rsidR="00F77690">
        <w:tc>
          <w:tcPr>
            <w:tcW w:w="4309" w:type="dxa"/>
            <w:gridSpan w:val="4"/>
            <w:vMerge w:val="restart"/>
          </w:tcPr>
          <w:p w:rsidR="00F77690" w:rsidRDefault="00F77690">
            <w:pPr>
              <w:pStyle w:val="ConsPlusNormal"/>
            </w:pPr>
            <w:r>
              <w:t xml:space="preserve">12.2. О собственнике земельного участка </w:t>
            </w:r>
            <w:hyperlink w:anchor="P1645">
              <w:r>
                <w:rPr>
                  <w:color w:val="0000FF"/>
                </w:rPr>
                <w:t>&lt;87&gt;</w:t>
              </w:r>
            </w:hyperlink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bookmarkStart w:id="92" w:name="P1197"/>
            <w:bookmarkEnd w:id="92"/>
            <w:r>
              <w:t>12.2.1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 xml:space="preserve">Собственник земельного участка </w:t>
            </w:r>
            <w:hyperlink w:anchor="P1646">
              <w:r>
                <w:rPr>
                  <w:color w:val="0000FF"/>
                </w:rPr>
                <w:t>&lt;88&gt;</w:t>
              </w:r>
            </w:hyperlink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bookmarkStart w:id="93" w:name="P1199"/>
            <w:bookmarkEnd w:id="93"/>
            <w:r>
              <w:t>12.2.2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Полное наименование собственника земельного участка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bookmarkStart w:id="94" w:name="P1201"/>
            <w:bookmarkEnd w:id="94"/>
            <w:r>
              <w:t>12.2.3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Фамилия собственника земельного участка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bookmarkStart w:id="95" w:name="P1203"/>
            <w:bookmarkEnd w:id="95"/>
            <w:r>
              <w:t>12.2.4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Имя собственника земельного участка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12.2.5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Отчество собственника земельного участка (при наличии)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bookmarkStart w:id="96" w:name="P1207"/>
            <w:bookmarkEnd w:id="96"/>
            <w:r>
              <w:t>12.2.6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Идентификационный номер налогоплательщика юридического лица, индивидуального предпринимателя - собственника земельного участка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bookmarkStart w:id="97" w:name="P1209"/>
            <w:bookmarkEnd w:id="97"/>
            <w:r>
              <w:t>12.2.7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 xml:space="preserve">Форма собственности на земельный участок </w:t>
            </w:r>
            <w:hyperlink w:anchor="P1613">
              <w:r>
                <w:rPr>
                  <w:color w:val="0000FF"/>
                </w:rPr>
                <w:t>&lt;55&gt;</w:t>
              </w:r>
            </w:hyperlink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bookmarkStart w:id="98" w:name="P1211"/>
            <w:bookmarkEnd w:id="98"/>
            <w:r>
              <w:t>12.2.8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Наименование органа, уполномоченного на распоряжение земельным участком</w:t>
            </w:r>
          </w:p>
        </w:tc>
      </w:tr>
      <w:tr w:rsidR="00F77690">
        <w:tc>
          <w:tcPr>
            <w:tcW w:w="4309" w:type="dxa"/>
            <w:gridSpan w:val="4"/>
            <w:vMerge w:val="restart"/>
          </w:tcPr>
          <w:p w:rsidR="00F77690" w:rsidRDefault="00F77690">
            <w:pPr>
              <w:pStyle w:val="ConsPlusNormal"/>
            </w:pPr>
            <w:r>
              <w:t xml:space="preserve">12.3. О правах застройщика на земельный участок, на котором осуществляется строительство (создание) малоэтажного жилого комплекса, в том числе о реквизитах правоустанавливающего документа на земельный участок (участки) </w:t>
            </w:r>
            <w:hyperlink w:anchor="P1647">
              <w:r>
                <w:rPr>
                  <w:color w:val="0000FF"/>
                </w:rPr>
                <w:t>&lt;89&gt;</w:t>
              </w:r>
            </w:hyperlink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12.3.1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 xml:space="preserve">Вид права застройщика на земельный участок </w:t>
            </w:r>
            <w:hyperlink w:anchor="P1606">
              <w:r>
                <w:rPr>
                  <w:color w:val="0000FF"/>
                </w:rPr>
                <w:t>&lt;48&gt;</w:t>
              </w:r>
            </w:hyperlink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bookmarkStart w:id="99" w:name="P1216"/>
            <w:bookmarkEnd w:id="99"/>
            <w:r>
              <w:t>12.3.2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 xml:space="preserve">Вид договора или иного документа, являющегося основанием возникновения права застройщика на земельный участок </w:t>
            </w:r>
            <w:hyperlink w:anchor="P1607">
              <w:r>
                <w:rPr>
                  <w:color w:val="0000FF"/>
                </w:rPr>
                <w:t>&lt;49&gt;</w:t>
              </w:r>
            </w:hyperlink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12.3.3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Номер договора или иного документа, определяющего права застройщика на земельный участок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12.3.4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Дата подписания договора или иного документа, определяющего права застройщика на земельный участок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bookmarkStart w:id="100" w:name="P1222"/>
            <w:bookmarkEnd w:id="100"/>
            <w:r>
              <w:t>12.3.5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 xml:space="preserve">Дата государственной регистрации договора, определяющего права застройщика на земельный участок </w:t>
            </w:r>
            <w:hyperlink w:anchor="P1608">
              <w:r>
                <w:rPr>
                  <w:color w:val="0000FF"/>
                </w:rPr>
                <w:t>&lt;50&gt;</w:t>
              </w:r>
            </w:hyperlink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bookmarkStart w:id="101" w:name="P1224"/>
            <w:bookmarkEnd w:id="101"/>
            <w:r>
              <w:t>12.3.6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 xml:space="preserve">Дата окончания действия права застройщика на земельный участок </w:t>
            </w:r>
            <w:hyperlink w:anchor="P1609">
              <w:r>
                <w:rPr>
                  <w:color w:val="0000FF"/>
                </w:rPr>
                <w:t>&lt;51&gt;</w:t>
              </w:r>
            </w:hyperlink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bookmarkStart w:id="102" w:name="P1226"/>
            <w:bookmarkEnd w:id="102"/>
            <w:r>
              <w:t>12.3.7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 xml:space="preserve">Дата государственной регистрации изменений в договор </w:t>
            </w:r>
            <w:hyperlink w:anchor="P1610">
              <w:r>
                <w:rPr>
                  <w:color w:val="0000FF"/>
                </w:rPr>
                <w:t>&lt;52&gt;</w:t>
              </w:r>
            </w:hyperlink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bookmarkStart w:id="103" w:name="P1228"/>
            <w:bookmarkEnd w:id="103"/>
            <w:r>
              <w:t>12.3.8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Наименование уполномоченного органа, предоставившего земельный участок в собственность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12.3.9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Номер акта уполномоченного органа о предоставлении земельного участка в собственность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12.3.10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Дата акта уполномоченного органа о предоставлении земельного участка в собственность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bookmarkStart w:id="104" w:name="P1234"/>
            <w:bookmarkEnd w:id="104"/>
            <w:r>
              <w:t>12.3.11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Дата государственной регистрации права собственности</w:t>
            </w:r>
          </w:p>
        </w:tc>
      </w:tr>
      <w:tr w:rsidR="00F77690">
        <w:tc>
          <w:tcPr>
            <w:tcW w:w="13561" w:type="dxa"/>
            <w:gridSpan w:val="8"/>
          </w:tcPr>
          <w:p w:rsidR="00F77690" w:rsidRDefault="00F77690">
            <w:pPr>
              <w:pStyle w:val="ConsPlusNormal"/>
              <w:jc w:val="center"/>
              <w:outlineLvl w:val="3"/>
            </w:pPr>
            <w:r>
              <w:t>Раздел 13. О планируемых элементах благоустройства территории и предельных параметрах разрешенного строительства</w:t>
            </w:r>
          </w:p>
        </w:tc>
      </w:tr>
      <w:tr w:rsidR="00F77690">
        <w:tc>
          <w:tcPr>
            <w:tcW w:w="4309" w:type="dxa"/>
            <w:gridSpan w:val="4"/>
            <w:vMerge w:val="restart"/>
          </w:tcPr>
          <w:p w:rsidR="00F77690" w:rsidRDefault="00F77690">
            <w:pPr>
              <w:pStyle w:val="ConsPlusNormal"/>
            </w:pPr>
            <w:r>
              <w:t>13.1. Об элементах благоустройства территории</w:t>
            </w: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13.1.1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Наличие планируемых проездов, велосипедных дорожек, пешеходных переходов, тротуаров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13.1.1.1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 xml:space="preserve">Наличие планируемых проездов </w:t>
            </w:r>
            <w:hyperlink w:anchor="P1580">
              <w:r>
                <w:rPr>
                  <w:color w:val="0000FF"/>
                </w:rPr>
                <w:t>&lt;22&gt;</w:t>
              </w:r>
            </w:hyperlink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13.1.1.2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 xml:space="preserve">Наличие велосипедных дорожек </w:t>
            </w:r>
            <w:hyperlink w:anchor="P1580">
              <w:r>
                <w:rPr>
                  <w:color w:val="0000FF"/>
                </w:rPr>
                <w:t>&lt;22&gt;</w:t>
              </w:r>
            </w:hyperlink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13.1.1.3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 xml:space="preserve">Наличие пешеходных переходов </w:t>
            </w:r>
            <w:hyperlink w:anchor="P1580">
              <w:r>
                <w:rPr>
                  <w:color w:val="0000FF"/>
                </w:rPr>
                <w:t>&lt;22&gt;</w:t>
              </w:r>
            </w:hyperlink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13.1.1.4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 xml:space="preserve">Наличие тротуаров </w:t>
            </w:r>
            <w:hyperlink w:anchor="P1580">
              <w:r>
                <w:rPr>
                  <w:color w:val="0000FF"/>
                </w:rPr>
                <w:t>&lt;22&gt;</w:t>
              </w:r>
            </w:hyperlink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13.1.2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 xml:space="preserve">Наличие парковочного пространства (расположение, планируемое количество </w:t>
            </w:r>
            <w:proofErr w:type="spellStart"/>
            <w:r>
              <w:t>машино</w:t>
            </w:r>
            <w:proofErr w:type="spellEnd"/>
            <w:r>
              <w:t>-мест)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13.1.2.1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Наличие парковочного пространства на объекте строительства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13.1.2.2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Количество наземных парковок на объекте строительства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13.1.2.3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 xml:space="preserve">Планируемое количество </w:t>
            </w:r>
            <w:proofErr w:type="spellStart"/>
            <w:r>
              <w:t>машино</w:t>
            </w:r>
            <w:proofErr w:type="spellEnd"/>
            <w:r>
              <w:t>-мест на объекте строительства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13.1.2.4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Наличие парковочного пространства вне объекта строительства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13.1.2.5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Количество наземных парковок вне объекта строительства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13.1.2.6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 xml:space="preserve">Планируемое количество </w:t>
            </w:r>
            <w:proofErr w:type="spellStart"/>
            <w:r>
              <w:t>машино</w:t>
            </w:r>
            <w:proofErr w:type="spellEnd"/>
            <w:r>
              <w:t>-мест вне объекта строительства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13.1.3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Наличие дворового пространства, в том числе детских и спортивных площадок (расположение относительно объекта строительства, описание игрового и спортивного оборудования, малых архитектурных форм, иных планируемых элементов)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13.1.3.1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Наличие детских площадок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13.1.3.2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Количество детских площадок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13.1.3.3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Расположение детских площадок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13.1.3.4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Расчетная вместимость детских площадок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13.1.3.5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Описание игрового оборудования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13.1.3.6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Наличие спортивных площадок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13.1.3.7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Количество спортивных площадок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13.1.3.8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Расчетная вместимость спортивных площадок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13.1.3.9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Описание спортивного оборудования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13.1.4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Площадки для размещения контейнеров для сбора твердых бытовых отходов (расположение относительно объекта строительства)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13.1.4.1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Наличие площадок для расположения контейнеров для сбора твердых бытовых отходов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13.1.4.2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Количество площадок для расположения контейнеров для сбора твердых бытовых отходов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13.1.4.3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Расположение относительно объекта строительства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13.1.4.4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Расчетное количество контейнеров для сбора твердых бытовых отходов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13.1.4.5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Описание площадок для расположения контейнеров для сбора твердых бытовых отходов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13.1.5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Описание планируемых мероприятий по озеленению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13.1.6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 xml:space="preserve">Соответствие требованиям по созданию </w:t>
            </w:r>
            <w:proofErr w:type="spellStart"/>
            <w:r>
              <w:t>безбарьерной</w:t>
            </w:r>
            <w:proofErr w:type="spellEnd"/>
            <w:r>
              <w:t xml:space="preserve"> среды для маломобильных лиц </w:t>
            </w:r>
            <w:hyperlink w:anchor="P1577">
              <w:r>
                <w:rPr>
                  <w:color w:val="0000FF"/>
                </w:rPr>
                <w:t>&lt;19&gt;</w:t>
              </w:r>
            </w:hyperlink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13.1.6.1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 xml:space="preserve">Наличие понижающих площадок (понижение бордюрного камня) </w:t>
            </w:r>
            <w:hyperlink w:anchor="P1580">
              <w:r>
                <w:rPr>
                  <w:color w:val="0000FF"/>
                </w:rPr>
                <w:t>&lt;22&gt;</w:t>
              </w:r>
            </w:hyperlink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13.1.6.2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 xml:space="preserve">Наличие пандуса </w:t>
            </w:r>
            <w:hyperlink w:anchor="P1579">
              <w:r>
                <w:rPr>
                  <w:color w:val="0000FF"/>
                </w:rPr>
                <w:t>&lt;21&gt;</w:t>
              </w:r>
            </w:hyperlink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13.1.6.3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 xml:space="preserve">Описание иных мероприятий по созданию </w:t>
            </w:r>
            <w:proofErr w:type="spellStart"/>
            <w:r>
              <w:t>безбарьерной</w:t>
            </w:r>
            <w:proofErr w:type="spellEnd"/>
            <w:r>
              <w:t xml:space="preserve"> среды для маломобильных лиц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13.1.7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Наличие наружного освещения дорожных покрытий, пространств в транспортных и пешеходных зонах, архитектурного освещения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13.1.7.1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 xml:space="preserve">Наличие наружного освещения дорожных покрытий планируемых проездов, пешеходных тротуаров, детских и спортивных площадок и т.д., архитектурного освещения </w:t>
            </w:r>
            <w:hyperlink w:anchor="P1579">
              <w:r>
                <w:rPr>
                  <w:color w:val="0000FF"/>
                </w:rPr>
                <w:t>&lt;21&gt;</w:t>
              </w:r>
            </w:hyperlink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13.1.7.2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Описание мероприятий по освещению дорожных покрытий планируемых проездов, пешеходных тротуаров, детских и спортивных площадок и т.д., архитектурного освещения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13.1.8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Наличие охраняемой территории, в том числе осуществление доступа на территорию по пропускам и патрулирование территории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13.1.8.1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Наличие доступа на территорию по пропускам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13.1.8.2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Наличие патрулирования территории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13.1.9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Описание иных планируемых элементов благоустройства</w:t>
            </w:r>
          </w:p>
        </w:tc>
      </w:tr>
      <w:tr w:rsidR="00F77690">
        <w:tc>
          <w:tcPr>
            <w:tcW w:w="4309" w:type="dxa"/>
            <w:gridSpan w:val="4"/>
            <w:vMerge w:val="restart"/>
          </w:tcPr>
          <w:p w:rsidR="00F77690" w:rsidRDefault="00F77690">
            <w:pPr>
              <w:pStyle w:val="ConsPlusNormal"/>
            </w:pPr>
            <w:r>
              <w:lastRenderedPageBreak/>
              <w:t>13.2. О предельных параметрах разрешенного строительства</w:t>
            </w: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13.2.1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Площадь жилого квартала, на котором осуществляется застройка, кв. метров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13.2.2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Общая площадь общественно-деловой инфраструктуры в зоне застройки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13.2.3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Количество полос улично-дорожной сети, примыкающей к участку застройки территории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13.2.4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Наличие движения общественного транспорта на улично-дорожной сети, примыкающей к зоне застройки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13.2.5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Радиусы доступности остановок общественного транспорта, м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13.2.6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Обеспеченность населения озелененными территориями (кв. метров/чел)</w:t>
            </w:r>
          </w:p>
        </w:tc>
      </w:tr>
      <w:tr w:rsidR="00F77690">
        <w:tc>
          <w:tcPr>
            <w:tcW w:w="13561" w:type="dxa"/>
            <w:gridSpan w:val="8"/>
          </w:tcPr>
          <w:p w:rsidR="00F77690" w:rsidRDefault="00F77690">
            <w:pPr>
              <w:pStyle w:val="ConsPlusNormal"/>
              <w:jc w:val="center"/>
              <w:outlineLvl w:val="3"/>
            </w:pPr>
            <w:r>
              <w:t>Раздел 14. О планируемом подключении (технологическом присоединении) малоэтажного жилого комплекса к сетям инженерно-технического обеспечения, размере платы за такое подключение и планируемом подключении к сетям связи</w:t>
            </w:r>
          </w:p>
        </w:tc>
      </w:tr>
      <w:tr w:rsidR="00F77690">
        <w:tc>
          <w:tcPr>
            <w:tcW w:w="4309" w:type="dxa"/>
            <w:gridSpan w:val="4"/>
            <w:vMerge w:val="restart"/>
          </w:tcPr>
          <w:p w:rsidR="00F77690" w:rsidRDefault="00F77690">
            <w:pPr>
              <w:pStyle w:val="ConsPlusNormal"/>
            </w:pPr>
            <w:r>
              <w:t xml:space="preserve">14.1. О планируемом подключении (технологическом присоединении) к сетям инженерно-технического обеспечения </w:t>
            </w:r>
            <w:hyperlink w:anchor="P1615">
              <w:r>
                <w:rPr>
                  <w:color w:val="0000FF"/>
                </w:rPr>
                <w:t>&lt;57&gt;</w:t>
              </w:r>
            </w:hyperlink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14.1.1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 xml:space="preserve">Вид сети инженерно-технического обеспечения </w:t>
            </w:r>
            <w:hyperlink w:anchor="P1616">
              <w:r>
                <w:rPr>
                  <w:color w:val="0000FF"/>
                </w:rPr>
                <w:t>&lt;58&gt;</w:t>
              </w:r>
            </w:hyperlink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14.1.2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Полное наименование организации, выдавшей технические условия на подключение к сети инженерно-технического обеспечения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14.1.3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Идентификационный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14.1.4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Дата выдачи технических условий на подключение к сети инженерно-технического обеспечения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14.1.5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Номер выдачи технических условий на подключение к сети инженерно-технического обеспечения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14.1.6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Срок действия технических условий на подключение к сети инженерно-технического обеспечения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14.1.7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Размер платы за подключение к сети инженерно-технического обеспечения</w:t>
            </w:r>
          </w:p>
        </w:tc>
      </w:tr>
      <w:tr w:rsidR="00F77690">
        <w:tc>
          <w:tcPr>
            <w:tcW w:w="4309" w:type="dxa"/>
            <w:gridSpan w:val="4"/>
            <w:vMerge w:val="restart"/>
          </w:tcPr>
          <w:p w:rsidR="00F77690" w:rsidRDefault="00F77690">
            <w:pPr>
              <w:pStyle w:val="ConsPlusNormal"/>
            </w:pPr>
            <w:bookmarkStart w:id="105" w:name="P1347"/>
            <w:bookmarkEnd w:id="105"/>
            <w:r>
              <w:lastRenderedPageBreak/>
              <w:t xml:space="preserve">14.2. О планируемом подключении к сетям связи </w:t>
            </w:r>
            <w:hyperlink w:anchor="P1617">
              <w:r>
                <w:rPr>
                  <w:color w:val="0000FF"/>
                </w:rPr>
                <w:t>&lt;59&gt;</w:t>
              </w:r>
            </w:hyperlink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14.2.1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 xml:space="preserve">Вид сети связи </w:t>
            </w:r>
            <w:hyperlink w:anchor="P1618">
              <w:r>
                <w:rPr>
                  <w:color w:val="0000FF"/>
                </w:rPr>
                <w:t>&lt;60&gt;</w:t>
              </w:r>
            </w:hyperlink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14.2.2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Полное наименование организации, выдавшей технические условия, заключившей договор на подключение к сети связи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14.2.3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Идентификационный номер налогоплательщика организации, выдавшей технические условия, заключившей договор на подключение к сети связи</w:t>
            </w:r>
          </w:p>
        </w:tc>
      </w:tr>
      <w:tr w:rsidR="00F77690">
        <w:tc>
          <w:tcPr>
            <w:tcW w:w="13561" w:type="dxa"/>
            <w:gridSpan w:val="8"/>
          </w:tcPr>
          <w:p w:rsidR="00F77690" w:rsidRDefault="00F77690">
            <w:pPr>
              <w:pStyle w:val="ConsPlusNormal"/>
              <w:jc w:val="center"/>
              <w:outlineLvl w:val="3"/>
            </w:pPr>
            <w:r>
              <w:t xml:space="preserve">Раздел 15. О характеристиках индивидуальных жилых домов в границах территории малоэтажного жилого комплекса и о сроке передачи застройщиком объекта долевого строительства участнику долевого строительства в соответствии со </w:t>
            </w:r>
            <w:hyperlink r:id="rId18">
              <w:r>
                <w:rPr>
                  <w:color w:val="0000FF"/>
                </w:rPr>
                <w:t>статьей 6</w:t>
              </w:r>
            </w:hyperlink>
            <w: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(Собрание законодательства Российской Федерации, 2005, N 1, ст. 40; 2016, N 27, ст. 4237)</w:t>
            </w:r>
          </w:p>
        </w:tc>
      </w:tr>
      <w:tr w:rsidR="00F77690">
        <w:tc>
          <w:tcPr>
            <w:tcW w:w="4309" w:type="dxa"/>
            <w:gridSpan w:val="4"/>
            <w:vMerge w:val="restart"/>
          </w:tcPr>
          <w:p w:rsidR="00F77690" w:rsidRDefault="00F77690">
            <w:pPr>
              <w:pStyle w:val="ConsPlusNormal"/>
            </w:pPr>
            <w:r>
              <w:t>15.1. О технико-экономических характеристиках индивидуального жилого дома</w:t>
            </w: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15.1.1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 xml:space="preserve">Условный номер дома </w:t>
            </w:r>
            <w:hyperlink w:anchor="P1648">
              <w:r>
                <w:rPr>
                  <w:color w:val="0000FF"/>
                </w:rPr>
                <w:t>&lt;90&gt;</w:t>
              </w:r>
            </w:hyperlink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15.1.2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Класс дома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15.1.3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Наименование проекта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15.1.4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Тип внутренней отделки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bookmarkStart w:id="106" w:name="P1364"/>
            <w:bookmarkEnd w:id="106"/>
            <w:r>
              <w:t>15.1.5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 xml:space="preserve">Класс энергетической эффективности </w:t>
            </w:r>
            <w:hyperlink w:anchor="P1649">
              <w:r>
                <w:rPr>
                  <w:color w:val="0000FF"/>
                </w:rPr>
                <w:t>&lt;91&gt;</w:t>
              </w:r>
            </w:hyperlink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15.1.6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Естественная освещенность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15.1.7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Класс огнестойкости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15.1.8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Площадь застройки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15.1.9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 xml:space="preserve">Жилая площадь </w:t>
            </w:r>
            <w:hyperlink w:anchor="P1650">
              <w:r>
                <w:rPr>
                  <w:color w:val="0000FF"/>
                </w:rPr>
                <w:t>&lt;92&gt;</w:t>
              </w:r>
            </w:hyperlink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15.1.10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Нежилая площадь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15.1.11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 xml:space="preserve">Общая площадь дома </w:t>
            </w:r>
            <w:hyperlink w:anchor="P1651">
              <w:r>
                <w:rPr>
                  <w:color w:val="0000FF"/>
                </w:rPr>
                <w:t>&lt;93&gt;</w:t>
              </w:r>
            </w:hyperlink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15.1.12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Высота дома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15.1.13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 xml:space="preserve">Высота потолков жилых помещений (метров) </w:t>
            </w:r>
            <w:hyperlink w:anchor="P1652">
              <w:r>
                <w:rPr>
                  <w:color w:val="0000FF"/>
                </w:rPr>
                <w:t>&lt;94&gt;</w:t>
              </w:r>
            </w:hyperlink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15.1.14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Объем надземной части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15.1.15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Количество надземных этажей</w:t>
            </w:r>
          </w:p>
        </w:tc>
      </w:tr>
      <w:tr w:rsidR="00F77690">
        <w:tc>
          <w:tcPr>
            <w:tcW w:w="4309" w:type="dxa"/>
            <w:gridSpan w:val="4"/>
            <w:vMerge w:val="restart"/>
          </w:tcPr>
          <w:p w:rsidR="00F77690" w:rsidRDefault="00F77690">
            <w:pPr>
              <w:pStyle w:val="ConsPlusNormal"/>
            </w:pPr>
            <w:r>
              <w:t>15.2. О конструктивных решениях индивидуального жилого дома</w:t>
            </w: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15.2.1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Толщина стен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15.2.2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Материал фундамента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15.2.3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 xml:space="preserve">Материал перекрытий </w:t>
            </w:r>
            <w:hyperlink w:anchor="P1594">
              <w:r>
                <w:rPr>
                  <w:color w:val="0000FF"/>
                </w:rPr>
                <w:t>&lt;36&gt;</w:t>
              </w:r>
            </w:hyperlink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15.2.4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Материал внутренних перегородок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15.2.5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Толщина внутренних перегородок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15.2.6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Основной материал фасадов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15.2.7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Тип кровли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15.2.8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Материал кровли</w:t>
            </w:r>
          </w:p>
        </w:tc>
      </w:tr>
      <w:tr w:rsidR="00F77690">
        <w:tc>
          <w:tcPr>
            <w:tcW w:w="4309" w:type="dxa"/>
            <w:gridSpan w:val="4"/>
            <w:vMerge w:val="restart"/>
          </w:tcPr>
          <w:p w:rsidR="00F77690" w:rsidRDefault="00F77690">
            <w:pPr>
              <w:pStyle w:val="ConsPlusNormal"/>
            </w:pPr>
            <w:r>
              <w:t>15.3. Об объемно-планировочных решениях индивидуального жилого дома</w:t>
            </w: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15.3.1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Количество спален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15.3.2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Количество санузлов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15.3.3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 xml:space="preserve">Наличие балкона/лоджии </w:t>
            </w:r>
            <w:hyperlink w:anchor="P1579">
              <w:r>
                <w:rPr>
                  <w:color w:val="0000FF"/>
                </w:rPr>
                <w:t>&lt;21&gt;</w:t>
              </w:r>
            </w:hyperlink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15.3.4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Наличие совмещенной кухни-</w:t>
            </w:r>
            <w:proofErr w:type="spellStart"/>
            <w:r>
              <w:t>гостинной</w:t>
            </w:r>
            <w:proofErr w:type="spellEnd"/>
            <w:r>
              <w:t xml:space="preserve"> </w:t>
            </w:r>
            <w:hyperlink w:anchor="P1580">
              <w:r>
                <w:rPr>
                  <w:color w:val="0000FF"/>
                </w:rPr>
                <w:t>&lt;22&gt;</w:t>
              </w:r>
            </w:hyperlink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15.3.5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 xml:space="preserve">Наличие камина </w:t>
            </w:r>
            <w:hyperlink w:anchor="P1579">
              <w:r>
                <w:rPr>
                  <w:color w:val="0000FF"/>
                </w:rPr>
                <w:t>&lt;21&gt;</w:t>
              </w:r>
            </w:hyperlink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15.3.6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 xml:space="preserve">Наличие веранды </w:t>
            </w:r>
            <w:hyperlink w:anchor="P1579">
              <w:r>
                <w:rPr>
                  <w:color w:val="0000FF"/>
                </w:rPr>
                <w:t>&lt;21&gt;</w:t>
              </w:r>
            </w:hyperlink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15.3.7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 xml:space="preserve">Наличие пристроенного гаража/крытой автостоянки </w:t>
            </w:r>
            <w:hyperlink w:anchor="P1579">
              <w:r>
                <w:rPr>
                  <w:color w:val="0000FF"/>
                </w:rPr>
                <w:t>&lt;21&gt;</w:t>
              </w:r>
            </w:hyperlink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15.3.8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 xml:space="preserve">Наличие чердачного помещения </w:t>
            </w:r>
            <w:hyperlink w:anchor="P1579">
              <w:r>
                <w:rPr>
                  <w:color w:val="0000FF"/>
                </w:rPr>
                <w:t>&lt;21&gt;</w:t>
              </w:r>
            </w:hyperlink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15.3.9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 xml:space="preserve">Наличие подвального помещения </w:t>
            </w:r>
            <w:hyperlink w:anchor="P1579">
              <w:r>
                <w:rPr>
                  <w:color w:val="0000FF"/>
                </w:rPr>
                <w:t>&lt;21&gt;</w:t>
              </w:r>
            </w:hyperlink>
          </w:p>
        </w:tc>
      </w:tr>
      <w:tr w:rsidR="00F77690">
        <w:tc>
          <w:tcPr>
            <w:tcW w:w="4309" w:type="dxa"/>
            <w:gridSpan w:val="4"/>
            <w:vMerge w:val="restart"/>
          </w:tcPr>
          <w:p w:rsidR="00F77690" w:rsidRDefault="00F77690">
            <w:pPr>
              <w:pStyle w:val="ConsPlusNormal"/>
            </w:pPr>
            <w:r>
              <w:t xml:space="preserve">15.4. О сроке передачи застройщиком объекта долевого строительства участнику долевого строительства в соответствии со </w:t>
            </w:r>
            <w:hyperlink r:id="rId19">
              <w:r>
                <w:rPr>
                  <w:color w:val="0000FF"/>
                </w:rPr>
                <w:t>статьей 6</w:t>
              </w:r>
            </w:hyperlink>
            <w: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15.4.1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Первоначальная дата передачи застройщиком объекта долевого строительства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15.4.2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 xml:space="preserve">Планируемая дата передачи застройщиком объекта долевого строительства </w:t>
            </w:r>
            <w:hyperlink w:anchor="P1630">
              <w:r>
                <w:rPr>
                  <w:color w:val="0000FF"/>
                </w:rPr>
                <w:t>&lt;72&gt;</w:t>
              </w:r>
            </w:hyperlink>
          </w:p>
        </w:tc>
      </w:tr>
      <w:tr w:rsidR="00F77690">
        <w:tc>
          <w:tcPr>
            <w:tcW w:w="13561" w:type="dxa"/>
            <w:gridSpan w:val="8"/>
          </w:tcPr>
          <w:p w:rsidR="00F77690" w:rsidRDefault="00F77690">
            <w:pPr>
              <w:pStyle w:val="ConsPlusNormal"/>
              <w:jc w:val="center"/>
              <w:outlineLvl w:val="3"/>
            </w:pPr>
            <w:r>
              <w:t xml:space="preserve">Раздел 16. О составе общего имущества в строящемся (создаваемом) в рамках проекта строительства малоэтажном жилом комплексе (перечень объектов общего пользования с указанием их вида разрешенного использования (назначения) и площади, перечень технологического и инженерного оборудования, предназначенного для обслуживания этих объектов) </w:t>
            </w:r>
            <w:hyperlink w:anchor="P1653">
              <w:r>
                <w:rPr>
                  <w:color w:val="0000FF"/>
                </w:rPr>
                <w:t>&lt;95&gt;</w:t>
              </w:r>
            </w:hyperlink>
          </w:p>
        </w:tc>
      </w:tr>
      <w:tr w:rsidR="00F77690">
        <w:tc>
          <w:tcPr>
            <w:tcW w:w="13561" w:type="dxa"/>
            <w:gridSpan w:val="8"/>
          </w:tcPr>
          <w:p w:rsidR="00F77690" w:rsidRDefault="00F77690">
            <w:pPr>
              <w:pStyle w:val="ConsPlusNormal"/>
              <w:jc w:val="center"/>
              <w:outlineLvl w:val="4"/>
            </w:pPr>
            <w:bookmarkStart w:id="107" w:name="P1428"/>
            <w:bookmarkEnd w:id="107"/>
            <w:r>
              <w:t>16.1. Перечень объектов общего имущества в границах территории малоэтажного жилого комплекса с указанием их назначения и площади</w:t>
            </w:r>
          </w:p>
        </w:tc>
      </w:tr>
      <w:tr w:rsidR="00F77690">
        <w:tc>
          <w:tcPr>
            <w:tcW w:w="1171" w:type="dxa"/>
          </w:tcPr>
          <w:p w:rsidR="00F77690" w:rsidRDefault="00F77690">
            <w:pPr>
              <w:pStyle w:val="ConsPlusNormal"/>
              <w:jc w:val="center"/>
            </w:pPr>
            <w:r>
              <w:t>N п\п</w:t>
            </w:r>
          </w:p>
        </w:tc>
        <w:tc>
          <w:tcPr>
            <w:tcW w:w="3138" w:type="dxa"/>
            <w:gridSpan w:val="3"/>
          </w:tcPr>
          <w:p w:rsidR="00F77690" w:rsidRDefault="00F77690">
            <w:pPr>
              <w:pStyle w:val="ConsPlusNormal"/>
              <w:jc w:val="center"/>
            </w:pPr>
            <w:r>
              <w:t>Описание объекта</w:t>
            </w:r>
          </w:p>
        </w:tc>
        <w:tc>
          <w:tcPr>
            <w:tcW w:w="3071" w:type="dxa"/>
            <w:gridSpan w:val="3"/>
          </w:tcPr>
          <w:p w:rsidR="00F77690" w:rsidRDefault="00F77690">
            <w:pPr>
              <w:pStyle w:val="ConsPlusNormal"/>
              <w:jc w:val="center"/>
            </w:pPr>
            <w:r>
              <w:t>Вид разрешенного использования (назначение)</w:t>
            </w:r>
          </w:p>
        </w:tc>
        <w:tc>
          <w:tcPr>
            <w:tcW w:w="6181" w:type="dxa"/>
          </w:tcPr>
          <w:p w:rsidR="00F77690" w:rsidRDefault="00F77690">
            <w:pPr>
              <w:pStyle w:val="ConsPlusNormal"/>
              <w:jc w:val="center"/>
            </w:pPr>
            <w:r>
              <w:t>Площадь, кв. метров</w:t>
            </w:r>
          </w:p>
        </w:tc>
      </w:tr>
      <w:tr w:rsidR="00F77690">
        <w:tc>
          <w:tcPr>
            <w:tcW w:w="1171" w:type="dxa"/>
          </w:tcPr>
          <w:p w:rsidR="00F77690" w:rsidRDefault="00F776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38" w:type="dxa"/>
            <w:gridSpan w:val="3"/>
          </w:tcPr>
          <w:p w:rsidR="00F77690" w:rsidRDefault="00F776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71" w:type="dxa"/>
            <w:gridSpan w:val="3"/>
          </w:tcPr>
          <w:p w:rsidR="00F77690" w:rsidRDefault="00F776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81" w:type="dxa"/>
          </w:tcPr>
          <w:p w:rsidR="00F77690" w:rsidRDefault="00F77690">
            <w:pPr>
              <w:pStyle w:val="ConsPlusNormal"/>
              <w:jc w:val="center"/>
            </w:pPr>
            <w:r>
              <w:t>4</w:t>
            </w:r>
          </w:p>
        </w:tc>
      </w:tr>
      <w:tr w:rsidR="00F77690">
        <w:tc>
          <w:tcPr>
            <w:tcW w:w="13561" w:type="dxa"/>
            <w:gridSpan w:val="8"/>
          </w:tcPr>
          <w:p w:rsidR="00F77690" w:rsidRDefault="00F77690">
            <w:pPr>
              <w:pStyle w:val="ConsPlusNormal"/>
              <w:jc w:val="center"/>
              <w:outlineLvl w:val="4"/>
            </w:pPr>
            <w:bookmarkStart w:id="108" w:name="P1437"/>
            <w:bookmarkEnd w:id="108"/>
            <w:r>
              <w:t>16.2. Перечень технологического и инженерного оборудования в границах малоэтажного жилого комплекса</w:t>
            </w:r>
          </w:p>
        </w:tc>
      </w:tr>
      <w:tr w:rsidR="00F77690">
        <w:tc>
          <w:tcPr>
            <w:tcW w:w="1171" w:type="dxa"/>
          </w:tcPr>
          <w:p w:rsidR="00F77690" w:rsidRDefault="00F77690">
            <w:pPr>
              <w:pStyle w:val="ConsPlusNormal"/>
              <w:jc w:val="center"/>
            </w:pPr>
            <w:r>
              <w:t>N п\п</w:t>
            </w:r>
          </w:p>
        </w:tc>
        <w:tc>
          <w:tcPr>
            <w:tcW w:w="3138" w:type="dxa"/>
            <w:gridSpan w:val="3"/>
          </w:tcPr>
          <w:p w:rsidR="00F77690" w:rsidRDefault="00F77690">
            <w:pPr>
              <w:pStyle w:val="ConsPlusNormal"/>
              <w:jc w:val="center"/>
            </w:pPr>
            <w:r>
              <w:t>Описание места расположения</w:t>
            </w:r>
          </w:p>
        </w:tc>
        <w:tc>
          <w:tcPr>
            <w:tcW w:w="3071" w:type="dxa"/>
            <w:gridSpan w:val="3"/>
          </w:tcPr>
          <w:p w:rsidR="00F77690" w:rsidRDefault="00F77690">
            <w:pPr>
              <w:pStyle w:val="ConsPlusNormal"/>
              <w:jc w:val="center"/>
            </w:pPr>
            <w:r>
              <w:t>Вид оборудования</w:t>
            </w:r>
          </w:p>
        </w:tc>
        <w:tc>
          <w:tcPr>
            <w:tcW w:w="6181" w:type="dxa"/>
          </w:tcPr>
          <w:p w:rsidR="00F77690" w:rsidRDefault="00F77690">
            <w:pPr>
              <w:pStyle w:val="ConsPlusNormal"/>
              <w:jc w:val="center"/>
            </w:pPr>
            <w:r>
              <w:t>Назначение</w:t>
            </w:r>
          </w:p>
        </w:tc>
      </w:tr>
      <w:tr w:rsidR="00F77690">
        <w:tc>
          <w:tcPr>
            <w:tcW w:w="1171" w:type="dxa"/>
          </w:tcPr>
          <w:p w:rsidR="00F77690" w:rsidRDefault="00F776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38" w:type="dxa"/>
            <w:gridSpan w:val="3"/>
          </w:tcPr>
          <w:p w:rsidR="00F77690" w:rsidRDefault="00F776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71" w:type="dxa"/>
            <w:gridSpan w:val="3"/>
          </w:tcPr>
          <w:p w:rsidR="00F77690" w:rsidRDefault="00F776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81" w:type="dxa"/>
          </w:tcPr>
          <w:p w:rsidR="00F77690" w:rsidRDefault="00F77690">
            <w:pPr>
              <w:pStyle w:val="ConsPlusNormal"/>
              <w:jc w:val="center"/>
            </w:pPr>
            <w:r>
              <w:t>4</w:t>
            </w:r>
          </w:p>
        </w:tc>
      </w:tr>
      <w:tr w:rsidR="00F77690">
        <w:tc>
          <w:tcPr>
            <w:tcW w:w="13561" w:type="dxa"/>
            <w:gridSpan w:val="8"/>
          </w:tcPr>
          <w:p w:rsidR="00F77690" w:rsidRDefault="00F77690">
            <w:pPr>
              <w:pStyle w:val="ConsPlusNormal"/>
              <w:jc w:val="center"/>
              <w:outlineLvl w:val="3"/>
            </w:pPr>
            <w:r>
              <w:t>Раздел 17. О примерном графике реализации проекта (этапа) строительства, в том числе предполагаемом сроке получения разрешения на ввод в эксплуатацию</w:t>
            </w:r>
          </w:p>
        </w:tc>
      </w:tr>
      <w:tr w:rsidR="00F77690">
        <w:tc>
          <w:tcPr>
            <w:tcW w:w="4309" w:type="dxa"/>
            <w:gridSpan w:val="4"/>
            <w:vMerge w:val="restart"/>
          </w:tcPr>
          <w:p w:rsidR="00F77690" w:rsidRDefault="00F77690">
            <w:pPr>
              <w:pStyle w:val="ConsPlusNormal"/>
            </w:pPr>
            <w:bookmarkStart w:id="109" w:name="P1447"/>
            <w:bookmarkEnd w:id="109"/>
            <w:r>
              <w:t xml:space="preserve">17.1. О примерном графике реализации проекта строительства </w:t>
            </w:r>
            <w:hyperlink w:anchor="P1629">
              <w:r>
                <w:rPr>
                  <w:color w:val="0000FF"/>
                </w:rPr>
                <w:t>&lt;71&gt;</w:t>
              </w:r>
            </w:hyperlink>
          </w:p>
        </w:tc>
        <w:tc>
          <w:tcPr>
            <w:tcW w:w="1598" w:type="dxa"/>
          </w:tcPr>
          <w:p w:rsidR="00F77690" w:rsidRDefault="00F77690">
            <w:pPr>
              <w:pStyle w:val="ConsPlusNormal"/>
            </w:pPr>
            <w:r>
              <w:t>17.1.1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Этап реализации проекта (этапа) строительства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</w:pPr>
            <w:r>
              <w:t>17.1.2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 xml:space="preserve">Планируемый квартал и год выполнения этапа реализации проекта </w:t>
            </w:r>
            <w:r>
              <w:lastRenderedPageBreak/>
              <w:t>строительства</w:t>
            </w:r>
          </w:p>
        </w:tc>
      </w:tr>
      <w:tr w:rsidR="00F77690">
        <w:tc>
          <w:tcPr>
            <w:tcW w:w="13561" w:type="dxa"/>
            <w:gridSpan w:val="8"/>
          </w:tcPr>
          <w:p w:rsidR="00F77690" w:rsidRDefault="00F77690">
            <w:pPr>
              <w:pStyle w:val="ConsPlusNormal"/>
              <w:jc w:val="center"/>
              <w:outlineLvl w:val="3"/>
            </w:pPr>
            <w:r>
              <w:lastRenderedPageBreak/>
              <w:t>Раздел 18. О планируемой стоимости строительства (создания) малоэтажного жилого комплекса</w:t>
            </w:r>
          </w:p>
        </w:tc>
      </w:tr>
      <w:tr w:rsidR="00F77690">
        <w:tc>
          <w:tcPr>
            <w:tcW w:w="4309" w:type="dxa"/>
            <w:gridSpan w:val="4"/>
          </w:tcPr>
          <w:p w:rsidR="00F77690" w:rsidRDefault="00F77690">
            <w:pPr>
              <w:pStyle w:val="ConsPlusNormal"/>
            </w:pPr>
            <w:r>
              <w:t>18.1. О планируемой стоимости строительства</w:t>
            </w: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18.1.1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Планируемая стоимость строительства (руб.)</w:t>
            </w:r>
          </w:p>
        </w:tc>
      </w:tr>
      <w:tr w:rsidR="00F77690">
        <w:tc>
          <w:tcPr>
            <w:tcW w:w="13561" w:type="dxa"/>
            <w:gridSpan w:val="8"/>
          </w:tcPr>
          <w:p w:rsidR="00F77690" w:rsidRDefault="00F77690">
            <w:pPr>
              <w:pStyle w:val="ConsPlusNormal"/>
              <w:jc w:val="center"/>
              <w:outlineLvl w:val="3"/>
            </w:pPr>
            <w:r>
              <w:t xml:space="preserve">Раздел 19. О банке, в котором участниками долевого строительства должны быть открыты счета </w:t>
            </w:r>
            <w:proofErr w:type="spellStart"/>
            <w:r>
              <w:t>эскроу</w:t>
            </w:r>
            <w:proofErr w:type="spellEnd"/>
            <w:r>
              <w:t>, и о банке, в котором у застройщика открыт расчетный счет</w:t>
            </w:r>
          </w:p>
        </w:tc>
      </w:tr>
      <w:tr w:rsidR="00F77690">
        <w:tc>
          <w:tcPr>
            <w:tcW w:w="4309" w:type="dxa"/>
            <w:gridSpan w:val="4"/>
            <w:vMerge w:val="restart"/>
          </w:tcPr>
          <w:p w:rsidR="00F77690" w:rsidRDefault="00F77690">
            <w:pPr>
              <w:pStyle w:val="ConsPlusNormal"/>
              <w:outlineLvl w:val="4"/>
            </w:pPr>
            <w:r>
              <w:t xml:space="preserve">19.1. О банке, в котором участниками долевого строительства должны быть открыты счета </w:t>
            </w:r>
            <w:proofErr w:type="spellStart"/>
            <w:r>
              <w:t>эскроу</w:t>
            </w:r>
            <w:proofErr w:type="spellEnd"/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19.1.1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 xml:space="preserve">Организационно-правовая форма кредитной организации, в которой участниками долевого строительства должны быть открыты счета </w:t>
            </w:r>
            <w:proofErr w:type="spellStart"/>
            <w:r>
              <w:t>эскроу</w:t>
            </w:r>
            <w:proofErr w:type="spellEnd"/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19.1.2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 xml:space="preserve">Полное наименование кредитной организации, в которой участниками долевого строительства должны быть открыты счета </w:t>
            </w:r>
            <w:proofErr w:type="spellStart"/>
            <w:r>
              <w:t>эскроу</w:t>
            </w:r>
            <w:proofErr w:type="spellEnd"/>
            <w:r>
              <w:t>, без указания организационно-правовой формы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19.1.3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 xml:space="preserve">Идентификационный номер налогоплательщика - кредитной организации, в которой участниками долевого строительства должны быть открыты счета </w:t>
            </w:r>
            <w:proofErr w:type="spellStart"/>
            <w:r>
              <w:t>эскроу</w:t>
            </w:r>
            <w:proofErr w:type="spellEnd"/>
          </w:p>
        </w:tc>
      </w:tr>
      <w:tr w:rsidR="00F77690">
        <w:tc>
          <w:tcPr>
            <w:tcW w:w="4309" w:type="dxa"/>
            <w:gridSpan w:val="4"/>
            <w:vMerge w:val="restart"/>
          </w:tcPr>
          <w:p w:rsidR="00F77690" w:rsidRDefault="00F77690">
            <w:pPr>
              <w:pStyle w:val="ConsPlusNormal"/>
              <w:outlineLvl w:val="4"/>
            </w:pPr>
            <w:r>
              <w:t>19.2. Об уполномоченном банке, в котором у застройщика открыт расчетный счет</w:t>
            </w: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19.2.1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Организационно-правовая форма и наименование уполномоченного банка (сокращенное наименование уполномоченного банка), в котором у застройщика открыт расчетный счет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19.2.2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Реквизиты расчетного счета застройщика в уполномоченном банке (номер расчетного счета, корреспондентский счет, БИК, ИНН/КПП, ОГРН, ОКПО)</w:t>
            </w:r>
          </w:p>
        </w:tc>
      </w:tr>
      <w:tr w:rsidR="00F77690">
        <w:tc>
          <w:tcPr>
            <w:tcW w:w="13561" w:type="dxa"/>
            <w:gridSpan w:val="8"/>
          </w:tcPr>
          <w:p w:rsidR="00F77690" w:rsidRDefault="00F77690">
            <w:pPr>
              <w:pStyle w:val="ConsPlusNormal"/>
              <w:jc w:val="center"/>
              <w:outlineLvl w:val="4"/>
            </w:pPr>
            <w:r>
              <w:t>19.3. О целевом кредите (целевом займе), в том числе об информации, позволяющей идентифицировать кредитора, о сумме кредита (займа) в соответствии с условиями договора кредита (займа), сумме задолженности по договору кредита (займа) на последнюю отчетную дату и неиспользованном остатке по кредиту (займу) на указанную дату, сроке исполнения обязательств заемщика в полном размере в соответствии с договором кредита (займа)</w:t>
            </w:r>
          </w:p>
        </w:tc>
      </w:tr>
      <w:tr w:rsidR="00F77690">
        <w:tc>
          <w:tcPr>
            <w:tcW w:w="4309" w:type="dxa"/>
            <w:gridSpan w:val="4"/>
            <w:vMerge w:val="restart"/>
          </w:tcPr>
          <w:p w:rsidR="00F77690" w:rsidRDefault="00F77690">
            <w:pPr>
              <w:pStyle w:val="ConsPlusNormal"/>
            </w:pPr>
            <w:r>
              <w:t>19.3.1. О целевом кредите (целевом займе)</w:t>
            </w: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19.3.1.1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Организационно-правовая форма кредитора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19.3.1.2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 xml:space="preserve">Полное наименование кредитора без указания организационно-правовой </w:t>
            </w:r>
            <w:r>
              <w:lastRenderedPageBreak/>
              <w:t>формы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19.3.1.3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Идентификационный номер налогоплательщика кредитора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19.3.1.4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Сумма задолженности по договору кредита (займа) на последнюю отчетную дату (руб.)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19.3.1.5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Сумма кредита (займа) в соответствии с условиями договора (руб.)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19.3.1.6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Неиспользованный остаток по кредитной линии на последнюю отчетную дату (руб.)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19.3.1.7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Сумма досрочных погашений на последнюю отчетную дату (руб.)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19.3.1.8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Срок исполнения обязательств заемщика в полном размере в соответствии с договором кредита (займа)</w:t>
            </w:r>
          </w:p>
        </w:tc>
      </w:tr>
      <w:tr w:rsidR="00F77690">
        <w:tc>
          <w:tcPr>
            <w:tcW w:w="4309" w:type="dxa"/>
            <w:gridSpan w:val="4"/>
            <w:vMerge w:val="restart"/>
          </w:tcPr>
          <w:p w:rsidR="00F77690" w:rsidRDefault="00F77690">
            <w:pPr>
              <w:pStyle w:val="ConsPlusNormal"/>
            </w:pPr>
            <w:r>
              <w:t>19.3.2. О целевом кредите (целевом займе), привлеченном у кредитора - нерезидента Российской Федерации</w:t>
            </w: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19.3.2.1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Полное фирменное наименование кредитора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19.3.2.2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Страна регистрации юридического лица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19.3.2.3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Дата регистрации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19.3.2.4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Регистрационный номер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19.3.2.5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Наименование регистрирующего органа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19.3.2.6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Адрес (место нахождения) в стране регистрации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19.3.2.7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Идентификационный номер налогоплательщика кредитора (при наличии)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19.3.2.8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Сумма задолженности по договору кредита (займа) на последнюю отчетную дату (руб.)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19.3.2.9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Сумма кредита (займа) в соответствии с условиями договора (руб.)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19.3.2.10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 xml:space="preserve">Неиспользованный остаток по кредитной линии на последнюю отчетную дату </w:t>
            </w:r>
            <w:r>
              <w:lastRenderedPageBreak/>
              <w:t>(руб.)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19.3.2.11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Сумма досрочных погашений на последнюю отчетную дату (руб.)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19.3.2.12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Срок исполнения обязательств заемщика в полном размере в соответствии с договором кредита (займа) (руб.)</w:t>
            </w:r>
          </w:p>
        </w:tc>
      </w:tr>
      <w:tr w:rsidR="00F77690">
        <w:tc>
          <w:tcPr>
            <w:tcW w:w="13561" w:type="dxa"/>
            <w:gridSpan w:val="8"/>
          </w:tcPr>
          <w:p w:rsidR="00F77690" w:rsidRDefault="00F77690">
            <w:pPr>
              <w:pStyle w:val="ConsPlusNormal"/>
              <w:jc w:val="center"/>
              <w:outlineLvl w:val="4"/>
            </w:pPr>
            <w:r>
              <w:t>19.4. О количестве заключенных договоров участия в долевом строительстве, общей площади объектов долевого строительства и цене договоров участия в долевом строительстве</w:t>
            </w:r>
          </w:p>
        </w:tc>
      </w:tr>
      <w:tr w:rsidR="00F77690">
        <w:tc>
          <w:tcPr>
            <w:tcW w:w="4309" w:type="dxa"/>
            <w:gridSpan w:val="4"/>
            <w:vMerge w:val="restart"/>
          </w:tcPr>
          <w:p w:rsidR="00F77690" w:rsidRDefault="00F77690">
            <w:pPr>
              <w:pStyle w:val="ConsPlusNormal"/>
            </w:pPr>
            <w:r>
              <w:t>19.4.1. О количестве заключенных договоров, общей площади объектов долевого строительства и цене договоров</w:t>
            </w: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19.4.1.1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Количество договоров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19.4.1.2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Количество объектов долевого строительства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19.4.1.3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Площадь объектов долевого строительства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19.4.1.4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Суммарная цена договоров</w:t>
            </w:r>
          </w:p>
        </w:tc>
      </w:tr>
      <w:tr w:rsidR="00F77690">
        <w:tc>
          <w:tcPr>
            <w:tcW w:w="13561" w:type="dxa"/>
            <w:gridSpan w:val="8"/>
          </w:tcPr>
          <w:p w:rsidR="00F77690" w:rsidRDefault="00F77690">
            <w:pPr>
              <w:pStyle w:val="ConsPlusNormal"/>
              <w:jc w:val="center"/>
              <w:outlineLvl w:val="3"/>
            </w:pPr>
            <w:r>
              <w:t>Раздел 20. О размере полностью оплаченного уставного капитала застройщика</w:t>
            </w:r>
          </w:p>
        </w:tc>
      </w:tr>
      <w:tr w:rsidR="00F77690">
        <w:tc>
          <w:tcPr>
            <w:tcW w:w="4309" w:type="dxa"/>
            <w:gridSpan w:val="4"/>
          </w:tcPr>
          <w:p w:rsidR="00F77690" w:rsidRDefault="00F77690">
            <w:pPr>
              <w:pStyle w:val="ConsPlusNormal"/>
            </w:pPr>
            <w:r>
              <w:t>20.1. О размере полностью оплаченного уставного капитала застройщика</w:t>
            </w: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20.1.1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Размер полностью оплаченного уставного капитала застройщика</w:t>
            </w:r>
          </w:p>
        </w:tc>
      </w:tr>
      <w:tr w:rsidR="00F77690">
        <w:tc>
          <w:tcPr>
            <w:tcW w:w="13561" w:type="dxa"/>
            <w:gridSpan w:val="8"/>
          </w:tcPr>
          <w:p w:rsidR="00F77690" w:rsidRDefault="00F77690">
            <w:pPr>
              <w:pStyle w:val="ConsPlusNormal"/>
              <w:jc w:val="center"/>
              <w:outlineLvl w:val="3"/>
            </w:pPr>
            <w:r>
              <w:t xml:space="preserve">Раздел 21. Информация в отношении объектов в границах территории малоэтажного жилого комплекса, которые безвозмездно передаются застройщиком в государственную или муниципальную собственность, в случае, предусмотренном </w:t>
            </w:r>
            <w:hyperlink r:id="rId20">
              <w:r>
                <w:rPr>
                  <w:color w:val="0000FF"/>
                </w:rPr>
                <w:t>частью 2 статьи 23.6</w:t>
              </w:r>
            </w:hyperlink>
            <w: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(Собрание законодательства Российской Федерации, 2005, N 1, ст. 40; 2022, N 1, ст. 45)</w:t>
            </w:r>
          </w:p>
        </w:tc>
      </w:tr>
      <w:tr w:rsidR="00F77690">
        <w:tc>
          <w:tcPr>
            <w:tcW w:w="4309" w:type="dxa"/>
            <w:gridSpan w:val="4"/>
            <w:vMerge w:val="restart"/>
          </w:tcPr>
          <w:p w:rsidR="00F77690" w:rsidRDefault="00F77690">
            <w:pPr>
              <w:pStyle w:val="ConsPlusNormal"/>
            </w:pPr>
            <w:bookmarkStart w:id="110" w:name="P1527"/>
            <w:bookmarkEnd w:id="110"/>
            <w:r>
              <w:t>21.1. О виде, назначении объекта, который безвозмездно передается застройщиком в государственную или муниципальную собственность &lt;96&gt;</w:t>
            </w: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bookmarkStart w:id="111" w:name="P1528"/>
            <w:bookmarkEnd w:id="111"/>
            <w:r>
              <w:t>21.1.1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 xml:space="preserve">Наличие договора (соглашения), предусматривающего безвозмездную передачу объекта в государственную или муниципальную собственность </w:t>
            </w:r>
            <w:hyperlink w:anchor="P1654">
              <w:r>
                <w:rPr>
                  <w:color w:val="0000FF"/>
                </w:rPr>
                <w:t>&lt;97&gt;</w:t>
              </w:r>
            </w:hyperlink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21.1.2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Вид объекта, подлежащего безвозмездной передаче в государственную или муниципальную собственность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21.1.3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 xml:space="preserve">Назначение объекта, подлежащего безвозмездной передаче в </w:t>
            </w:r>
            <w:r>
              <w:lastRenderedPageBreak/>
              <w:t>государственную или муниципальную собственность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21.1.4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Вид договора (соглашения), предусматривающего безвозмездную передачу объекта в государственную или муниципальную собственность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21.1.5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Дата договора (соглашения), предусматривающего безвозмездную передачу объекта в государственную или муниципальную собственность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21.1.6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Номер договора, предусматривающего безвозмездную передачу объекта в государственную или муниципальную собственность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21.1.7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Наименование органа, с которым заключен договор, предусматривающий безвозмездную передачу объекта в государственную или муниципальную собственность</w:t>
            </w:r>
          </w:p>
        </w:tc>
      </w:tr>
      <w:tr w:rsidR="00F77690">
        <w:tc>
          <w:tcPr>
            <w:tcW w:w="4309" w:type="dxa"/>
            <w:gridSpan w:val="4"/>
            <w:vMerge/>
          </w:tcPr>
          <w:p w:rsidR="00F77690" w:rsidRDefault="00F77690">
            <w:pPr>
              <w:pStyle w:val="ConsPlusNormal"/>
            </w:pP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21.1.8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Планируемые размеры затрат застройщика на строительство (создание) объекта, подлежащего безвозмездной передаче в государственную или муниципальную собственность</w:t>
            </w:r>
          </w:p>
        </w:tc>
      </w:tr>
      <w:tr w:rsidR="00F77690">
        <w:tc>
          <w:tcPr>
            <w:tcW w:w="13561" w:type="dxa"/>
            <w:gridSpan w:val="8"/>
          </w:tcPr>
          <w:p w:rsidR="00F77690" w:rsidRDefault="00F77690">
            <w:pPr>
              <w:pStyle w:val="ConsPlusNormal"/>
              <w:jc w:val="center"/>
              <w:outlineLvl w:val="3"/>
            </w:pPr>
            <w:r>
              <w:t>Раздел 22. Иная, не противоречащая законодательству, информация о проекте (этапе) строительства</w:t>
            </w:r>
          </w:p>
        </w:tc>
      </w:tr>
      <w:tr w:rsidR="00F77690">
        <w:tc>
          <w:tcPr>
            <w:tcW w:w="4309" w:type="dxa"/>
            <w:gridSpan w:val="4"/>
          </w:tcPr>
          <w:p w:rsidR="00F77690" w:rsidRDefault="00F77690">
            <w:pPr>
              <w:pStyle w:val="ConsPlusNormal"/>
              <w:jc w:val="center"/>
            </w:pPr>
            <w:r>
              <w:t>22.1. Иная информация о проекте (этапе) строительства</w:t>
            </w:r>
          </w:p>
        </w:tc>
        <w:tc>
          <w:tcPr>
            <w:tcW w:w="1598" w:type="dxa"/>
          </w:tcPr>
          <w:p w:rsidR="00F77690" w:rsidRDefault="00F77690">
            <w:pPr>
              <w:pStyle w:val="ConsPlusNormal"/>
              <w:jc w:val="center"/>
            </w:pPr>
            <w:r>
              <w:t>22.1.1</w:t>
            </w:r>
          </w:p>
        </w:tc>
        <w:tc>
          <w:tcPr>
            <w:tcW w:w="7654" w:type="dxa"/>
            <w:gridSpan w:val="3"/>
          </w:tcPr>
          <w:p w:rsidR="00F77690" w:rsidRDefault="00F77690">
            <w:pPr>
              <w:pStyle w:val="ConsPlusNormal"/>
            </w:pPr>
            <w:r>
              <w:t>Иная информация о проекте (этапе) строительства</w:t>
            </w:r>
          </w:p>
        </w:tc>
      </w:tr>
      <w:tr w:rsidR="00F77690">
        <w:tc>
          <w:tcPr>
            <w:tcW w:w="13561" w:type="dxa"/>
            <w:gridSpan w:val="8"/>
          </w:tcPr>
          <w:p w:rsidR="00F77690" w:rsidRDefault="00F77690">
            <w:pPr>
              <w:pStyle w:val="ConsPlusNormal"/>
              <w:jc w:val="center"/>
              <w:outlineLvl w:val="3"/>
            </w:pPr>
            <w:r>
              <w:t>Раздел 23. Сведения о фактах внесения изменений в проектную документацию</w:t>
            </w:r>
          </w:p>
        </w:tc>
      </w:tr>
      <w:tr w:rsidR="00F77690">
        <w:tc>
          <w:tcPr>
            <w:tcW w:w="14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52" w:type="dxa"/>
          </w:tcPr>
          <w:p w:rsidR="00F77690" w:rsidRDefault="00F77690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4334" w:type="dxa"/>
            <w:gridSpan w:val="3"/>
          </w:tcPr>
          <w:p w:rsidR="00F77690" w:rsidRDefault="00F77690">
            <w:pPr>
              <w:pStyle w:val="ConsPlusNormal"/>
              <w:jc w:val="center"/>
            </w:pPr>
            <w:r>
              <w:t>Наименование раздела (подраздела) проектной документации</w:t>
            </w:r>
          </w:p>
        </w:tc>
        <w:tc>
          <w:tcPr>
            <w:tcW w:w="6577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Описание изменений</w:t>
            </w:r>
          </w:p>
        </w:tc>
      </w:tr>
      <w:tr w:rsidR="00F77690">
        <w:tc>
          <w:tcPr>
            <w:tcW w:w="1498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2" w:type="dxa"/>
          </w:tcPr>
          <w:p w:rsidR="00F77690" w:rsidRDefault="00F776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34" w:type="dxa"/>
            <w:gridSpan w:val="3"/>
          </w:tcPr>
          <w:p w:rsidR="00F77690" w:rsidRDefault="00F776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577" w:type="dxa"/>
            <w:gridSpan w:val="2"/>
          </w:tcPr>
          <w:p w:rsidR="00F77690" w:rsidRDefault="00F77690">
            <w:pPr>
              <w:pStyle w:val="ConsPlusNormal"/>
              <w:jc w:val="center"/>
            </w:pPr>
            <w:r>
              <w:t>4</w:t>
            </w:r>
          </w:p>
        </w:tc>
      </w:tr>
    </w:tbl>
    <w:p w:rsidR="00F77690" w:rsidRDefault="00F77690">
      <w:pPr>
        <w:pStyle w:val="ConsPlusNormal"/>
        <w:sectPr w:rsidR="00F7769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  <w:bookmarkStart w:id="112" w:name="_GoBack"/>
      <w:bookmarkEnd w:id="112"/>
    </w:p>
    <w:p w:rsidR="006A5426" w:rsidRPr="00F77690" w:rsidRDefault="006A5426" w:rsidP="00F77690">
      <w:pPr>
        <w:tabs>
          <w:tab w:val="left" w:pos="2400"/>
        </w:tabs>
        <w:rPr>
          <w:lang w:eastAsia="ru-RU"/>
        </w:rPr>
      </w:pPr>
    </w:p>
    <w:sectPr w:rsidR="006A5426" w:rsidRPr="00F77690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90"/>
    <w:rsid w:val="006A5426"/>
    <w:rsid w:val="00F7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1C297-696B-40D4-9352-E0E383E5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769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7769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7769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7769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7769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7769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7769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7769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EC6ECD6259EFC0EA77EFA301E7D507E377A6F20C2CBE486DA3896A5E7A6023C8277F10469E38E4E342F99065C51B9774A2CBBC2D2AEC31G1BCF" TargetMode="External"/><Relationship Id="rId13" Type="http://schemas.openxmlformats.org/officeDocument/2006/relationships/hyperlink" Target="consultantplus://offline/ref=86EC6ECD6259EFC0EA77EFA301E7D507E376A2F2032EBE486DA3896A5E7A6023C8277F10469F3BECE742F99065C51B9774A2CBBC2D2AEC31G1BCF" TargetMode="External"/><Relationship Id="rId18" Type="http://schemas.openxmlformats.org/officeDocument/2006/relationships/hyperlink" Target="consultantplus://offline/ref=86EC6ECD6259EFC0EA77EFA301E7D507E376A2F2032EBE486DA3896A5E7A6023C8277F10469E3BE8E742F99065C51B9774A2CBBC2D2AEC31G1BCF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6EC6ECD6259EFC0EA77EFA301E7D507E376A2F2032EBE486DA3896A5E7A6023C8277F10469E3FE8E542F99065C51B9774A2CBBC2D2AEC31G1BCF" TargetMode="External"/><Relationship Id="rId12" Type="http://schemas.openxmlformats.org/officeDocument/2006/relationships/hyperlink" Target="consultantplus://offline/ref=86EC6ECD6259EFC0EA77EFA301E7D507E376A2F2032EBE486DA3896A5E7A6023C8277F10469E32E5EE42F99065C51B9774A2CBBC2D2AEC31G1BCF" TargetMode="External"/><Relationship Id="rId17" Type="http://schemas.openxmlformats.org/officeDocument/2006/relationships/hyperlink" Target="consultantplus://offline/ref=86EC6ECD6259EFC0EA77EFA301E7D507E376A2F2032EBE486DA3896A5E7A6023C8277F10469E3CE5E742F99065C51B9774A2CBBC2D2AEC31G1BC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6EC6ECD6259EFC0EA77EFA301E7D507E376A2F2032EBE486DA3896A5E7A6023C8277F10469E3CE4EE42F99065C51B9774A2CBBC2D2AEC31G1BCF" TargetMode="External"/><Relationship Id="rId20" Type="http://schemas.openxmlformats.org/officeDocument/2006/relationships/hyperlink" Target="consultantplus://offline/ref=86EC6ECD6259EFC0EA77EFA301E7D507E376A2F2032EBE486DA3896A5E7A6023C8277F14469B30B8B60DF8CC239808947EA2C8BE31G2BA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6EC6ECD6259EFC0EA77EFA301E7D507E376A2F2032EBE486DA3896A5E7A6023C8277F10469E3FEFE742F99065C51B9774A2CBBC2D2AEC31G1BCF" TargetMode="External"/><Relationship Id="rId11" Type="http://schemas.openxmlformats.org/officeDocument/2006/relationships/hyperlink" Target="consultantplus://offline/ref=86EC6ECD6259EFC0EA77EFA301E7D507E376A2F2032EBE486DA3896A5E7A6023C8277F10469E32E5EF42F99065C51B9774A2CBBC2D2AEC31G1BCF" TargetMode="External"/><Relationship Id="rId5" Type="http://schemas.openxmlformats.org/officeDocument/2006/relationships/hyperlink" Target="consultantplus://offline/ref=86EC6ECD6259EFC0EA77EFA301E7D507E377A5F60629BE486DA3896A5E7A6023C8277F10469E3DEBE142F99065C51B9774A2CBBC2D2AEC31G1BCF" TargetMode="External"/><Relationship Id="rId15" Type="http://schemas.openxmlformats.org/officeDocument/2006/relationships/hyperlink" Target="consultantplus://offline/ref=86EC6ECD6259EFC0EA77EFA301E7D507E376A2F2032EBE486DA3896A5E7A6023C8277F10469E32E5EE42F99065C51B9774A2CBBC2D2AEC31G1BCF" TargetMode="External"/><Relationship Id="rId10" Type="http://schemas.openxmlformats.org/officeDocument/2006/relationships/hyperlink" Target="consultantplus://offline/ref=86EC6ECD6259EFC0EA77EFA301E7D507E376A2F2032EBE486DA3896A5E7A6023C8277F10469E3BE8E742F99065C51B9774A2CBBC2D2AEC31G1BCF" TargetMode="External"/><Relationship Id="rId19" Type="http://schemas.openxmlformats.org/officeDocument/2006/relationships/hyperlink" Target="consultantplus://offline/ref=86EC6ECD6259EFC0EA77EFA301E7D507E376A2F2032EBE486DA3896A5E7A6023C8277F10469E3BE8E742F99065C51B9774A2CBBC2D2AEC31G1BCF" TargetMode="External"/><Relationship Id="rId4" Type="http://schemas.openxmlformats.org/officeDocument/2006/relationships/hyperlink" Target="consultantplus://offline/ref=86EC6ECD6259EFC0EA77EFA301E7D507E376A2F2032EBE486DA3896A5E7A6023C8277F10469E3FEFE742F99065C51B9774A2CBBC2D2AEC31G1BCF" TargetMode="External"/><Relationship Id="rId9" Type="http://schemas.openxmlformats.org/officeDocument/2006/relationships/hyperlink" Target="consultantplus://offline/ref=86EC6ECD6259EFC0EA77EFA301E7D507E377A5F60629BE486DA3896A5E7A6023C8277F10469E3DEBE142F99065C51B9774A2CBBC2D2AEC31G1BCF" TargetMode="External"/><Relationship Id="rId14" Type="http://schemas.openxmlformats.org/officeDocument/2006/relationships/hyperlink" Target="consultantplus://offline/ref=86EC6ECD6259EFC0EA77EFA301E7D507E376A2F2032EBE486DA3896A5E7A6023C8277F10469E33ECE542F99065C51B9774A2CBBC2D2AEC31G1BC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57</Pages>
  <Words>14284</Words>
  <Characters>81422</Characters>
  <Application>Microsoft Office Word</Application>
  <DocSecurity>0</DocSecurity>
  <Lines>678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2022-12-28T05:01:00Z</dcterms:created>
  <dcterms:modified xsi:type="dcterms:W3CDTF">2022-12-28T05:03:00Z</dcterms:modified>
</cp:coreProperties>
</file>