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D45C" w14:textId="77777777" w:rsidR="002F7493" w:rsidRPr="002F7493" w:rsidRDefault="002F7493" w:rsidP="002F7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14:paraId="0F40C396" w14:textId="77777777" w:rsidR="002F7493" w:rsidRPr="002F7493" w:rsidRDefault="002F7493" w:rsidP="002F7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9C1634" w14:textId="12A56810" w:rsidR="002F7493" w:rsidRPr="002F7493" w:rsidRDefault="000F5CCA" w:rsidP="002F7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CCA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Красноярского края «О внесении изменений в постановление Правительства Красноярского края от 17.12.2021        № 886-п «Об утверждении Положения о региональном государственном контроле (надзоре) за деятельностью жилищно-строительных кооперативов, связанной с привлечением средств членов кооперативов для строительства многоквартирных домов»</w:t>
      </w:r>
    </w:p>
    <w:p w14:paraId="790C9204" w14:textId="77777777" w:rsidR="002F7493" w:rsidRPr="002F7493" w:rsidRDefault="002F7493" w:rsidP="002F7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14:paraId="34F94661" w14:textId="016A2B6E" w:rsidR="001832A8" w:rsidRDefault="009E24D3" w:rsidP="001832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2F749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Основанием для разработки проекта постановления Правительства Красноярского края </w:t>
      </w:r>
      <w:r w:rsidR="000F5CCA" w:rsidRPr="000F5CCA">
        <w:rPr>
          <w:rFonts w:ascii="Times New Roman" w:hAnsi="Times New Roman" w:cs="Times New Roman"/>
          <w:sz w:val="28"/>
          <w:szCs w:val="28"/>
        </w:rPr>
        <w:t xml:space="preserve">«О внесении изменения в постановление Правительства Красноярского края от 17.12.2021 № 886-п «Об утверждении Положения о региональном государственном контроле (надзоре) за деятельностью жилищно-строительных кооперативов, связанной с привлечением средств членов кооперативов для строительства многоквартирных домов» (далее – Проект)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явилось </w:t>
      </w:r>
      <w:r w:rsidR="001832A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вступление в силу </w:t>
      </w:r>
      <w:r w:rsidR="001832A8" w:rsidRPr="001832A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Федеральн</w:t>
      </w:r>
      <w:r w:rsidR="001832A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ого</w:t>
      </w:r>
      <w:r w:rsidR="001832A8" w:rsidRPr="001832A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закон</w:t>
      </w:r>
      <w:r w:rsidR="001832A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а</w:t>
      </w:r>
      <w:r w:rsidR="001832A8" w:rsidRPr="001832A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от 04.08.2023 </w:t>
      </w:r>
      <w:r w:rsidR="00F875E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             </w:t>
      </w:r>
      <w:r w:rsidR="001832A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№</w:t>
      </w:r>
      <w:r w:rsidR="001832A8" w:rsidRPr="001832A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483-ФЗ</w:t>
      </w:r>
      <w:r w:rsidR="001832A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«</w:t>
      </w:r>
      <w:r w:rsidR="001832A8" w:rsidRPr="001832A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О внесении изменений в статью 52 Федерального закона </w:t>
      </w:r>
      <w:r w:rsidR="00F875E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                      </w:t>
      </w:r>
      <w:r w:rsidR="001832A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«</w:t>
      </w:r>
      <w:r w:rsidR="001832A8" w:rsidRPr="001832A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 государственном контроле (надзоре) и муниципальном контроле в Российской Федерации</w:t>
      </w:r>
      <w:r w:rsidR="001832A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»</w:t>
      </w:r>
      <w:r w:rsidR="001832A8" w:rsidRPr="001832A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и статью 4 Федерального закона </w:t>
      </w:r>
      <w:r w:rsidR="001832A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«</w:t>
      </w:r>
      <w:r w:rsidR="001832A8" w:rsidRPr="001832A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 внесении изменений в отдельные законодательные акты Российской Федерации</w:t>
      </w:r>
      <w:r w:rsidR="001832A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».</w:t>
      </w:r>
    </w:p>
    <w:p w14:paraId="2C0FCE2A" w14:textId="4AB16C52" w:rsidR="001832A8" w:rsidRDefault="001832A8" w:rsidP="001832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В соответствии с указанным федеральным законом статья 52 </w:t>
      </w:r>
      <w:r w:rsidRPr="001832A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Федеральн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ого</w:t>
      </w:r>
      <w:r w:rsidRPr="001832A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закон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а</w:t>
      </w:r>
      <w:r w:rsidRPr="001832A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от 31.07.2020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№</w:t>
      </w:r>
      <w:r w:rsidRPr="001832A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248-ФЗ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«</w:t>
      </w:r>
      <w:r w:rsidRPr="001832A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» дополнена частями 10 – 13 </w:t>
      </w:r>
      <w:r w:rsidR="00FC2EF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 порядке проведения к</w:t>
      </w:r>
      <w:r w:rsidR="00FC2EF8" w:rsidRPr="00FC2EF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онтрольны</w:t>
      </w:r>
      <w:r w:rsidR="00FC2EF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м</w:t>
      </w:r>
      <w:r w:rsidR="00FC2EF8" w:rsidRPr="00FC2EF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(надзорны</w:t>
      </w:r>
      <w:r w:rsidR="00FC2EF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м</w:t>
      </w:r>
      <w:r w:rsidR="00FC2EF8" w:rsidRPr="00FC2EF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) орган</w:t>
      </w:r>
      <w:r w:rsidR="00FC2EF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ом профилактических визитов по заявлению контролируемых лиц</w:t>
      </w:r>
      <w:r w:rsidR="00BD6A4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.</w:t>
      </w:r>
    </w:p>
    <w:p w14:paraId="1CA72FD8" w14:textId="33017639" w:rsidR="001832A8" w:rsidRDefault="00FC2EF8" w:rsidP="001832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В связи с изложенным подраздел 2.5 </w:t>
      </w:r>
      <w:r w:rsidR="003A204E" w:rsidRPr="003A204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Положения о региональном государственном контроле (надзоре) за деятельностью жилищно-строительных кооперативов, связанной с привлечением средств членов кооперативов для строительства многоквартирных домов</w:t>
      </w:r>
      <w:r w:rsidR="003A204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,</w:t>
      </w:r>
      <w:r w:rsidR="00BD6A4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дополняется пунктами </w:t>
      </w:r>
      <w:r w:rsidR="00BD6A4E" w:rsidRPr="00BD6A4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2.5.6 - 2.5.9</w:t>
      </w:r>
      <w:r w:rsidR="00BD6A4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, регулирующими указанные отношения.</w:t>
      </w:r>
    </w:p>
    <w:p w14:paraId="2920B98F" w14:textId="36F3D0EC" w:rsidR="00F875E9" w:rsidRPr="00F875E9" w:rsidRDefault="00F875E9" w:rsidP="00F875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Настоящим </w:t>
      </w:r>
      <w:r w:rsidR="00D6394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Проектом редакция </w:t>
      </w:r>
      <w:bookmarkStart w:id="0" w:name="_Hlk146791575"/>
      <w:r w:rsidR="00D6394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пункта 2.4.2 </w:t>
      </w:r>
      <w:bookmarkEnd w:id="0"/>
      <w:r w:rsidR="00D6394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дополнена положением, уточняющим порядок подачи обращения по вопросам осуществления </w:t>
      </w:r>
      <w:r w:rsidR="00D63944" w:rsidRPr="00D6394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должностными лицами службы</w:t>
      </w:r>
      <w:r w:rsidR="00D6394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63944" w:rsidRPr="00D6394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консультирования</w:t>
      </w:r>
      <w:r w:rsidR="00D6394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63944" w:rsidRPr="00D6394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по </w:t>
      </w:r>
      <w:r w:rsidR="00D6394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разъяснению </w:t>
      </w:r>
      <w:r w:rsidR="00D63944" w:rsidRPr="00D6394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предмет</w:t>
      </w:r>
      <w:r w:rsidR="00D6394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а</w:t>
      </w:r>
      <w:r w:rsidR="00D63944" w:rsidRPr="00D6394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регионального надзора</w:t>
      </w:r>
      <w:r w:rsidR="00D6394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(аналогичный порядок установлен </w:t>
      </w:r>
      <w:r w:rsidRPr="00F875E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пункта 2.4.2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F875E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Положения о региональном государственном контроле (надзоре) в области долевого строительства многоквартирных домов и (или) иных объектов недвижимости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, утвержденного </w:t>
      </w:r>
      <w:r w:rsidRPr="00F875E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Постановление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м</w:t>
      </w:r>
      <w:r w:rsidRPr="00F875E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Правительства Красноярского края от 10.12.2021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№</w:t>
      </w:r>
      <w:r w:rsidRPr="00F875E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863-п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).</w:t>
      </w:r>
    </w:p>
    <w:p w14:paraId="173883FC" w14:textId="272454FA" w:rsidR="002F7493" w:rsidRPr="002F7493" w:rsidRDefault="002F7493" w:rsidP="002F74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493">
        <w:rPr>
          <w:rFonts w:ascii="Times New Roman" w:hAnsi="Times New Roman" w:cs="Times New Roman"/>
          <w:sz w:val="28"/>
          <w:szCs w:val="28"/>
        </w:rPr>
        <w:t xml:space="preserve">Дополнительные расходы в связи с принятием Проекта не </w:t>
      </w:r>
      <w:r w:rsidR="00E26C92">
        <w:rPr>
          <w:rFonts w:ascii="Times New Roman" w:hAnsi="Times New Roman" w:cs="Times New Roman"/>
          <w:sz w:val="28"/>
          <w:szCs w:val="28"/>
        </w:rPr>
        <w:t>по</w:t>
      </w:r>
      <w:r w:rsidRPr="002F7493">
        <w:rPr>
          <w:rFonts w:ascii="Times New Roman" w:hAnsi="Times New Roman" w:cs="Times New Roman"/>
          <w:sz w:val="28"/>
          <w:szCs w:val="28"/>
        </w:rPr>
        <w:t>требуются.</w:t>
      </w:r>
    </w:p>
    <w:p w14:paraId="6E2C14D7" w14:textId="77777777" w:rsidR="002F7493" w:rsidRPr="002F7493" w:rsidRDefault="002F7493" w:rsidP="002F74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286216" w14:textId="77777777" w:rsidR="002F7493" w:rsidRPr="002F7493" w:rsidRDefault="002F7493" w:rsidP="002F74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13940A" w14:textId="479EF192" w:rsidR="002F7493" w:rsidRPr="002F7493" w:rsidRDefault="007412EA" w:rsidP="00253B1A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F7493" w:rsidRPr="002F749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F7493" w:rsidRPr="002F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</w:t>
      </w:r>
      <w:r w:rsidR="00CA32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7493" w:rsidRPr="002F7493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F7493" w:rsidRPr="002F7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Скрипальщиков</w:t>
      </w:r>
    </w:p>
    <w:sectPr w:rsidR="002F7493" w:rsidRPr="002F7493" w:rsidSect="00063D2D">
      <w:headerReference w:type="default" r:id="rId6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1D61" w14:textId="77777777" w:rsidR="004B63DD" w:rsidRDefault="004B63DD">
      <w:pPr>
        <w:spacing w:after="0" w:line="240" w:lineRule="auto"/>
      </w:pPr>
      <w:r>
        <w:separator/>
      </w:r>
    </w:p>
  </w:endnote>
  <w:endnote w:type="continuationSeparator" w:id="0">
    <w:p w14:paraId="51C2AD02" w14:textId="77777777" w:rsidR="004B63DD" w:rsidRDefault="004B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0B4D0" w14:textId="77777777" w:rsidR="004B63DD" w:rsidRDefault="004B63DD">
      <w:pPr>
        <w:spacing w:after="0" w:line="240" w:lineRule="auto"/>
      </w:pPr>
      <w:r>
        <w:separator/>
      </w:r>
    </w:p>
  </w:footnote>
  <w:footnote w:type="continuationSeparator" w:id="0">
    <w:p w14:paraId="2E64D505" w14:textId="77777777" w:rsidR="004B63DD" w:rsidRDefault="004B6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1643780"/>
      <w:docPartObj>
        <w:docPartGallery w:val="Page Numbers (Top of Page)"/>
        <w:docPartUnique/>
      </w:docPartObj>
    </w:sdtPr>
    <w:sdtContent>
      <w:p w14:paraId="3F0E10A8" w14:textId="77777777" w:rsidR="00C35B80" w:rsidRDefault="00644D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9A1C065" w14:textId="77777777" w:rsidR="00C35B80" w:rsidRDefault="00C35B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93"/>
    <w:rsid w:val="0000137C"/>
    <w:rsid w:val="00021CDF"/>
    <w:rsid w:val="00036171"/>
    <w:rsid w:val="00063D2D"/>
    <w:rsid w:val="0007321C"/>
    <w:rsid w:val="000E355F"/>
    <w:rsid w:val="000F5CCA"/>
    <w:rsid w:val="00134BD4"/>
    <w:rsid w:val="00137F6A"/>
    <w:rsid w:val="00140FD8"/>
    <w:rsid w:val="00161F70"/>
    <w:rsid w:val="00166F45"/>
    <w:rsid w:val="001832A8"/>
    <w:rsid w:val="001931F5"/>
    <w:rsid w:val="001B7D56"/>
    <w:rsid w:val="002475C7"/>
    <w:rsid w:val="00253B1A"/>
    <w:rsid w:val="00266EB2"/>
    <w:rsid w:val="002F7493"/>
    <w:rsid w:val="003043AE"/>
    <w:rsid w:val="00311FE0"/>
    <w:rsid w:val="003267FB"/>
    <w:rsid w:val="003832B1"/>
    <w:rsid w:val="00393F09"/>
    <w:rsid w:val="003A204E"/>
    <w:rsid w:val="003A3CB3"/>
    <w:rsid w:val="003E5900"/>
    <w:rsid w:val="003F72FA"/>
    <w:rsid w:val="00407543"/>
    <w:rsid w:val="00417FA7"/>
    <w:rsid w:val="00433968"/>
    <w:rsid w:val="0044651B"/>
    <w:rsid w:val="004646AB"/>
    <w:rsid w:val="0047094D"/>
    <w:rsid w:val="004B63DD"/>
    <w:rsid w:val="00513080"/>
    <w:rsid w:val="00547CE2"/>
    <w:rsid w:val="005C39D8"/>
    <w:rsid w:val="005C698A"/>
    <w:rsid w:val="005E083B"/>
    <w:rsid w:val="00644D08"/>
    <w:rsid w:val="006471C3"/>
    <w:rsid w:val="006669F9"/>
    <w:rsid w:val="006D0DA6"/>
    <w:rsid w:val="0070442B"/>
    <w:rsid w:val="007076C1"/>
    <w:rsid w:val="007145A4"/>
    <w:rsid w:val="007412EA"/>
    <w:rsid w:val="0074596B"/>
    <w:rsid w:val="007E5D14"/>
    <w:rsid w:val="007F6C9D"/>
    <w:rsid w:val="00821449"/>
    <w:rsid w:val="0082761E"/>
    <w:rsid w:val="00874E26"/>
    <w:rsid w:val="0087536A"/>
    <w:rsid w:val="008A27D3"/>
    <w:rsid w:val="008F6635"/>
    <w:rsid w:val="0092360D"/>
    <w:rsid w:val="009E24D3"/>
    <w:rsid w:val="00A4714B"/>
    <w:rsid w:val="00A63FAB"/>
    <w:rsid w:val="00AB5114"/>
    <w:rsid w:val="00AD5AAB"/>
    <w:rsid w:val="00B47FD4"/>
    <w:rsid w:val="00B84D29"/>
    <w:rsid w:val="00BD6A4E"/>
    <w:rsid w:val="00C07925"/>
    <w:rsid w:val="00C35B80"/>
    <w:rsid w:val="00C53EF9"/>
    <w:rsid w:val="00C56F39"/>
    <w:rsid w:val="00CA2F74"/>
    <w:rsid w:val="00CA32C7"/>
    <w:rsid w:val="00CA7262"/>
    <w:rsid w:val="00CC0577"/>
    <w:rsid w:val="00CE2BDB"/>
    <w:rsid w:val="00D321A7"/>
    <w:rsid w:val="00D63944"/>
    <w:rsid w:val="00D86932"/>
    <w:rsid w:val="00D90F49"/>
    <w:rsid w:val="00D9287F"/>
    <w:rsid w:val="00E26C92"/>
    <w:rsid w:val="00E93F2B"/>
    <w:rsid w:val="00F22DF6"/>
    <w:rsid w:val="00F507BE"/>
    <w:rsid w:val="00F7210A"/>
    <w:rsid w:val="00F875E9"/>
    <w:rsid w:val="00F96618"/>
    <w:rsid w:val="00FA20A4"/>
    <w:rsid w:val="00FC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F0EE"/>
  <w15:chartTrackingRefBased/>
  <w15:docId w15:val="{616B5641-D9A5-4918-AA1F-C3D7E110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749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749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Пальчик Андрей Владимирович</dc:creator>
  <cp:keywords/>
  <dc:description/>
  <cp:lastModifiedBy>Пальчик Андрей Владимирович</cp:lastModifiedBy>
  <cp:revision>4</cp:revision>
  <cp:lastPrinted>2023-04-21T03:03:00Z</cp:lastPrinted>
  <dcterms:created xsi:type="dcterms:W3CDTF">2023-09-27T05:02:00Z</dcterms:created>
  <dcterms:modified xsi:type="dcterms:W3CDTF">2023-09-28T04:09:00Z</dcterms:modified>
</cp:coreProperties>
</file>