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9452C" w14:textId="77777777" w:rsidR="009A5BFB" w:rsidRPr="00A36B56" w:rsidRDefault="009A5BFB" w:rsidP="009A5BFB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  <w:r w:rsidRPr="00A36B56">
        <w:rPr>
          <w:rFonts w:eastAsiaTheme="minorHAnsi"/>
          <w:bCs/>
          <w:lang w:eastAsia="en-US"/>
        </w:rPr>
        <w:t>Приложение</w:t>
      </w:r>
    </w:p>
    <w:p w14:paraId="75EF83A5" w14:textId="77777777" w:rsidR="009A5BFB" w:rsidRPr="00A36B56" w:rsidRDefault="009A5BFB" w:rsidP="009A5BFB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  <w:r w:rsidRPr="00A36B56">
        <w:rPr>
          <w:rFonts w:eastAsiaTheme="minorHAnsi"/>
          <w:bCs/>
          <w:lang w:eastAsia="en-US"/>
        </w:rPr>
        <w:t>к постановлению Правительства</w:t>
      </w:r>
    </w:p>
    <w:p w14:paraId="009A48E8" w14:textId="77777777" w:rsidR="009A5BFB" w:rsidRPr="00A36B56" w:rsidRDefault="009A5BFB" w:rsidP="009A5BFB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  <w:r w:rsidRPr="00A36B56">
        <w:rPr>
          <w:rFonts w:eastAsiaTheme="minorHAnsi"/>
          <w:bCs/>
          <w:lang w:eastAsia="en-US"/>
        </w:rPr>
        <w:t>Красноярского края</w:t>
      </w:r>
    </w:p>
    <w:p w14:paraId="39EB986A" w14:textId="77777777" w:rsidR="009A5BFB" w:rsidRPr="00A36B56" w:rsidRDefault="009A5BFB" w:rsidP="009A5BFB">
      <w:pPr>
        <w:autoSpaceDE w:val="0"/>
        <w:autoSpaceDN w:val="0"/>
        <w:adjustRightInd w:val="0"/>
        <w:ind w:left="5387"/>
        <w:rPr>
          <w:rFonts w:eastAsiaTheme="minorHAnsi"/>
          <w:bCs/>
          <w:lang w:eastAsia="en-US"/>
        </w:rPr>
      </w:pPr>
      <w:r w:rsidRPr="00A36B56">
        <w:rPr>
          <w:rFonts w:eastAsiaTheme="minorHAnsi"/>
          <w:bCs/>
          <w:lang w:eastAsia="en-US"/>
        </w:rPr>
        <w:t>от                   №</w:t>
      </w:r>
    </w:p>
    <w:p w14:paraId="1E42F3D3" w14:textId="77777777" w:rsidR="009A5BFB" w:rsidRPr="00A36B56" w:rsidRDefault="009A5BFB" w:rsidP="009A5BF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0990B860" w14:textId="77777777" w:rsidR="009A5BFB" w:rsidRDefault="009A5BFB" w:rsidP="009A5BF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3F6E47BF" w14:textId="77777777" w:rsidR="00FF119D" w:rsidRDefault="00FF119D" w:rsidP="009A5BF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4CAEF08A" w14:textId="33C9E37E" w:rsidR="009A5BFB" w:rsidRPr="00185CB4" w:rsidRDefault="005074E4" w:rsidP="00185CB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85CB4">
        <w:rPr>
          <w:rFonts w:eastAsiaTheme="minorHAnsi"/>
          <w:b/>
          <w:lang w:eastAsia="en-US"/>
        </w:rPr>
        <w:t xml:space="preserve">Положение о </w:t>
      </w:r>
      <w:r w:rsidR="009A5BFB" w:rsidRPr="00185CB4">
        <w:rPr>
          <w:rFonts w:eastAsiaTheme="minorHAnsi"/>
          <w:b/>
          <w:lang w:eastAsia="en-US"/>
        </w:rPr>
        <w:t>регионально</w:t>
      </w:r>
      <w:r w:rsidRPr="00185CB4">
        <w:rPr>
          <w:rFonts w:eastAsiaTheme="minorHAnsi"/>
          <w:b/>
          <w:lang w:eastAsia="en-US"/>
        </w:rPr>
        <w:t>м</w:t>
      </w:r>
      <w:r w:rsidR="009A5BFB" w:rsidRPr="00185CB4">
        <w:rPr>
          <w:rFonts w:eastAsiaTheme="minorHAnsi"/>
          <w:b/>
          <w:lang w:eastAsia="en-US"/>
        </w:rPr>
        <w:t xml:space="preserve"> государственно</w:t>
      </w:r>
      <w:r w:rsidRPr="00185CB4">
        <w:rPr>
          <w:rFonts w:eastAsiaTheme="minorHAnsi"/>
          <w:b/>
          <w:lang w:eastAsia="en-US"/>
        </w:rPr>
        <w:t>м</w:t>
      </w:r>
      <w:r w:rsidR="009A5BFB" w:rsidRPr="00185CB4">
        <w:rPr>
          <w:rFonts w:eastAsiaTheme="minorHAnsi"/>
          <w:b/>
          <w:lang w:eastAsia="en-US"/>
        </w:rPr>
        <w:t xml:space="preserve"> </w:t>
      </w:r>
      <w:r w:rsidR="003B56E5" w:rsidRPr="003B56E5">
        <w:rPr>
          <w:rFonts w:eastAsiaTheme="minorHAnsi"/>
          <w:b/>
          <w:lang w:eastAsia="en-US"/>
        </w:rPr>
        <w:t xml:space="preserve">лицензионном </w:t>
      </w:r>
      <w:proofErr w:type="gramStart"/>
      <w:r w:rsidR="003B56E5" w:rsidRPr="003B56E5">
        <w:rPr>
          <w:rFonts w:eastAsiaTheme="minorHAnsi"/>
          <w:b/>
          <w:lang w:eastAsia="en-US"/>
        </w:rPr>
        <w:t>контроле за</w:t>
      </w:r>
      <w:proofErr w:type="gramEnd"/>
      <w:r w:rsidR="003B56E5" w:rsidRPr="003B56E5">
        <w:rPr>
          <w:rFonts w:eastAsiaTheme="minorHAnsi"/>
          <w:b/>
          <w:lang w:eastAsia="en-US"/>
        </w:rPr>
        <w:t xml:space="preserve"> осуществлением предпринимательской деятельности по управлению многоквартирными домами</w:t>
      </w:r>
      <w:r w:rsidR="00185CB4">
        <w:rPr>
          <w:rFonts w:eastAsiaTheme="minorHAnsi"/>
          <w:b/>
          <w:lang w:eastAsia="en-US"/>
        </w:rPr>
        <w:t xml:space="preserve"> </w:t>
      </w:r>
      <w:r w:rsidR="009A5BFB" w:rsidRPr="00185CB4">
        <w:rPr>
          <w:rFonts w:eastAsiaTheme="minorHAnsi"/>
          <w:b/>
          <w:lang w:eastAsia="en-US"/>
        </w:rPr>
        <w:t>в Красноярском крае</w:t>
      </w:r>
    </w:p>
    <w:p w14:paraId="6E4ECCE0" w14:textId="77777777" w:rsidR="009A5BFB" w:rsidRPr="00A36B56" w:rsidRDefault="009A5BFB" w:rsidP="009A5BF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4B96EBFD" w14:textId="73DCA314" w:rsidR="005074E4" w:rsidRPr="006820CC" w:rsidRDefault="005074E4" w:rsidP="005A15FF">
      <w:pPr>
        <w:pStyle w:val="a4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820CC">
        <w:rPr>
          <w:rFonts w:eastAsiaTheme="minorHAnsi"/>
          <w:bCs/>
          <w:lang w:eastAsia="en-US"/>
        </w:rPr>
        <w:t>Общие положения</w:t>
      </w:r>
    </w:p>
    <w:p w14:paraId="55CED1D3" w14:textId="5113706B" w:rsidR="009A5BFB" w:rsidRPr="00A36B56" w:rsidRDefault="009A5BFB" w:rsidP="00CE0662">
      <w:pPr>
        <w:autoSpaceDE w:val="0"/>
        <w:autoSpaceDN w:val="0"/>
        <w:adjustRightInd w:val="0"/>
        <w:ind w:left="720"/>
        <w:jc w:val="both"/>
        <w:rPr>
          <w:rFonts w:eastAsiaTheme="minorHAnsi"/>
          <w:bCs/>
          <w:lang w:eastAsia="en-US"/>
        </w:rPr>
      </w:pPr>
    </w:p>
    <w:p w14:paraId="29278E20" w14:textId="53D1EBFF" w:rsidR="001A2DD6" w:rsidRDefault="009A5BFB" w:rsidP="00C24A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36B56">
        <w:rPr>
          <w:rFonts w:eastAsiaTheme="minorHAnsi"/>
          <w:bCs/>
          <w:lang w:eastAsia="en-US"/>
        </w:rPr>
        <w:t>1</w:t>
      </w:r>
      <w:r>
        <w:rPr>
          <w:rFonts w:eastAsiaTheme="minorHAnsi"/>
          <w:bCs/>
          <w:lang w:eastAsia="en-US"/>
        </w:rPr>
        <w:t>.1</w:t>
      </w:r>
      <w:r w:rsidRPr="00A36B56">
        <w:rPr>
          <w:rFonts w:eastAsiaTheme="minorHAnsi"/>
          <w:bCs/>
          <w:lang w:eastAsia="en-US"/>
        </w:rPr>
        <w:t>.</w:t>
      </w:r>
      <w:r w:rsidRPr="00A36B56">
        <w:t xml:space="preserve"> </w:t>
      </w:r>
      <w:r w:rsidR="009F701D">
        <w:rPr>
          <w:rFonts w:eastAsiaTheme="minorHAnsi"/>
          <w:bCs/>
          <w:lang w:eastAsia="en-US"/>
        </w:rPr>
        <w:t>П</w:t>
      </w:r>
      <w:r w:rsidR="00DA7292">
        <w:rPr>
          <w:rFonts w:eastAsiaTheme="minorHAnsi"/>
          <w:bCs/>
          <w:lang w:eastAsia="en-US"/>
        </w:rPr>
        <w:t>оложение</w:t>
      </w:r>
      <w:r w:rsidR="00C24A3E">
        <w:rPr>
          <w:rFonts w:eastAsiaTheme="minorHAnsi"/>
          <w:bCs/>
          <w:lang w:eastAsia="en-US"/>
        </w:rPr>
        <w:t xml:space="preserve">м о </w:t>
      </w:r>
      <w:r w:rsidR="00C24A3E" w:rsidRPr="00C24A3E">
        <w:rPr>
          <w:rFonts w:eastAsiaTheme="minorHAnsi"/>
          <w:bCs/>
          <w:lang w:eastAsia="en-US"/>
        </w:rPr>
        <w:t xml:space="preserve">региональном государственном </w:t>
      </w:r>
      <w:r w:rsidR="00422F50">
        <w:rPr>
          <w:rFonts w:eastAsiaTheme="minorHAnsi"/>
          <w:bCs/>
          <w:lang w:eastAsia="en-US"/>
        </w:rPr>
        <w:t>лицензионном</w:t>
      </w:r>
      <w:r w:rsidR="00C24A3E" w:rsidRPr="00C24A3E">
        <w:rPr>
          <w:rFonts w:eastAsiaTheme="minorHAnsi"/>
          <w:bCs/>
          <w:lang w:eastAsia="en-US"/>
        </w:rPr>
        <w:t xml:space="preserve"> </w:t>
      </w:r>
      <w:proofErr w:type="gramStart"/>
      <w:r w:rsidR="00C24A3E" w:rsidRPr="00C24A3E">
        <w:rPr>
          <w:rFonts w:eastAsiaTheme="minorHAnsi"/>
          <w:bCs/>
          <w:lang w:eastAsia="en-US"/>
        </w:rPr>
        <w:t xml:space="preserve">контроле </w:t>
      </w:r>
      <w:r w:rsidR="00422F50">
        <w:rPr>
          <w:rFonts w:eastAsiaTheme="minorHAnsi"/>
          <w:bCs/>
          <w:lang w:eastAsia="en-US"/>
        </w:rPr>
        <w:t>за</w:t>
      </w:r>
      <w:proofErr w:type="gramEnd"/>
      <w:r w:rsidR="00422F50">
        <w:rPr>
          <w:rFonts w:eastAsiaTheme="minorHAnsi"/>
          <w:bCs/>
          <w:lang w:eastAsia="en-US"/>
        </w:rPr>
        <w:t xml:space="preserve"> </w:t>
      </w:r>
      <w:r w:rsidR="00422F50" w:rsidRPr="00422F50">
        <w:rPr>
          <w:rFonts w:eastAsiaTheme="minorHAnsi"/>
          <w:bCs/>
          <w:lang w:eastAsia="en-US"/>
        </w:rPr>
        <w:t xml:space="preserve">осуществлением предпринимательской деятельности </w:t>
      </w:r>
      <w:r w:rsidR="000F03B7">
        <w:rPr>
          <w:rFonts w:eastAsiaTheme="minorHAnsi"/>
          <w:bCs/>
          <w:lang w:eastAsia="en-US"/>
        </w:rPr>
        <w:t xml:space="preserve">                                </w:t>
      </w:r>
      <w:r w:rsidR="00422F50" w:rsidRPr="00422F50">
        <w:rPr>
          <w:rFonts w:eastAsiaTheme="minorHAnsi"/>
          <w:bCs/>
          <w:lang w:eastAsia="en-US"/>
        </w:rPr>
        <w:t>по управлению</w:t>
      </w:r>
      <w:r w:rsidR="00422F50">
        <w:rPr>
          <w:rFonts w:eastAsiaTheme="minorHAnsi"/>
          <w:bCs/>
          <w:lang w:eastAsia="en-US"/>
        </w:rPr>
        <w:t xml:space="preserve"> </w:t>
      </w:r>
      <w:r w:rsidR="00422F50" w:rsidRPr="00422F50">
        <w:rPr>
          <w:rFonts w:eastAsiaTheme="minorHAnsi"/>
          <w:bCs/>
          <w:lang w:eastAsia="en-US"/>
        </w:rPr>
        <w:t>многоквартирными домами</w:t>
      </w:r>
      <w:r w:rsidR="00422F50">
        <w:rPr>
          <w:rFonts w:eastAsiaTheme="minorHAnsi"/>
          <w:bCs/>
          <w:lang w:eastAsia="en-US"/>
        </w:rPr>
        <w:t xml:space="preserve"> </w:t>
      </w:r>
      <w:r w:rsidR="00C24A3E" w:rsidRPr="00C24A3E">
        <w:rPr>
          <w:rFonts w:eastAsiaTheme="minorHAnsi"/>
          <w:bCs/>
          <w:lang w:eastAsia="en-US"/>
        </w:rPr>
        <w:t>в Красноярском крае</w:t>
      </w:r>
      <w:r w:rsidR="00C24A3E">
        <w:rPr>
          <w:rFonts w:eastAsiaTheme="minorHAnsi"/>
          <w:bCs/>
          <w:lang w:eastAsia="en-US"/>
        </w:rPr>
        <w:t xml:space="preserve"> (далее </w:t>
      </w:r>
      <w:r w:rsidR="000F03B7">
        <w:rPr>
          <w:rFonts w:eastAsiaTheme="minorHAnsi"/>
          <w:bCs/>
          <w:lang w:eastAsia="en-US"/>
        </w:rPr>
        <w:t xml:space="preserve">                       </w:t>
      </w:r>
      <w:r w:rsidR="00462FE6" w:rsidRPr="00462FE6">
        <w:rPr>
          <w:rFonts w:eastAsiaTheme="minorHAnsi"/>
          <w:bCs/>
          <w:lang w:eastAsia="en-US"/>
        </w:rPr>
        <w:t>–</w:t>
      </w:r>
      <w:r w:rsidR="00C24A3E">
        <w:rPr>
          <w:rFonts w:eastAsiaTheme="minorHAnsi"/>
          <w:bCs/>
          <w:lang w:eastAsia="en-US"/>
        </w:rPr>
        <w:t xml:space="preserve"> Положение) </w:t>
      </w:r>
      <w:r w:rsidRPr="00A36B56">
        <w:rPr>
          <w:rFonts w:eastAsiaTheme="minorHAnsi"/>
          <w:bCs/>
          <w:lang w:eastAsia="en-US"/>
        </w:rPr>
        <w:t>устанавливает</w:t>
      </w:r>
      <w:r w:rsidR="00C24A3E">
        <w:rPr>
          <w:rFonts w:eastAsiaTheme="minorHAnsi"/>
          <w:bCs/>
          <w:lang w:eastAsia="en-US"/>
        </w:rPr>
        <w:t>ся</w:t>
      </w:r>
      <w:r w:rsidRPr="00A36B56">
        <w:rPr>
          <w:rFonts w:eastAsiaTheme="minorHAnsi"/>
          <w:bCs/>
          <w:lang w:eastAsia="en-US"/>
        </w:rPr>
        <w:t xml:space="preserve"> </w:t>
      </w:r>
      <w:r w:rsidR="00DA7292">
        <w:rPr>
          <w:rFonts w:eastAsiaTheme="minorHAnsi"/>
          <w:bCs/>
          <w:lang w:eastAsia="en-US"/>
        </w:rPr>
        <w:t xml:space="preserve">порядок </w:t>
      </w:r>
      <w:r w:rsidR="00C24A3E">
        <w:rPr>
          <w:rFonts w:eastAsiaTheme="minorHAnsi"/>
          <w:bCs/>
          <w:lang w:eastAsia="en-US"/>
        </w:rPr>
        <w:t xml:space="preserve">осуществления </w:t>
      </w:r>
      <w:r w:rsidRPr="00A36B56">
        <w:rPr>
          <w:rFonts w:eastAsiaTheme="minorHAnsi"/>
          <w:bCs/>
          <w:lang w:eastAsia="en-US"/>
        </w:rPr>
        <w:t xml:space="preserve">регионального государственного </w:t>
      </w:r>
      <w:r w:rsidR="00E82943">
        <w:rPr>
          <w:rFonts w:eastAsiaTheme="minorHAnsi"/>
          <w:bCs/>
          <w:lang w:eastAsia="en-US"/>
        </w:rPr>
        <w:t>лицензионного</w:t>
      </w:r>
      <w:r w:rsidR="00E82943" w:rsidRPr="00C24A3E">
        <w:rPr>
          <w:rFonts w:eastAsiaTheme="minorHAnsi"/>
          <w:bCs/>
          <w:lang w:eastAsia="en-US"/>
        </w:rPr>
        <w:t xml:space="preserve"> контрол</w:t>
      </w:r>
      <w:r w:rsidR="00E82943">
        <w:rPr>
          <w:rFonts w:eastAsiaTheme="minorHAnsi"/>
          <w:bCs/>
          <w:lang w:eastAsia="en-US"/>
        </w:rPr>
        <w:t>я</w:t>
      </w:r>
      <w:r w:rsidR="00E82943" w:rsidRPr="00C24A3E">
        <w:rPr>
          <w:rFonts w:eastAsiaTheme="minorHAnsi"/>
          <w:bCs/>
          <w:lang w:eastAsia="en-US"/>
        </w:rPr>
        <w:t xml:space="preserve"> </w:t>
      </w:r>
      <w:r w:rsidR="00E82943">
        <w:rPr>
          <w:rFonts w:eastAsiaTheme="minorHAnsi"/>
          <w:bCs/>
          <w:lang w:eastAsia="en-US"/>
        </w:rPr>
        <w:t xml:space="preserve">за </w:t>
      </w:r>
      <w:r w:rsidR="00E82943" w:rsidRPr="00422F50">
        <w:rPr>
          <w:rFonts w:eastAsiaTheme="minorHAnsi"/>
          <w:bCs/>
          <w:lang w:eastAsia="en-US"/>
        </w:rPr>
        <w:t>осуществлением предпринимательской деятельности по управлению</w:t>
      </w:r>
      <w:r w:rsidR="00E82943">
        <w:rPr>
          <w:rFonts w:eastAsiaTheme="minorHAnsi"/>
          <w:bCs/>
          <w:lang w:eastAsia="en-US"/>
        </w:rPr>
        <w:t xml:space="preserve"> </w:t>
      </w:r>
      <w:r w:rsidR="00E82943" w:rsidRPr="00422F50">
        <w:rPr>
          <w:rFonts w:eastAsiaTheme="minorHAnsi"/>
          <w:bCs/>
          <w:lang w:eastAsia="en-US"/>
        </w:rPr>
        <w:t>многоквартирными домами</w:t>
      </w:r>
      <w:r w:rsidR="00E82943" w:rsidRPr="00A36B56">
        <w:rPr>
          <w:rFonts w:eastAsiaTheme="minorHAnsi"/>
          <w:bCs/>
          <w:lang w:eastAsia="en-US"/>
        </w:rPr>
        <w:t xml:space="preserve"> </w:t>
      </w:r>
      <w:r w:rsidRPr="00A36B56">
        <w:rPr>
          <w:rFonts w:eastAsiaTheme="minorHAnsi"/>
          <w:bCs/>
          <w:lang w:eastAsia="en-US"/>
        </w:rPr>
        <w:t xml:space="preserve">в Красноярском крае (далее </w:t>
      </w:r>
      <w:r w:rsidR="00462FE6" w:rsidRPr="00462FE6">
        <w:rPr>
          <w:rFonts w:eastAsiaTheme="minorHAnsi"/>
          <w:bCs/>
          <w:lang w:eastAsia="en-US"/>
        </w:rPr>
        <w:t xml:space="preserve">– </w:t>
      </w:r>
      <w:r w:rsidR="00C26CE9">
        <w:rPr>
          <w:rFonts w:eastAsiaTheme="minorHAnsi"/>
          <w:bCs/>
          <w:lang w:eastAsia="en-US"/>
        </w:rPr>
        <w:t>лицензионный контроль</w:t>
      </w:r>
      <w:r w:rsidRPr="00A36B56">
        <w:rPr>
          <w:rFonts w:eastAsiaTheme="minorHAnsi"/>
          <w:bCs/>
          <w:lang w:eastAsia="en-US"/>
        </w:rPr>
        <w:t>, край).</w:t>
      </w:r>
    </w:p>
    <w:p w14:paraId="1ADBED17" w14:textId="49FD2649" w:rsidR="008F33A8" w:rsidRDefault="008F33A8" w:rsidP="00C24A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1.2. </w:t>
      </w:r>
      <w:r w:rsidR="00C26CE9">
        <w:rPr>
          <w:rFonts w:eastAsiaTheme="minorHAnsi"/>
          <w:bCs/>
          <w:lang w:eastAsia="en-US"/>
        </w:rPr>
        <w:t xml:space="preserve">Лицензионный контроль </w:t>
      </w:r>
      <w:r>
        <w:rPr>
          <w:rFonts w:eastAsiaTheme="minorHAnsi"/>
          <w:bCs/>
          <w:lang w:eastAsia="en-US"/>
        </w:rPr>
        <w:t xml:space="preserve">осуществляется службой строительного надзора и жилищного контроля края (далее </w:t>
      </w:r>
      <w:r w:rsidR="00462FE6" w:rsidRPr="00462FE6">
        <w:rPr>
          <w:rFonts w:eastAsiaTheme="minorHAnsi"/>
          <w:bCs/>
          <w:lang w:eastAsia="en-US"/>
        </w:rPr>
        <w:t xml:space="preserve">– </w:t>
      </w:r>
      <w:r>
        <w:rPr>
          <w:rFonts w:eastAsiaTheme="minorHAnsi"/>
          <w:bCs/>
          <w:lang w:eastAsia="en-US"/>
        </w:rPr>
        <w:t xml:space="preserve">служба). </w:t>
      </w:r>
    </w:p>
    <w:p w14:paraId="658F56DE" w14:textId="06124D64" w:rsidR="008F33A8" w:rsidRDefault="00002C39" w:rsidP="006F097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1.3. </w:t>
      </w:r>
      <w:r w:rsidR="008F33A8">
        <w:rPr>
          <w:rFonts w:eastAsiaTheme="minorHAnsi"/>
          <w:bCs/>
          <w:lang w:eastAsia="en-US"/>
        </w:rPr>
        <w:t xml:space="preserve">Служба осуществляет </w:t>
      </w:r>
      <w:r w:rsidR="00C26CE9">
        <w:rPr>
          <w:rFonts w:eastAsiaTheme="minorHAnsi"/>
          <w:bCs/>
          <w:lang w:eastAsia="en-US"/>
        </w:rPr>
        <w:t xml:space="preserve">лицензионный контроль </w:t>
      </w:r>
      <w:r w:rsidR="008F33A8">
        <w:rPr>
          <w:rFonts w:eastAsiaTheme="minorHAnsi"/>
          <w:bCs/>
          <w:lang w:eastAsia="en-US"/>
        </w:rPr>
        <w:t xml:space="preserve">непосредственно </w:t>
      </w:r>
      <w:r w:rsidR="000F03B7">
        <w:rPr>
          <w:rFonts w:eastAsiaTheme="minorHAnsi"/>
          <w:bCs/>
          <w:lang w:eastAsia="en-US"/>
        </w:rPr>
        <w:t xml:space="preserve">                   </w:t>
      </w:r>
      <w:r w:rsidR="008F33A8">
        <w:rPr>
          <w:rFonts w:eastAsiaTheme="minorHAnsi"/>
          <w:bCs/>
          <w:lang w:eastAsia="en-US"/>
        </w:rPr>
        <w:t xml:space="preserve">и через свои территориальные подразделения. </w:t>
      </w:r>
    </w:p>
    <w:p w14:paraId="226F273C" w14:textId="4885EE5D" w:rsidR="008F33A8" w:rsidRDefault="008F33A8" w:rsidP="00C24A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6F0970">
        <w:rPr>
          <w:rFonts w:eastAsiaTheme="minorHAnsi"/>
          <w:bCs/>
          <w:lang w:eastAsia="en-US"/>
        </w:rPr>
        <w:t>4</w:t>
      </w:r>
      <w:r>
        <w:rPr>
          <w:rFonts w:eastAsiaTheme="minorHAnsi"/>
          <w:bCs/>
          <w:lang w:eastAsia="en-US"/>
        </w:rPr>
        <w:t xml:space="preserve">. </w:t>
      </w:r>
      <w:r w:rsidRPr="008F33A8">
        <w:rPr>
          <w:rFonts w:eastAsiaTheme="minorHAnsi"/>
          <w:bCs/>
          <w:lang w:eastAsia="en-US"/>
        </w:rPr>
        <w:t xml:space="preserve">Перечень должностных лиц службы, уполномоченных </w:t>
      </w:r>
      <w:r>
        <w:rPr>
          <w:rFonts w:eastAsiaTheme="minorHAnsi"/>
          <w:bCs/>
          <w:lang w:eastAsia="en-US"/>
        </w:rPr>
        <w:t xml:space="preserve">от </w:t>
      </w:r>
      <w:r w:rsidR="0013604B">
        <w:rPr>
          <w:rFonts w:eastAsiaTheme="minorHAnsi"/>
          <w:bCs/>
          <w:lang w:eastAsia="en-US"/>
        </w:rPr>
        <w:t xml:space="preserve">ее </w:t>
      </w:r>
      <w:r>
        <w:rPr>
          <w:rFonts w:eastAsiaTheme="minorHAnsi"/>
          <w:bCs/>
          <w:lang w:eastAsia="en-US"/>
        </w:rPr>
        <w:t xml:space="preserve">имени </w:t>
      </w:r>
      <w:r w:rsidRPr="008F33A8">
        <w:rPr>
          <w:rFonts w:eastAsiaTheme="minorHAnsi"/>
          <w:bCs/>
          <w:lang w:eastAsia="en-US"/>
        </w:rPr>
        <w:t xml:space="preserve">осуществлять </w:t>
      </w:r>
      <w:r w:rsidR="00C26CE9">
        <w:rPr>
          <w:rFonts w:eastAsiaTheme="minorHAnsi"/>
          <w:bCs/>
          <w:lang w:eastAsia="en-US"/>
        </w:rPr>
        <w:t>лицензионный контроль</w:t>
      </w:r>
      <w:r>
        <w:rPr>
          <w:rFonts w:eastAsiaTheme="minorHAnsi"/>
          <w:bCs/>
          <w:lang w:eastAsia="en-US"/>
        </w:rPr>
        <w:t>, предусмотрен приложени</w:t>
      </w:r>
      <w:r w:rsidR="00466C32">
        <w:rPr>
          <w:rFonts w:eastAsiaTheme="minorHAnsi"/>
          <w:bCs/>
          <w:lang w:eastAsia="en-US"/>
        </w:rPr>
        <w:t>ем</w:t>
      </w:r>
      <w:r>
        <w:rPr>
          <w:rFonts w:eastAsiaTheme="minorHAnsi"/>
          <w:bCs/>
          <w:lang w:eastAsia="en-US"/>
        </w:rPr>
        <w:t xml:space="preserve"> № 1 </w:t>
      </w:r>
      <w:r w:rsidR="000C48F9">
        <w:rPr>
          <w:rFonts w:eastAsiaTheme="minorHAnsi"/>
          <w:bCs/>
          <w:lang w:eastAsia="en-US"/>
        </w:rPr>
        <w:t xml:space="preserve">                               </w:t>
      </w:r>
      <w:r w:rsidR="00466C32">
        <w:rPr>
          <w:rFonts w:eastAsiaTheme="minorHAnsi"/>
          <w:bCs/>
          <w:lang w:eastAsia="en-US"/>
        </w:rPr>
        <w:t xml:space="preserve">к </w:t>
      </w:r>
      <w:r>
        <w:rPr>
          <w:rFonts w:eastAsiaTheme="minorHAnsi"/>
          <w:bCs/>
          <w:lang w:eastAsia="en-US"/>
        </w:rPr>
        <w:t>Положени</w:t>
      </w:r>
      <w:r w:rsidR="00466C32">
        <w:rPr>
          <w:rFonts w:eastAsiaTheme="minorHAnsi"/>
          <w:bCs/>
          <w:lang w:eastAsia="en-US"/>
        </w:rPr>
        <w:t>ю</w:t>
      </w:r>
      <w:r>
        <w:rPr>
          <w:rFonts w:eastAsiaTheme="minorHAnsi"/>
          <w:bCs/>
          <w:lang w:eastAsia="en-US"/>
        </w:rPr>
        <w:t xml:space="preserve">. </w:t>
      </w:r>
    </w:p>
    <w:p w14:paraId="16F156BB" w14:textId="5265855B" w:rsidR="00625EDD" w:rsidRPr="002560D1" w:rsidRDefault="00625EDD" w:rsidP="00625E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60D1">
        <w:rPr>
          <w:rFonts w:eastAsiaTheme="minorHAnsi"/>
          <w:bCs/>
          <w:lang w:eastAsia="en-US"/>
        </w:rPr>
        <w:t>1.</w:t>
      </w:r>
      <w:r w:rsidR="006F0970">
        <w:rPr>
          <w:rFonts w:eastAsiaTheme="minorHAnsi"/>
          <w:bCs/>
          <w:lang w:eastAsia="en-US"/>
        </w:rPr>
        <w:t>5</w:t>
      </w:r>
      <w:r w:rsidRPr="002560D1">
        <w:rPr>
          <w:rFonts w:eastAsiaTheme="minorHAnsi"/>
          <w:bCs/>
          <w:lang w:eastAsia="en-US"/>
        </w:rPr>
        <w:t>. Должностными лицами службы, уполномоченными на принятие решения о проведении контрольных (надзорных) мероприятий, являются:</w:t>
      </w:r>
    </w:p>
    <w:p w14:paraId="4399148E" w14:textId="77777777" w:rsidR="00625EDD" w:rsidRPr="002560D1" w:rsidRDefault="00625EDD" w:rsidP="00625E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60D1">
        <w:rPr>
          <w:rFonts w:eastAsiaTheme="minorHAnsi"/>
          <w:bCs/>
          <w:lang w:eastAsia="en-US"/>
        </w:rPr>
        <w:t xml:space="preserve">1) руководитель службы; </w:t>
      </w:r>
    </w:p>
    <w:p w14:paraId="78F06249" w14:textId="6F4581B6" w:rsidR="00B938C1" w:rsidRDefault="00625EDD" w:rsidP="00625E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560D1">
        <w:rPr>
          <w:rFonts w:eastAsiaTheme="minorHAnsi"/>
          <w:bCs/>
          <w:lang w:eastAsia="en-US"/>
        </w:rPr>
        <w:t xml:space="preserve">2) заместители руководителя службы, </w:t>
      </w:r>
      <w:r w:rsidR="00B938C1" w:rsidRPr="002560D1">
        <w:rPr>
          <w:rFonts w:eastAsiaTheme="minorHAnsi"/>
          <w:bCs/>
          <w:lang w:eastAsia="en-US"/>
        </w:rPr>
        <w:t xml:space="preserve">в должностные обязанности которых входит осуществление </w:t>
      </w:r>
      <w:r w:rsidR="00CA5738">
        <w:rPr>
          <w:rFonts w:eastAsiaTheme="minorHAnsi"/>
          <w:bCs/>
          <w:lang w:eastAsia="en-US"/>
        </w:rPr>
        <w:t>лицензионного контроля</w:t>
      </w:r>
      <w:r w:rsidR="00B938C1" w:rsidRPr="002560D1">
        <w:rPr>
          <w:rFonts w:eastAsiaTheme="minorHAnsi"/>
          <w:bCs/>
          <w:lang w:eastAsia="en-US"/>
        </w:rPr>
        <w:t>.</w:t>
      </w:r>
    </w:p>
    <w:p w14:paraId="491FFC03" w14:textId="42F45887" w:rsidR="00987AB4" w:rsidRDefault="00987AB4" w:rsidP="006F165A">
      <w:pPr>
        <w:ind w:firstLine="709"/>
        <w:jc w:val="both"/>
      </w:pPr>
      <w:r>
        <w:t>1.</w:t>
      </w:r>
      <w:r w:rsidR="006F0970">
        <w:t>6</w:t>
      </w:r>
      <w:r>
        <w:t xml:space="preserve">. Объектами </w:t>
      </w:r>
      <w:r w:rsidR="00C60A3F">
        <w:rPr>
          <w:rFonts w:eastAsiaTheme="minorHAnsi"/>
          <w:bCs/>
          <w:lang w:eastAsia="en-US"/>
        </w:rPr>
        <w:t>лицензионного контроля</w:t>
      </w:r>
      <w:r w:rsidR="00C60A3F">
        <w:t xml:space="preserve"> </w:t>
      </w:r>
      <w:r>
        <w:t>являются деятельность, действия (бездействие</w:t>
      </w:r>
      <w:r w:rsidR="00C60A3F">
        <w:t>)</w:t>
      </w:r>
      <w:r>
        <w:t xml:space="preserve"> юридических лиц</w:t>
      </w:r>
      <w:r w:rsidR="006F165A">
        <w:t xml:space="preserve"> и </w:t>
      </w:r>
      <w:r>
        <w:t>индивидуальных предпринимателей</w:t>
      </w:r>
      <w:r w:rsidR="008A78CD">
        <w:t>,</w:t>
      </w:r>
      <w:r w:rsidR="006F165A" w:rsidRPr="006F165A">
        <w:rPr>
          <w:rFonts w:eastAsiaTheme="minorHAnsi"/>
          <w:bCs/>
          <w:lang w:eastAsia="en-US"/>
        </w:rPr>
        <w:t xml:space="preserve"> </w:t>
      </w:r>
      <w:r w:rsidR="006F165A" w:rsidRPr="00422F50">
        <w:rPr>
          <w:rFonts w:eastAsiaTheme="minorHAnsi"/>
          <w:bCs/>
          <w:lang w:eastAsia="en-US"/>
        </w:rPr>
        <w:t>осуществл</w:t>
      </w:r>
      <w:r w:rsidR="008A78CD">
        <w:rPr>
          <w:rFonts w:eastAsiaTheme="minorHAnsi"/>
          <w:bCs/>
          <w:lang w:eastAsia="en-US"/>
        </w:rPr>
        <w:t>яющих</w:t>
      </w:r>
      <w:r w:rsidR="006F165A" w:rsidRPr="00422F50">
        <w:rPr>
          <w:rFonts w:eastAsiaTheme="minorHAnsi"/>
          <w:bCs/>
          <w:lang w:eastAsia="en-US"/>
        </w:rPr>
        <w:t xml:space="preserve"> предпринимательск</w:t>
      </w:r>
      <w:r w:rsidR="008A78CD">
        <w:rPr>
          <w:rFonts w:eastAsiaTheme="minorHAnsi"/>
          <w:bCs/>
          <w:lang w:eastAsia="en-US"/>
        </w:rPr>
        <w:t>ую</w:t>
      </w:r>
      <w:r w:rsidR="006F165A" w:rsidRPr="00422F50">
        <w:rPr>
          <w:rFonts w:eastAsiaTheme="minorHAnsi"/>
          <w:bCs/>
          <w:lang w:eastAsia="en-US"/>
        </w:rPr>
        <w:t xml:space="preserve"> деятельност</w:t>
      </w:r>
      <w:r w:rsidR="008A78CD">
        <w:rPr>
          <w:rFonts w:eastAsiaTheme="minorHAnsi"/>
          <w:bCs/>
          <w:lang w:eastAsia="en-US"/>
        </w:rPr>
        <w:t>ь</w:t>
      </w:r>
      <w:r w:rsidR="006F165A" w:rsidRPr="00422F50">
        <w:rPr>
          <w:rFonts w:eastAsiaTheme="minorHAnsi"/>
          <w:bCs/>
          <w:lang w:eastAsia="en-US"/>
        </w:rPr>
        <w:t xml:space="preserve"> по управлению</w:t>
      </w:r>
      <w:r w:rsidR="006F165A">
        <w:rPr>
          <w:rFonts w:eastAsiaTheme="minorHAnsi"/>
          <w:bCs/>
          <w:lang w:eastAsia="en-US"/>
        </w:rPr>
        <w:t xml:space="preserve"> </w:t>
      </w:r>
      <w:r w:rsidR="006F165A" w:rsidRPr="00422F50">
        <w:rPr>
          <w:rFonts w:eastAsiaTheme="minorHAnsi"/>
          <w:bCs/>
          <w:lang w:eastAsia="en-US"/>
        </w:rPr>
        <w:t>многоквартирными домами</w:t>
      </w:r>
      <w:r w:rsidR="006F165A" w:rsidRPr="00A36B56">
        <w:rPr>
          <w:rFonts w:eastAsiaTheme="minorHAnsi"/>
          <w:bCs/>
          <w:lang w:eastAsia="en-US"/>
        </w:rPr>
        <w:t xml:space="preserve"> в Красноярском крае</w:t>
      </w:r>
      <w:r w:rsidR="007C5680">
        <w:rPr>
          <w:rFonts w:eastAsiaTheme="minorHAnsi"/>
          <w:bCs/>
          <w:lang w:eastAsia="en-US"/>
        </w:rPr>
        <w:t xml:space="preserve"> на основании лицензии (далее - лицензиат)</w:t>
      </w:r>
      <w:r>
        <w:t>.</w:t>
      </w:r>
    </w:p>
    <w:p w14:paraId="4E3A363C" w14:textId="77777777" w:rsidR="008D6819" w:rsidRDefault="008D6819" w:rsidP="008D681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689E95CF" w14:textId="5CA6CB25" w:rsidR="00987AB4" w:rsidRDefault="00987AB4" w:rsidP="00987AB4">
      <w:pPr>
        <w:ind w:firstLine="709"/>
        <w:jc w:val="center"/>
      </w:pPr>
      <w:r>
        <w:t xml:space="preserve">2. Критерии отнесения объектов </w:t>
      </w:r>
      <w:r w:rsidR="008D4838">
        <w:t>лицензионного контроля</w:t>
      </w:r>
      <w:r>
        <w:t xml:space="preserve"> </w:t>
      </w:r>
    </w:p>
    <w:p w14:paraId="26E61A0A" w14:textId="77777777" w:rsidR="00987AB4" w:rsidRDefault="00987AB4" w:rsidP="00987AB4">
      <w:pPr>
        <w:ind w:firstLine="709"/>
        <w:jc w:val="center"/>
      </w:pPr>
      <w:r>
        <w:t xml:space="preserve">к категориям риска причинения вреда (ущерба) охраняемым </w:t>
      </w:r>
    </w:p>
    <w:p w14:paraId="6481C46D" w14:textId="77777777" w:rsidR="00987AB4" w:rsidRDefault="00987AB4" w:rsidP="00987AB4">
      <w:pPr>
        <w:ind w:firstLine="709"/>
        <w:jc w:val="center"/>
      </w:pPr>
      <w:r>
        <w:t>законом ценностям</w:t>
      </w:r>
    </w:p>
    <w:p w14:paraId="78FA10BA" w14:textId="77777777" w:rsidR="00987AB4" w:rsidRDefault="00987AB4" w:rsidP="00987AB4">
      <w:pPr>
        <w:ind w:firstLine="709"/>
        <w:jc w:val="center"/>
      </w:pPr>
    </w:p>
    <w:p w14:paraId="61597EC9" w14:textId="1742FACC" w:rsidR="00987AB4" w:rsidRDefault="00987AB4" w:rsidP="00987AB4">
      <w:pPr>
        <w:ind w:firstLine="709"/>
        <w:jc w:val="both"/>
      </w:pPr>
      <w:r>
        <w:t xml:space="preserve">2.1. По тяжести и масштабу потенциальных негативных последствий несоблюдения юридическими лицами и индивидуальными предпринимателями </w:t>
      </w:r>
      <w:r w:rsidR="008D4838">
        <w:lastRenderedPageBreak/>
        <w:t>лицензионных требований</w:t>
      </w:r>
      <w:r>
        <w:t>, разделяется на группу тяжести «А» или «Б» (далее – группы тяжести).</w:t>
      </w:r>
    </w:p>
    <w:p w14:paraId="4161C228" w14:textId="77777777" w:rsidR="00987AB4" w:rsidRDefault="00987AB4" w:rsidP="00987AB4">
      <w:pPr>
        <w:ind w:firstLine="709"/>
        <w:jc w:val="both"/>
      </w:pPr>
      <w:proofErr w:type="gramStart"/>
      <w:r w:rsidRPr="009A0747">
        <w:t>К</w:t>
      </w:r>
      <w:r>
        <w:t xml:space="preserve"> группе тяжести «А» относится деятельность юридических лиц                                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                                       для производства услуг по горячему водоснабжению и (или) теплоснабжению используется газ.</w:t>
      </w:r>
      <w:proofErr w:type="gramEnd"/>
    </w:p>
    <w:p w14:paraId="5E6249E7" w14:textId="7F9589F9" w:rsidR="00987AB4" w:rsidRDefault="00987AB4" w:rsidP="00987AB4">
      <w:pPr>
        <w:ind w:firstLine="709"/>
        <w:jc w:val="both"/>
      </w:pPr>
      <w:r>
        <w:t xml:space="preserve">В иных случаях деятельность </w:t>
      </w:r>
      <w:r w:rsidR="00AF54CA">
        <w:t>лицензиатов</w:t>
      </w:r>
      <w:r>
        <w:t xml:space="preserve"> относится к группе тяжести «Б».</w:t>
      </w:r>
    </w:p>
    <w:p w14:paraId="7BBA06CB" w14:textId="2D335659" w:rsidR="00987AB4" w:rsidRDefault="00987AB4" w:rsidP="00987AB4">
      <w:pPr>
        <w:ind w:firstLine="709"/>
        <w:jc w:val="both"/>
      </w:pPr>
      <w:r>
        <w:t xml:space="preserve">2.2. С учетом </w:t>
      </w:r>
      <w:r w:rsidR="00AF54CA">
        <w:rPr>
          <w:rFonts w:eastAsiaTheme="minorHAnsi"/>
          <w:lang w:eastAsia="en-US"/>
        </w:rPr>
        <w:t xml:space="preserve">оценки вероятности несоблюдения </w:t>
      </w:r>
      <w:r w:rsidR="00612AFB">
        <w:rPr>
          <w:rFonts w:eastAsiaTheme="minorHAnsi"/>
          <w:lang w:eastAsia="en-US"/>
        </w:rPr>
        <w:t>лицензиатами</w:t>
      </w:r>
      <w:r w:rsidR="00AF54CA">
        <w:rPr>
          <w:rFonts w:eastAsiaTheme="minorHAnsi"/>
          <w:lang w:eastAsia="en-US"/>
        </w:rPr>
        <w:t xml:space="preserve"> лицензионных требований, указанных в </w:t>
      </w:r>
      <w:hyperlink r:id="rId9" w:history="1">
        <w:r w:rsidR="00AF54CA">
          <w:rPr>
            <w:rFonts w:eastAsiaTheme="minorHAnsi"/>
            <w:color w:val="0000FF"/>
            <w:lang w:eastAsia="en-US"/>
          </w:rPr>
          <w:t>абзаце первом</w:t>
        </w:r>
      </w:hyperlink>
      <w:r w:rsidR="00AF54CA">
        <w:rPr>
          <w:rFonts w:eastAsiaTheme="minorHAnsi"/>
          <w:lang w:eastAsia="en-US"/>
        </w:rPr>
        <w:t xml:space="preserve"> </w:t>
      </w:r>
      <w:r w:rsidR="00AF54CA">
        <w:t>пункта 2.1 Положения</w:t>
      </w:r>
      <w:r w:rsidR="00AF54CA">
        <w:rPr>
          <w:rFonts w:eastAsiaTheme="minorHAnsi"/>
          <w:lang w:eastAsia="en-US"/>
        </w:rPr>
        <w:t>, деятельность, подлежащая лицензионному контролю, разделяется н</w:t>
      </w:r>
      <w:r w:rsidR="000E3BF9">
        <w:rPr>
          <w:rFonts w:eastAsiaTheme="minorHAnsi"/>
          <w:lang w:eastAsia="en-US"/>
        </w:rPr>
        <w:t xml:space="preserve">а группу вероятности «1» или «2» </w:t>
      </w:r>
      <w:r>
        <w:t>(далее – группы вероятности).</w:t>
      </w:r>
    </w:p>
    <w:p w14:paraId="2AA39ED2" w14:textId="681D8D85" w:rsidR="00987AB4" w:rsidRDefault="00D77DC3" w:rsidP="00D77DC3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rFonts w:eastAsiaTheme="minorHAnsi"/>
          <w:lang w:eastAsia="en-US"/>
        </w:rPr>
        <w:t xml:space="preserve">К группе вероятности «1» относится деятельность </w:t>
      </w:r>
      <w:r w:rsidR="00612AFB">
        <w:rPr>
          <w:rFonts w:eastAsiaTheme="minorHAnsi"/>
          <w:lang w:eastAsia="en-US"/>
        </w:rPr>
        <w:t>лицензиатов</w:t>
      </w:r>
      <w:r>
        <w:rPr>
          <w:rFonts w:eastAsiaTheme="minorHAnsi"/>
          <w:lang w:eastAsia="en-US"/>
        </w:rPr>
        <w:t xml:space="preserve"> при наличии</w:t>
      </w:r>
      <w:r w:rsidR="00A07D0A">
        <w:rPr>
          <w:rFonts w:eastAsiaTheme="minorHAnsi"/>
          <w:lang w:eastAsia="en-US"/>
        </w:rPr>
        <w:t xml:space="preserve"> неисполненного</w:t>
      </w:r>
      <w:r>
        <w:rPr>
          <w:rFonts w:eastAsiaTheme="minorHAnsi"/>
          <w:lang w:eastAsia="en-US"/>
        </w:rPr>
        <w:t xml:space="preserve"> вступившего в законную силу в течение последних </w:t>
      </w:r>
      <w:r w:rsidR="00A07D0A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</w:t>
      </w:r>
      <w:r w:rsidR="00A07D0A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>, предусмотренн</w:t>
      </w:r>
      <w:r w:rsidR="00A07D0A">
        <w:rPr>
          <w:rFonts w:eastAsiaTheme="minorHAnsi"/>
          <w:lang w:eastAsia="en-US"/>
        </w:rPr>
        <w:t>ых</w:t>
      </w:r>
      <w:r>
        <w:rPr>
          <w:rFonts w:eastAsiaTheme="minorHAnsi"/>
          <w:lang w:eastAsia="en-US"/>
        </w:rPr>
        <w:t xml:space="preserve"> </w:t>
      </w:r>
      <w:r w:rsidR="00A07D0A">
        <w:rPr>
          <w:rFonts w:eastAsiaTheme="minorHAnsi"/>
          <w:lang w:eastAsia="en-US"/>
        </w:rPr>
        <w:t>частями 2</w:t>
      </w:r>
      <w:proofErr w:type="gramEnd"/>
      <w:r w:rsidR="00A07D0A">
        <w:rPr>
          <w:rFonts w:eastAsiaTheme="minorHAnsi"/>
          <w:lang w:eastAsia="en-US"/>
        </w:rPr>
        <w:t xml:space="preserve"> и 3 </w:t>
      </w:r>
      <w:hyperlink r:id="rId10" w:history="1">
        <w:r>
          <w:rPr>
            <w:rFonts w:eastAsiaTheme="minorHAnsi"/>
            <w:color w:val="0000FF"/>
            <w:lang w:eastAsia="en-US"/>
          </w:rPr>
          <w:t>стать</w:t>
        </w:r>
        <w:r w:rsidR="00A07D0A">
          <w:rPr>
            <w:rFonts w:eastAsiaTheme="minorHAnsi"/>
            <w:color w:val="0000FF"/>
            <w:lang w:eastAsia="en-US"/>
          </w:rPr>
          <w:t>и</w:t>
        </w:r>
        <w:r>
          <w:rPr>
            <w:rFonts w:eastAsiaTheme="minorHAnsi"/>
            <w:color w:val="0000FF"/>
            <w:lang w:eastAsia="en-US"/>
          </w:rPr>
          <w:t xml:space="preserve"> 14.1.3</w:t>
        </w:r>
      </w:hyperlink>
      <w:r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</w:t>
      </w:r>
      <w:r w:rsidR="00987AB4">
        <w:t>.</w:t>
      </w:r>
    </w:p>
    <w:p w14:paraId="36B63744" w14:textId="18506B0B" w:rsidR="007605F3" w:rsidRDefault="00987AB4" w:rsidP="007605F3">
      <w:pPr>
        <w:ind w:firstLine="709"/>
        <w:jc w:val="both"/>
        <w:rPr>
          <w:rFonts w:eastAsiaTheme="minorHAnsi"/>
          <w:lang w:eastAsia="en-US"/>
        </w:rPr>
      </w:pPr>
      <w:r>
        <w:t xml:space="preserve">К группе вероятности </w:t>
      </w:r>
      <w:r w:rsidR="007605F3">
        <w:t xml:space="preserve">«2» </w:t>
      </w:r>
      <w:r w:rsidR="007605F3">
        <w:rPr>
          <w:rFonts w:eastAsiaTheme="minorHAnsi"/>
          <w:lang w:eastAsia="en-US"/>
        </w:rPr>
        <w:t xml:space="preserve">относится деятельность </w:t>
      </w:r>
      <w:r w:rsidR="005C2286">
        <w:rPr>
          <w:rFonts w:eastAsiaTheme="minorHAnsi"/>
          <w:lang w:eastAsia="en-US"/>
        </w:rPr>
        <w:t>лицензиатов</w:t>
      </w:r>
      <w:r w:rsidR="007605F3">
        <w:rPr>
          <w:rFonts w:eastAsiaTheme="minorHAnsi"/>
          <w:lang w:eastAsia="en-US"/>
        </w:rPr>
        <w:t xml:space="preserve">, </w:t>
      </w:r>
      <w:r w:rsidR="009D0C61">
        <w:rPr>
          <w:rFonts w:eastAsiaTheme="minorHAnsi"/>
          <w:lang w:eastAsia="en-US"/>
        </w:rPr>
        <w:t xml:space="preserve">                         </w:t>
      </w:r>
      <w:r w:rsidR="007605F3">
        <w:rPr>
          <w:rFonts w:eastAsiaTheme="minorHAnsi"/>
          <w:lang w:eastAsia="en-US"/>
        </w:rPr>
        <w:t xml:space="preserve">у которых в течение последних 3 лет при проведении планового или внепланового контрольного (надзорного) мероприятия не были выявлены нарушения </w:t>
      </w:r>
      <w:r w:rsidR="00315EBD">
        <w:rPr>
          <w:rFonts w:eastAsiaTheme="minorHAnsi"/>
          <w:lang w:eastAsia="en-US"/>
        </w:rPr>
        <w:t>лицензионных</w:t>
      </w:r>
      <w:r w:rsidR="007605F3">
        <w:rPr>
          <w:rFonts w:eastAsiaTheme="minorHAnsi"/>
          <w:lang w:eastAsia="en-US"/>
        </w:rPr>
        <w:t xml:space="preserve"> требований, указанных в </w:t>
      </w:r>
      <w:r w:rsidR="007605F3">
        <w:t xml:space="preserve">абзаце </w:t>
      </w:r>
      <w:r w:rsidR="00315EBD">
        <w:t>втором</w:t>
      </w:r>
      <w:r w:rsidR="007605F3">
        <w:t xml:space="preserve"> </w:t>
      </w:r>
      <w:r w:rsidR="007605F3" w:rsidRPr="00EA4894">
        <w:t>пункта 2.1 Положения</w:t>
      </w:r>
      <w:r w:rsidR="005C2286">
        <w:t xml:space="preserve">, </w:t>
      </w:r>
      <w:r w:rsidR="005D299A">
        <w:t xml:space="preserve">а также выявленные </w:t>
      </w:r>
      <w:r w:rsidR="00315EBD">
        <w:t xml:space="preserve">нарушения </w:t>
      </w:r>
      <w:r w:rsidR="00061F94">
        <w:t>лицензионных требований исполнены.</w:t>
      </w:r>
    </w:p>
    <w:p w14:paraId="341EB690" w14:textId="3EDE4F34" w:rsidR="00987AB4" w:rsidRDefault="00987AB4" w:rsidP="00987AB4">
      <w:pPr>
        <w:ind w:firstLine="709"/>
        <w:jc w:val="both"/>
      </w:pPr>
      <w:r>
        <w:t xml:space="preserve">2.3. Отнесение деятельности </w:t>
      </w:r>
      <w:r w:rsidR="000A13FC">
        <w:t xml:space="preserve">лицензиатов </w:t>
      </w:r>
      <w:r>
        <w:t>к определенной категории риска основывается на соотнесении группы тяжести и группы вероятности.</w:t>
      </w:r>
    </w:p>
    <w:p w14:paraId="194E7287" w14:textId="77777777" w:rsidR="00987AB4" w:rsidRDefault="00987AB4" w:rsidP="00987AB4">
      <w:pPr>
        <w:ind w:firstLine="709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987AB4" w14:paraId="495B9336" w14:textId="77777777" w:rsidTr="000F08CE">
        <w:tc>
          <w:tcPr>
            <w:tcW w:w="3209" w:type="dxa"/>
          </w:tcPr>
          <w:p w14:paraId="718C7211" w14:textId="77777777" w:rsidR="00987AB4" w:rsidRDefault="00987AB4" w:rsidP="000F08CE">
            <w:pPr>
              <w:jc w:val="center"/>
            </w:pPr>
            <w:r>
              <w:t>Категория риска</w:t>
            </w:r>
          </w:p>
        </w:tc>
        <w:tc>
          <w:tcPr>
            <w:tcW w:w="3209" w:type="dxa"/>
          </w:tcPr>
          <w:p w14:paraId="3400EBE4" w14:textId="77777777" w:rsidR="00987AB4" w:rsidRDefault="00987AB4" w:rsidP="000F08CE">
            <w:pPr>
              <w:jc w:val="center"/>
            </w:pPr>
            <w:r>
              <w:t>Группа тяжести</w:t>
            </w:r>
          </w:p>
        </w:tc>
        <w:tc>
          <w:tcPr>
            <w:tcW w:w="3209" w:type="dxa"/>
          </w:tcPr>
          <w:p w14:paraId="22664B18" w14:textId="77777777" w:rsidR="00987AB4" w:rsidRDefault="00987AB4" w:rsidP="000F08CE">
            <w:pPr>
              <w:jc w:val="center"/>
            </w:pPr>
            <w:r>
              <w:t>Группа вероятности</w:t>
            </w:r>
          </w:p>
        </w:tc>
      </w:tr>
      <w:tr w:rsidR="00987AB4" w14:paraId="4D8C1513" w14:textId="77777777" w:rsidTr="000F08CE">
        <w:tc>
          <w:tcPr>
            <w:tcW w:w="3209" w:type="dxa"/>
          </w:tcPr>
          <w:p w14:paraId="592B60FF" w14:textId="77777777" w:rsidR="00987AB4" w:rsidRDefault="00987AB4" w:rsidP="000F08CE">
            <w:pPr>
              <w:jc w:val="center"/>
            </w:pPr>
            <w:r>
              <w:t>1</w:t>
            </w:r>
          </w:p>
        </w:tc>
        <w:tc>
          <w:tcPr>
            <w:tcW w:w="3209" w:type="dxa"/>
          </w:tcPr>
          <w:p w14:paraId="7035036E" w14:textId="77777777" w:rsidR="00987AB4" w:rsidRDefault="00987AB4" w:rsidP="000F08CE">
            <w:pPr>
              <w:jc w:val="center"/>
            </w:pPr>
            <w:r>
              <w:t>2</w:t>
            </w:r>
          </w:p>
        </w:tc>
        <w:tc>
          <w:tcPr>
            <w:tcW w:w="3209" w:type="dxa"/>
          </w:tcPr>
          <w:p w14:paraId="3CD18946" w14:textId="77777777" w:rsidR="00987AB4" w:rsidRDefault="00987AB4" w:rsidP="000F08CE">
            <w:pPr>
              <w:jc w:val="center"/>
            </w:pPr>
            <w:r>
              <w:t>3</w:t>
            </w:r>
          </w:p>
        </w:tc>
      </w:tr>
      <w:tr w:rsidR="00987AB4" w14:paraId="75E6629A" w14:textId="77777777" w:rsidTr="000F08CE">
        <w:tc>
          <w:tcPr>
            <w:tcW w:w="3209" w:type="dxa"/>
          </w:tcPr>
          <w:p w14:paraId="12116128" w14:textId="77777777" w:rsidR="00987AB4" w:rsidRDefault="00987AB4" w:rsidP="000F08CE">
            <w:pPr>
              <w:jc w:val="both"/>
            </w:pPr>
            <w:r>
              <w:t>Высокий риск</w:t>
            </w:r>
          </w:p>
        </w:tc>
        <w:tc>
          <w:tcPr>
            <w:tcW w:w="3209" w:type="dxa"/>
          </w:tcPr>
          <w:p w14:paraId="3FC8FA8C" w14:textId="77777777" w:rsidR="00987AB4" w:rsidRDefault="00987AB4" w:rsidP="000F08CE">
            <w:pPr>
              <w:jc w:val="center"/>
            </w:pPr>
            <w:r>
              <w:t>А</w:t>
            </w:r>
          </w:p>
        </w:tc>
        <w:tc>
          <w:tcPr>
            <w:tcW w:w="3209" w:type="dxa"/>
          </w:tcPr>
          <w:p w14:paraId="1C409D7C" w14:textId="77777777" w:rsidR="00987AB4" w:rsidRDefault="00987AB4" w:rsidP="000F08CE">
            <w:pPr>
              <w:jc w:val="center"/>
            </w:pPr>
            <w:r>
              <w:t>1</w:t>
            </w:r>
          </w:p>
        </w:tc>
      </w:tr>
      <w:tr w:rsidR="00987AB4" w14:paraId="53B66B02" w14:textId="77777777" w:rsidTr="000F08CE">
        <w:tc>
          <w:tcPr>
            <w:tcW w:w="3209" w:type="dxa"/>
          </w:tcPr>
          <w:p w14:paraId="2261B5DE" w14:textId="77777777" w:rsidR="00987AB4" w:rsidRDefault="00987AB4" w:rsidP="000F08CE">
            <w:pPr>
              <w:jc w:val="both"/>
            </w:pPr>
            <w:r>
              <w:t>Средний риск</w:t>
            </w:r>
          </w:p>
        </w:tc>
        <w:tc>
          <w:tcPr>
            <w:tcW w:w="3209" w:type="dxa"/>
          </w:tcPr>
          <w:p w14:paraId="198ACC4F" w14:textId="77777777" w:rsidR="00987AB4" w:rsidRDefault="00987AB4" w:rsidP="000F08CE">
            <w:pPr>
              <w:jc w:val="center"/>
            </w:pPr>
            <w:r>
              <w:t>А</w:t>
            </w:r>
          </w:p>
        </w:tc>
        <w:tc>
          <w:tcPr>
            <w:tcW w:w="3209" w:type="dxa"/>
          </w:tcPr>
          <w:p w14:paraId="7CCCB130" w14:textId="77777777" w:rsidR="00987AB4" w:rsidRDefault="00987AB4" w:rsidP="000F08CE">
            <w:pPr>
              <w:jc w:val="center"/>
            </w:pPr>
            <w:r>
              <w:t>2</w:t>
            </w:r>
          </w:p>
        </w:tc>
      </w:tr>
      <w:tr w:rsidR="00987AB4" w14:paraId="2675941E" w14:textId="77777777" w:rsidTr="000F08CE">
        <w:tc>
          <w:tcPr>
            <w:tcW w:w="3209" w:type="dxa"/>
          </w:tcPr>
          <w:p w14:paraId="18340D36" w14:textId="77777777" w:rsidR="00987AB4" w:rsidRDefault="00987AB4" w:rsidP="000F08CE">
            <w:pPr>
              <w:jc w:val="both"/>
            </w:pPr>
            <w:r>
              <w:t>Умеренный риск</w:t>
            </w:r>
          </w:p>
        </w:tc>
        <w:tc>
          <w:tcPr>
            <w:tcW w:w="3209" w:type="dxa"/>
          </w:tcPr>
          <w:p w14:paraId="1FEB9029" w14:textId="77777777" w:rsidR="00987AB4" w:rsidRDefault="00987AB4" w:rsidP="000F08CE">
            <w:pPr>
              <w:jc w:val="center"/>
            </w:pPr>
            <w:r>
              <w:t>Б</w:t>
            </w:r>
          </w:p>
        </w:tc>
        <w:tc>
          <w:tcPr>
            <w:tcW w:w="3209" w:type="dxa"/>
          </w:tcPr>
          <w:p w14:paraId="2B062992" w14:textId="77777777" w:rsidR="00987AB4" w:rsidRDefault="00987AB4" w:rsidP="000F08CE">
            <w:pPr>
              <w:jc w:val="center"/>
            </w:pPr>
            <w:r>
              <w:t>1</w:t>
            </w:r>
          </w:p>
        </w:tc>
      </w:tr>
      <w:tr w:rsidR="00987AB4" w14:paraId="4DAB4788" w14:textId="77777777" w:rsidTr="000F08CE">
        <w:tc>
          <w:tcPr>
            <w:tcW w:w="3209" w:type="dxa"/>
          </w:tcPr>
          <w:p w14:paraId="07C000B8" w14:textId="77777777" w:rsidR="00987AB4" w:rsidRDefault="00987AB4" w:rsidP="000F08CE">
            <w:pPr>
              <w:jc w:val="both"/>
            </w:pPr>
            <w:r>
              <w:t>Низкий риск</w:t>
            </w:r>
          </w:p>
        </w:tc>
        <w:tc>
          <w:tcPr>
            <w:tcW w:w="3209" w:type="dxa"/>
          </w:tcPr>
          <w:p w14:paraId="6BE840B3" w14:textId="77777777" w:rsidR="00987AB4" w:rsidRDefault="00987AB4" w:rsidP="000F08CE">
            <w:pPr>
              <w:jc w:val="center"/>
            </w:pPr>
            <w:r>
              <w:t>Б</w:t>
            </w:r>
          </w:p>
        </w:tc>
        <w:tc>
          <w:tcPr>
            <w:tcW w:w="3209" w:type="dxa"/>
          </w:tcPr>
          <w:p w14:paraId="4806F329" w14:textId="77777777" w:rsidR="00987AB4" w:rsidRDefault="00987AB4" w:rsidP="000F08CE">
            <w:pPr>
              <w:jc w:val="center"/>
            </w:pPr>
            <w:r>
              <w:t>2</w:t>
            </w:r>
          </w:p>
        </w:tc>
      </w:tr>
    </w:tbl>
    <w:p w14:paraId="184FC0DA" w14:textId="77777777" w:rsidR="00987AB4" w:rsidRDefault="00987AB4" w:rsidP="00987AB4">
      <w:pPr>
        <w:pStyle w:val="a4"/>
        <w:autoSpaceDE w:val="0"/>
        <w:autoSpaceDN w:val="0"/>
        <w:adjustRightInd w:val="0"/>
      </w:pPr>
    </w:p>
    <w:p w14:paraId="1D9770C9" w14:textId="35CCA4E9" w:rsidR="009C07DB" w:rsidRPr="005A15FF" w:rsidRDefault="006F0970" w:rsidP="005A15FF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5A15FF">
        <w:rPr>
          <w:rFonts w:eastAsiaTheme="minorHAnsi"/>
          <w:bCs/>
          <w:lang w:eastAsia="en-US"/>
        </w:rPr>
        <w:t xml:space="preserve">. </w:t>
      </w:r>
      <w:r w:rsidR="006820CC" w:rsidRPr="005A15FF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</w:t>
      </w:r>
    </w:p>
    <w:p w14:paraId="18B1642F" w14:textId="77777777" w:rsidR="002B0E6C" w:rsidRDefault="002B0E6C" w:rsidP="005A15FF">
      <w:pPr>
        <w:pStyle w:val="a4"/>
        <w:autoSpaceDE w:val="0"/>
        <w:autoSpaceDN w:val="0"/>
        <w:adjustRightInd w:val="0"/>
        <w:ind w:left="0"/>
        <w:jc w:val="center"/>
        <w:rPr>
          <w:rFonts w:eastAsiaTheme="minorHAnsi"/>
          <w:bCs/>
          <w:lang w:eastAsia="en-US"/>
        </w:rPr>
      </w:pPr>
    </w:p>
    <w:p w14:paraId="28465094" w14:textId="40E523A2" w:rsidR="00842576" w:rsidRDefault="006F0970" w:rsidP="005A15FF">
      <w:pPr>
        <w:pStyle w:val="a4"/>
        <w:autoSpaceDE w:val="0"/>
        <w:autoSpaceDN w:val="0"/>
        <w:adjustRightInd w:val="0"/>
        <w:ind w:left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3</w:t>
      </w:r>
      <w:r w:rsidR="00842576">
        <w:rPr>
          <w:rFonts w:eastAsiaTheme="minorHAnsi"/>
          <w:bCs/>
          <w:lang w:eastAsia="en-US"/>
        </w:rPr>
        <w:t>.1. Профилактические мероприятия</w:t>
      </w:r>
    </w:p>
    <w:p w14:paraId="2DD70CBA" w14:textId="77777777" w:rsidR="00B52259" w:rsidRDefault="00B52259" w:rsidP="005A15FF">
      <w:pPr>
        <w:pStyle w:val="a4"/>
        <w:autoSpaceDE w:val="0"/>
        <w:autoSpaceDN w:val="0"/>
        <w:adjustRightInd w:val="0"/>
        <w:ind w:left="0"/>
        <w:jc w:val="center"/>
        <w:rPr>
          <w:rFonts w:eastAsiaTheme="minorHAnsi"/>
          <w:bCs/>
          <w:lang w:eastAsia="en-US"/>
        </w:rPr>
      </w:pPr>
    </w:p>
    <w:p w14:paraId="3F3FF624" w14:textId="368AEE51" w:rsidR="00C24A3E" w:rsidRDefault="006F0970" w:rsidP="00C24A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00767A">
        <w:rPr>
          <w:rFonts w:eastAsiaTheme="minorHAnsi"/>
          <w:lang w:eastAsia="en-US"/>
        </w:rPr>
        <w:t>.</w:t>
      </w:r>
      <w:r w:rsidR="00842576">
        <w:rPr>
          <w:rFonts w:eastAsiaTheme="minorHAnsi"/>
          <w:lang w:eastAsia="en-US"/>
        </w:rPr>
        <w:t>1</w:t>
      </w:r>
      <w:r w:rsidR="0000767A">
        <w:rPr>
          <w:rFonts w:eastAsiaTheme="minorHAnsi"/>
          <w:lang w:eastAsia="en-US"/>
        </w:rPr>
        <w:t>.</w:t>
      </w:r>
      <w:r w:rsidR="00842576">
        <w:rPr>
          <w:rFonts w:eastAsiaTheme="minorHAnsi"/>
          <w:lang w:eastAsia="en-US"/>
        </w:rPr>
        <w:t>1.</w:t>
      </w:r>
      <w:r w:rsidR="0000767A">
        <w:rPr>
          <w:rFonts w:eastAsiaTheme="minorHAnsi"/>
          <w:lang w:eastAsia="en-US"/>
        </w:rPr>
        <w:t xml:space="preserve"> При осуществлении </w:t>
      </w:r>
      <w:r w:rsidR="001B6B8F">
        <w:rPr>
          <w:rFonts w:eastAsiaTheme="minorHAnsi"/>
          <w:bCs/>
          <w:lang w:eastAsia="en-US"/>
        </w:rPr>
        <w:t>лицензионного контроля</w:t>
      </w:r>
      <w:r w:rsidR="001B6B8F">
        <w:rPr>
          <w:rFonts w:eastAsiaTheme="minorHAnsi"/>
          <w:lang w:eastAsia="en-US"/>
        </w:rPr>
        <w:t xml:space="preserve"> </w:t>
      </w:r>
      <w:r w:rsidR="0000767A">
        <w:rPr>
          <w:rFonts w:eastAsiaTheme="minorHAnsi"/>
          <w:lang w:eastAsia="en-US"/>
        </w:rPr>
        <w:t>проводятся следующие виды профилактических мероприятий:</w:t>
      </w:r>
    </w:p>
    <w:p w14:paraId="770EB387" w14:textId="77777777" w:rsidR="00C24A3E" w:rsidRDefault="00911E0B" w:rsidP="00C24A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4A3E">
        <w:rPr>
          <w:rFonts w:eastAsiaTheme="minorHAnsi"/>
          <w:bCs/>
          <w:lang w:eastAsia="en-US"/>
        </w:rPr>
        <w:t>1) информирование;</w:t>
      </w:r>
    </w:p>
    <w:p w14:paraId="1493C87E" w14:textId="77777777" w:rsidR="00C24A3E" w:rsidRDefault="00911E0B" w:rsidP="00C24A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4A3E">
        <w:rPr>
          <w:rFonts w:eastAsiaTheme="minorHAnsi"/>
          <w:bCs/>
          <w:lang w:eastAsia="en-US"/>
        </w:rPr>
        <w:t>2) обобщение правоприменительной практики;</w:t>
      </w:r>
    </w:p>
    <w:p w14:paraId="69DE3B6E" w14:textId="68D35B07" w:rsidR="00C24A3E" w:rsidRDefault="00F84A44" w:rsidP="00C24A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911E0B" w:rsidRPr="00C24A3E">
        <w:rPr>
          <w:rFonts w:eastAsiaTheme="minorHAnsi"/>
          <w:bCs/>
          <w:lang w:eastAsia="en-US"/>
        </w:rPr>
        <w:t>) объявление предостережения;</w:t>
      </w:r>
    </w:p>
    <w:p w14:paraId="107B52C7" w14:textId="40B790DF" w:rsidR="00C24A3E" w:rsidRDefault="00F84A44" w:rsidP="00C24A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911E0B" w:rsidRPr="00C24A3E">
        <w:rPr>
          <w:rFonts w:eastAsiaTheme="minorHAnsi"/>
          <w:bCs/>
          <w:lang w:eastAsia="en-US"/>
        </w:rPr>
        <w:t>) консультирование;</w:t>
      </w:r>
    </w:p>
    <w:p w14:paraId="71B32C77" w14:textId="1E3F43F9" w:rsidR="009C07DB" w:rsidRDefault="00F84A44" w:rsidP="00C24A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911E0B" w:rsidRPr="00C24A3E">
        <w:rPr>
          <w:rFonts w:eastAsiaTheme="minorHAnsi"/>
          <w:bCs/>
          <w:lang w:eastAsia="en-US"/>
        </w:rPr>
        <w:t>) профилактический визит</w:t>
      </w:r>
      <w:r w:rsidR="00494C41" w:rsidRPr="00C24A3E">
        <w:rPr>
          <w:rFonts w:eastAsiaTheme="minorHAnsi"/>
          <w:bCs/>
          <w:lang w:eastAsia="en-US"/>
        </w:rPr>
        <w:t>.</w:t>
      </w:r>
    </w:p>
    <w:p w14:paraId="2839A697" w14:textId="77777777" w:rsidR="000B7049" w:rsidRDefault="000B7049" w:rsidP="00C24A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0E5A21A0" w14:textId="2036015C" w:rsidR="000B7049" w:rsidRPr="0008493E" w:rsidRDefault="006F0970" w:rsidP="000B7049">
      <w:pPr>
        <w:ind w:firstLine="709"/>
        <w:jc w:val="center"/>
      </w:pPr>
      <w:r>
        <w:t>3</w:t>
      </w:r>
      <w:r w:rsidR="000B7049" w:rsidRPr="0008493E">
        <w:t>.</w:t>
      </w:r>
      <w:r w:rsidR="0008493E" w:rsidRPr="0008493E">
        <w:t>2</w:t>
      </w:r>
      <w:r w:rsidR="000B7049" w:rsidRPr="0008493E">
        <w:t>. Информирование</w:t>
      </w:r>
    </w:p>
    <w:p w14:paraId="32C8B757" w14:textId="49B41AA1" w:rsidR="000B7049" w:rsidRDefault="006F0970" w:rsidP="000B7049">
      <w:pPr>
        <w:ind w:firstLine="709"/>
        <w:jc w:val="both"/>
      </w:pPr>
      <w:r>
        <w:t>3</w:t>
      </w:r>
      <w:r w:rsidR="000B7049" w:rsidRPr="0008493E">
        <w:t>.</w:t>
      </w:r>
      <w:r w:rsidR="00511FC8">
        <w:t>2</w:t>
      </w:r>
      <w:r w:rsidR="000B7049" w:rsidRPr="0008493E">
        <w:t xml:space="preserve">.1. Информирование осуществляется в соответствии со статьей 46 </w:t>
      </w:r>
      <w:r w:rsidR="00BB5CE1" w:rsidRPr="00BB5CE1">
        <w:t>Федеральн</w:t>
      </w:r>
      <w:r w:rsidR="00BB5CE1">
        <w:t>ого</w:t>
      </w:r>
      <w:r w:rsidR="00BB5CE1" w:rsidRPr="00BB5CE1">
        <w:t xml:space="preserve"> закон</w:t>
      </w:r>
      <w:r w:rsidR="00BB5CE1">
        <w:t>а</w:t>
      </w:r>
      <w:r w:rsidR="00BB5CE1" w:rsidRPr="00BB5CE1">
        <w:t xml:space="preserve"> от 31.07.2020 № 248-ФЗ «О государственном контроле (надзоре) и муниципальном контроле в Российской Федерации» (далее - </w:t>
      </w:r>
      <w:r w:rsidR="0008493E" w:rsidRPr="00BB5CE1">
        <w:t>Федеральн</w:t>
      </w:r>
      <w:r w:rsidR="00BB5CE1" w:rsidRPr="00BB5CE1">
        <w:t>ый</w:t>
      </w:r>
      <w:r w:rsidR="0008493E" w:rsidRPr="00BB5CE1">
        <w:t xml:space="preserve"> закон № 248-ФЗ</w:t>
      </w:r>
      <w:r w:rsidR="00BB5CE1" w:rsidRPr="00BB5CE1">
        <w:t>)</w:t>
      </w:r>
      <w:r w:rsidR="0008493E" w:rsidRPr="00BB5CE1">
        <w:t xml:space="preserve"> </w:t>
      </w:r>
      <w:r w:rsidR="000B7049" w:rsidRPr="00BB5CE1">
        <w:t>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14:paraId="46B8AA20" w14:textId="60FE8333" w:rsidR="000B7049" w:rsidRPr="00C24A3E" w:rsidRDefault="000B7049" w:rsidP="000B70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Служба в сроки, установленные законодательством Российской Федерации, обязана размещать и поддерживать в актуальном состоянии                           на </w:t>
      </w:r>
      <w:r w:rsidRPr="000B0077">
        <w:t>официальном сайте</w:t>
      </w:r>
      <w:r>
        <w:t xml:space="preserve"> сведения, предусмотренные частью 3 статьи 46 Федерального закона № 248-ФЗ.</w:t>
      </w:r>
    </w:p>
    <w:p w14:paraId="23551679" w14:textId="77777777" w:rsidR="0059520D" w:rsidRDefault="0059520D" w:rsidP="008B60BB">
      <w:pPr>
        <w:pStyle w:val="a4"/>
        <w:autoSpaceDE w:val="0"/>
        <w:autoSpaceDN w:val="0"/>
        <w:adjustRightInd w:val="0"/>
        <w:ind w:left="0" w:firstLine="709"/>
        <w:jc w:val="center"/>
        <w:rPr>
          <w:rFonts w:eastAsiaTheme="minorHAnsi"/>
          <w:bCs/>
          <w:lang w:eastAsia="en-US"/>
        </w:rPr>
      </w:pPr>
    </w:p>
    <w:p w14:paraId="7437504B" w14:textId="1969CF29" w:rsidR="008B60BB" w:rsidRDefault="006F0970" w:rsidP="005A15FF">
      <w:pPr>
        <w:pStyle w:val="a4"/>
        <w:autoSpaceDE w:val="0"/>
        <w:autoSpaceDN w:val="0"/>
        <w:adjustRightInd w:val="0"/>
        <w:ind w:left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6E3CA2">
        <w:rPr>
          <w:rFonts w:eastAsiaTheme="minorHAnsi"/>
          <w:bCs/>
          <w:lang w:eastAsia="en-US"/>
        </w:rPr>
        <w:t>.</w:t>
      </w:r>
      <w:r w:rsidR="009458D1">
        <w:rPr>
          <w:rFonts w:eastAsiaTheme="minorHAnsi"/>
          <w:bCs/>
          <w:lang w:eastAsia="en-US"/>
        </w:rPr>
        <w:t>3</w:t>
      </w:r>
      <w:r w:rsidR="006E3CA2">
        <w:rPr>
          <w:rFonts w:eastAsiaTheme="minorHAnsi"/>
          <w:bCs/>
          <w:lang w:eastAsia="en-US"/>
        </w:rPr>
        <w:t xml:space="preserve">. </w:t>
      </w:r>
      <w:r w:rsidR="008B60BB" w:rsidRPr="008B60BB">
        <w:rPr>
          <w:rFonts w:eastAsiaTheme="minorHAnsi"/>
          <w:bCs/>
          <w:lang w:eastAsia="en-US"/>
        </w:rPr>
        <w:t>Обобщение правоприменительной практики</w:t>
      </w:r>
    </w:p>
    <w:p w14:paraId="6718B4C2" w14:textId="77777777" w:rsidR="0059520D" w:rsidRDefault="0059520D" w:rsidP="008B60BB">
      <w:pPr>
        <w:pStyle w:val="a4"/>
        <w:autoSpaceDE w:val="0"/>
        <w:autoSpaceDN w:val="0"/>
        <w:adjustRightInd w:val="0"/>
        <w:ind w:left="0" w:firstLine="709"/>
        <w:jc w:val="center"/>
        <w:rPr>
          <w:rFonts w:eastAsiaTheme="minorHAnsi"/>
          <w:bCs/>
          <w:lang w:eastAsia="en-US"/>
        </w:rPr>
      </w:pPr>
    </w:p>
    <w:p w14:paraId="582BB99F" w14:textId="0CCEEAB1" w:rsidR="00402D2B" w:rsidRDefault="006F0970" w:rsidP="00402D2B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076B97" w:rsidRPr="004D1BD2">
        <w:rPr>
          <w:rFonts w:eastAsiaTheme="minorHAnsi"/>
          <w:bCs/>
          <w:lang w:eastAsia="en-US"/>
        </w:rPr>
        <w:t>.</w:t>
      </w:r>
      <w:r w:rsidR="009458D1">
        <w:rPr>
          <w:rFonts w:eastAsiaTheme="minorHAnsi"/>
          <w:bCs/>
          <w:lang w:eastAsia="en-US"/>
        </w:rPr>
        <w:t>3</w:t>
      </w:r>
      <w:r w:rsidR="00076B97" w:rsidRPr="004D1BD2">
        <w:rPr>
          <w:rFonts w:eastAsiaTheme="minorHAnsi"/>
          <w:bCs/>
          <w:lang w:eastAsia="en-US"/>
        </w:rPr>
        <w:t>.</w:t>
      </w:r>
      <w:r w:rsidR="001A161A" w:rsidRPr="004D1BD2">
        <w:rPr>
          <w:rFonts w:eastAsiaTheme="minorHAnsi"/>
          <w:bCs/>
          <w:lang w:eastAsia="en-US"/>
        </w:rPr>
        <w:t>1.</w:t>
      </w:r>
      <w:r w:rsidR="00076B97" w:rsidRPr="004D1BD2">
        <w:rPr>
          <w:rFonts w:eastAsiaTheme="minorHAnsi"/>
          <w:bCs/>
          <w:lang w:eastAsia="en-US"/>
        </w:rPr>
        <w:t xml:space="preserve"> </w:t>
      </w:r>
      <w:r w:rsidR="00402D2B" w:rsidRPr="00402D2B">
        <w:rPr>
          <w:rFonts w:eastAsiaTheme="minorHAnsi"/>
          <w:bCs/>
          <w:lang w:eastAsia="en-US"/>
        </w:rPr>
        <w:t xml:space="preserve">Обобщение правоприменительной практики осуществляется должностными лицами </w:t>
      </w:r>
      <w:r w:rsidR="00402D2B">
        <w:rPr>
          <w:rFonts w:eastAsiaTheme="minorHAnsi"/>
          <w:bCs/>
          <w:lang w:eastAsia="en-US"/>
        </w:rPr>
        <w:t xml:space="preserve">службы </w:t>
      </w:r>
      <w:r w:rsidR="00402D2B" w:rsidRPr="00402D2B">
        <w:rPr>
          <w:rFonts w:eastAsiaTheme="minorHAnsi"/>
          <w:bCs/>
          <w:lang w:eastAsia="en-US"/>
        </w:rPr>
        <w:t xml:space="preserve">путем сбора и анализа данных о проведенных контрольных </w:t>
      </w:r>
      <w:r w:rsidR="00ED17B8">
        <w:rPr>
          <w:rFonts w:eastAsiaTheme="minorHAnsi"/>
          <w:bCs/>
          <w:lang w:eastAsia="en-US"/>
        </w:rPr>
        <w:t xml:space="preserve">(надзорных) </w:t>
      </w:r>
      <w:r w:rsidR="00402D2B" w:rsidRPr="00402D2B">
        <w:rPr>
          <w:rFonts w:eastAsiaTheme="minorHAnsi"/>
          <w:bCs/>
          <w:lang w:eastAsia="en-US"/>
        </w:rPr>
        <w:t xml:space="preserve">мероприятиях и их результатах, </w:t>
      </w:r>
      <w:r w:rsidR="00D410FE">
        <w:rPr>
          <w:rFonts w:eastAsiaTheme="minorHAnsi"/>
          <w:bCs/>
          <w:lang w:eastAsia="en-US"/>
        </w:rPr>
        <w:t xml:space="preserve">а также </w:t>
      </w:r>
      <w:r w:rsidR="00402D2B" w:rsidRPr="00402D2B">
        <w:rPr>
          <w:rFonts w:eastAsiaTheme="minorHAnsi"/>
          <w:bCs/>
          <w:lang w:eastAsia="en-US"/>
        </w:rPr>
        <w:t xml:space="preserve">поступивших </w:t>
      </w:r>
      <w:r w:rsidR="00ED17B8">
        <w:rPr>
          <w:rFonts w:eastAsiaTheme="minorHAnsi"/>
          <w:bCs/>
          <w:lang w:eastAsia="en-US"/>
        </w:rPr>
        <w:t xml:space="preserve">                         </w:t>
      </w:r>
      <w:r w:rsidR="00402D2B" w:rsidRPr="00402D2B">
        <w:rPr>
          <w:rFonts w:eastAsiaTheme="minorHAnsi"/>
          <w:bCs/>
          <w:lang w:eastAsia="en-US"/>
        </w:rPr>
        <w:t xml:space="preserve">в </w:t>
      </w:r>
      <w:r w:rsidR="00402D2B">
        <w:rPr>
          <w:rFonts w:eastAsiaTheme="minorHAnsi"/>
          <w:bCs/>
          <w:lang w:eastAsia="en-US"/>
        </w:rPr>
        <w:t xml:space="preserve">службу </w:t>
      </w:r>
      <w:r w:rsidR="00402D2B" w:rsidRPr="00402D2B">
        <w:rPr>
          <w:rFonts w:eastAsiaTheme="minorHAnsi"/>
          <w:bCs/>
          <w:lang w:eastAsia="en-US"/>
        </w:rPr>
        <w:t>обращений.</w:t>
      </w:r>
    </w:p>
    <w:p w14:paraId="4D2EAF3B" w14:textId="30DEC110" w:rsidR="00402D2B" w:rsidRPr="00F75E31" w:rsidRDefault="00402D2B" w:rsidP="00402D2B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402D2B">
        <w:rPr>
          <w:rFonts w:eastAsiaTheme="minorHAnsi"/>
          <w:bCs/>
          <w:lang w:eastAsia="en-US"/>
        </w:rPr>
        <w:t xml:space="preserve">По итогам обобщения правоприменительной практики </w:t>
      </w:r>
      <w:r>
        <w:rPr>
          <w:rFonts w:eastAsiaTheme="minorHAnsi"/>
          <w:bCs/>
          <w:lang w:eastAsia="en-US"/>
        </w:rPr>
        <w:t>служб</w:t>
      </w:r>
      <w:r w:rsidR="00D410FE">
        <w:rPr>
          <w:rFonts w:eastAsiaTheme="minorHAnsi"/>
          <w:bCs/>
          <w:lang w:eastAsia="en-US"/>
        </w:rPr>
        <w:t xml:space="preserve">ой </w:t>
      </w:r>
      <w:r w:rsidRPr="00402D2B">
        <w:rPr>
          <w:rFonts w:eastAsiaTheme="minorHAnsi"/>
          <w:bCs/>
          <w:lang w:eastAsia="en-US"/>
        </w:rPr>
        <w:t xml:space="preserve">ежегодно готовится проект доклада, содержащий результаты обобщения правоприменительной практики по </w:t>
      </w:r>
      <w:r w:rsidR="00855C45">
        <w:rPr>
          <w:rFonts w:eastAsiaTheme="minorHAnsi"/>
          <w:bCs/>
          <w:lang w:eastAsia="en-US"/>
        </w:rPr>
        <w:t xml:space="preserve">соблюдению </w:t>
      </w:r>
      <w:r w:rsidR="00070556">
        <w:rPr>
          <w:rFonts w:eastAsiaTheme="minorHAnsi"/>
          <w:bCs/>
          <w:lang w:eastAsia="en-US"/>
        </w:rPr>
        <w:t>лицензионных</w:t>
      </w:r>
      <w:r w:rsidR="00855C45">
        <w:rPr>
          <w:rFonts w:eastAsiaTheme="minorHAnsi"/>
          <w:bCs/>
          <w:lang w:eastAsia="en-US"/>
        </w:rPr>
        <w:t xml:space="preserve"> требований</w:t>
      </w:r>
      <w:r w:rsidR="00EE585E">
        <w:rPr>
          <w:rFonts w:eastAsiaTheme="minorHAnsi"/>
          <w:bCs/>
          <w:lang w:eastAsia="en-US"/>
        </w:rPr>
        <w:t xml:space="preserve"> </w:t>
      </w:r>
      <w:r w:rsidR="00EE585E" w:rsidRPr="00F75E31">
        <w:rPr>
          <w:rFonts w:eastAsiaTheme="minorHAnsi"/>
          <w:bCs/>
          <w:lang w:eastAsia="en-US"/>
        </w:rPr>
        <w:t>(далее – доклад)</w:t>
      </w:r>
      <w:r w:rsidR="001427F3" w:rsidRPr="00F75E31">
        <w:rPr>
          <w:rFonts w:eastAsiaTheme="minorHAnsi"/>
          <w:bCs/>
          <w:lang w:eastAsia="en-US"/>
        </w:rPr>
        <w:t>.</w:t>
      </w:r>
      <w:r w:rsidR="00855C45" w:rsidRPr="00F75E31">
        <w:rPr>
          <w:rFonts w:eastAsiaTheme="minorHAnsi"/>
          <w:bCs/>
          <w:lang w:eastAsia="en-US"/>
        </w:rPr>
        <w:t xml:space="preserve"> </w:t>
      </w:r>
    </w:p>
    <w:p w14:paraId="391F1910" w14:textId="787FC856" w:rsidR="00402D2B" w:rsidRPr="00F75E31" w:rsidRDefault="00402D2B" w:rsidP="001F22E5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F75E31">
        <w:rPr>
          <w:rFonts w:eastAsiaTheme="minorHAnsi"/>
          <w:bCs/>
          <w:lang w:eastAsia="en-US"/>
        </w:rPr>
        <w:t xml:space="preserve">Служба обеспечивает публичное обсуждение проекта доклада путем размещения сроком на 14 календарных дней на официальном сайте </w:t>
      </w:r>
      <w:r w:rsidR="00682428" w:rsidRPr="00F75E31">
        <w:rPr>
          <w:rFonts w:eastAsiaTheme="minorHAnsi"/>
          <w:bCs/>
          <w:lang w:eastAsia="en-US"/>
        </w:rPr>
        <w:t xml:space="preserve">службы </w:t>
      </w:r>
      <w:r w:rsidR="000C48F9">
        <w:rPr>
          <w:rFonts w:eastAsiaTheme="minorHAnsi"/>
          <w:bCs/>
          <w:lang w:eastAsia="en-US"/>
        </w:rPr>
        <w:t xml:space="preserve">                   </w:t>
      </w:r>
      <w:r w:rsidR="006E36CB" w:rsidRPr="00F75E31">
        <w:rPr>
          <w:rFonts w:eastAsiaTheme="minorHAnsi"/>
          <w:bCs/>
          <w:lang w:eastAsia="en-US"/>
        </w:rPr>
        <w:t>в информационно-телекоммуникационной сети</w:t>
      </w:r>
      <w:r w:rsidRPr="00F75E31">
        <w:rPr>
          <w:rFonts w:eastAsiaTheme="minorHAnsi"/>
          <w:bCs/>
          <w:lang w:eastAsia="en-US"/>
        </w:rPr>
        <w:t xml:space="preserve"> «Интернет» www.krasnadzor.ru </w:t>
      </w:r>
      <w:r w:rsidR="006E36CB" w:rsidRPr="00F75E31">
        <w:rPr>
          <w:rFonts w:eastAsiaTheme="minorHAnsi"/>
          <w:bCs/>
          <w:lang w:eastAsia="en-US"/>
        </w:rPr>
        <w:t xml:space="preserve">(далее </w:t>
      </w:r>
      <w:r w:rsidR="00341669" w:rsidRPr="00F75E31">
        <w:rPr>
          <w:rFonts w:eastAsiaTheme="minorHAnsi"/>
          <w:bCs/>
          <w:lang w:eastAsia="en-US"/>
        </w:rPr>
        <w:t>–</w:t>
      </w:r>
      <w:r w:rsidR="006E36CB" w:rsidRPr="00F75E31">
        <w:rPr>
          <w:rFonts w:eastAsiaTheme="minorHAnsi"/>
          <w:bCs/>
          <w:lang w:eastAsia="en-US"/>
        </w:rPr>
        <w:t xml:space="preserve"> официальный сайт) </w:t>
      </w:r>
      <w:r w:rsidRPr="00F75E31">
        <w:rPr>
          <w:rFonts w:eastAsiaTheme="minorHAnsi"/>
          <w:bCs/>
          <w:lang w:eastAsia="en-US"/>
        </w:rPr>
        <w:t xml:space="preserve">в срок, не позднее 15 февраля года, следующего </w:t>
      </w:r>
      <w:r w:rsidR="00F021CE">
        <w:rPr>
          <w:rFonts w:eastAsiaTheme="minorHAnsi"/>
          <w:bCs/>
          <w:lang w:eastAsia="en-US"/>
        </w:rPr>
        <w:t xml:space="preserve">              </w:t>
      </w:r>
      <w:r w:rsidRPr="00F75E31">
        <w:rPr>
          <w:rFonts w:eastAsiaTheme="minorHAnsi"/>
          <w:bCs/>
          <w:lang w:eastAsia="en-US"/>
        </w:rPr>
        <w:t>за отчетным.</w:t>
      </w:r>
    </w:p>
    <w:p w14:paraId="1587A862" w14:textId="6B1B6BB4" w:rsidR="00402D2B" w:rsidRDefault="00261FDF" w:rsidP="001F22E5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>
        <w:t>Д</w:t>
      </w:r>
      <w:r w:rsidRPr="00DE0F7A">
        <w:t>оклад утверждается приказом руководителя службы до 10 марта года, следующего за отчетным годом, и размещается на</w:t>
      </w:r>
      <w:r>
        <w:t xml:space="preserve"> </w:t>
      </w:r>
      <w:r w:rsidRPr="00DE0F7A">
        <w:t xml:space="preserve">официальном сайте </w:t>
      </w:r>
      <w:r>
        <w:t xml:space="preserve">                    </w:t>
      </w:r>
      <w:r w:rsidRPr="00DE0F7A">
        <w:t>до 15 марта года, следующего за отчетным годом</w:t>
      </w:r>
      <w:r w:rsidR="00402D2B" w:rsidRPr="00F75E31">
        <w:rPr>
          <w:rFonts w:eastAsiaTheme="minorHAnsi"/>
          <w:bCs/>
          <w:lang w:eastAsia="en-US"/>
        </w:rPr>
        <w:t>.</w:t>
      </w:r>
    </w:p>
    <w:p w14:paraId="4D3714A0" w14:textId="77777777" w:rsidR="009830C3" w:rsidRDefault="009830C3" w:rsidP="006F6F8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1A501602" w14:textId="76BF825A" w:rsidR="005A15FF" w:rsidRDefault="006F0970" w:rsidP="005A15FF">
      <w:pPr>
        <w:pStyle w:val="a4"/>
        <w:autoSpaceDE w:val="0"/>
        <w:autoSpaceDN w:val="0"/>
        <w:adjustRightInd w:val="0"/>
        <w:ind w:left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6E3CA2">
        <w:rPr>
          <w:rFonts w:eastAsiaTheme="minorHAnsi"/>
          <w:bCs/>
          <w:lang w:eastAsia="en-US"/>
        </w:rPr>
        <w:t>.</w:t>
      </w:r>
      <w:r w:rsidR="009458D1">
        <w:rPr>
          <w:rFonts w:eastAsiaTheme="minorHAnsi"/>
          <w:bCs/>
          <w:lang w:eastAsia="en-US"/>
        </w:rPr>
        <w:t>4</w:t>
      </w:r>
      <w:r w:rsidR="006E3CA2">
        <w:rPr>
          <w:rFonts w:eastAsiaTheme="minorHAnsi"/>
          <w:bCs/>
          <w:lang w:eastAsia="en-US"/>
        </w:rPr>
        <w:t xml:space="preserve">. </w:t>
      </w:r>
      <w:r w:rsidR="008B60BB">
        <w:rPr>
          <w:rFonts w:eastAsiaTheme="minorHAnsi"/>
          <w:bCs/>
          <w:lang w:eastAsia="en-US"/>
        </w:rPr>
        <w:t>О</w:t>
      </w:r>
      <w:r w:rsidR="008B60BB" w:rsidRPr="008B60BB">
        <w:rPr>
          <w:rFonts w:eastAsiaTheme="minorHAnsi"/>
          <w:bCs/>
          <w:lang w:eastAsia="en-US"/>
        </w:rPr>
        <w:t>бъявление предостережения</w:t>
      </w:r>
      <w:r w:rsidR="008B60BB">
        <w:rPr>
          <w:rFonts w:eastAsiaTheme="minorHAnsi"/>
          <w:bCs/>
          <w:lang w:eastAsia="en-US"/>
        </w:rPr>
        <w:t xml:space="preserve">. </w:t>
      </w:r>
    </w:p>
    <w:p w14:paraId="0DDFA676" w14:textId="3A2AE2EB" w:rsidR="008B60BB" w:rsidRPr="005A15FF" w:rsidRDefault="008B60BB" w:rsidP="005A15FF">
      <w:pPr>
        <w:pStyle w:val="a4"/>
        <w:autoSpaceDE w:val="0"/>
        <w:autoSpaceDN w:val="0"/>
        <w:adjustRightInd w:val="0"/>
        <w:ind w:left="0"/>
        <w:jc w:val="center"/>
        <w:rPr>
          <w:rFonts w:eastAsiaTheme="minorHAnsi"/>
          <w:bCs/>
          <w:lang w:eastAsia="en-US"/>
        </w:rPr>
      </w:pPr>
      <w:r w:rsidRPr="008B60BB">
        <w:rPr>
          <w:rFonts w:eastAsiaTheme="minorHAnsi"/>
          <w:bCs/>
          <w:lang w:eastAsia="en-US"/>
        </w:rPr>
        <w:t>Порядок подачи и рассмотрения</w:t>
      </w:r>
      <w:r w:rsidR="005A15FF">
        <w:rPr>
          <w:rFonts w:eastAsiaTheme="minorHAnsi"/>
          <w:bCs/>
          <w:lang w:eastAsia="en-US"/>
        </w:rPr>
        <w:t xml:space="preserve"> </w:t>
      </w:r>
      <w:r w:rsidRPr="005A15FF">
        <w:rPr>
          <w:rFonts w:eastAsiaTheme="minorHAnsi"/>
          <w:bCs/>
          <w:lang w:eastAsia="en-US"/>
        </w:rPr>
        <w:t>возражения на предостережение</w:t>
      </w:r>
    </w:p>
    <w:p w14:paraId="3CBB60CE" w14:textId="77777777" w:rsidR="0059520D" w:rsidRDefault="0059520D" w:rsidP="008B60BB">
      <w:pPr>
        <w:pStyle w:val="a4"/>
        <w:autoSpaceDE w:val="0"/>
        <w:autoSpaceDN w:val="0"/>
        <w:adjustRightInd w:val="0"/>
        <w:ind w:left="0" w:firstLine="709"/>
        <w:jc w:val="center"/>
        <w:rPr>
          <w:rFonts w:eastAsiaTheme="minorHAnsi"/>
          <w:bCs/>
          <w:lang w:eastAsia="en-US"/>
        </w:rPr>
      </w:pPr>
    </w:p>
    <w:p w14:paraId="094DF1BE" w14:textId="03B19843" w:rsidR="009710B9" w:rsidRDefault="006F0970" w:rsidP="00076664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3</w:t>
      </w:r>
      <w:r w:rsidR="00076664" w:rsidRPr="00076664">
        <w:rPr>
          <w:rFonts w:eastAsiaTheme="minorHAnsi"/>
          <w:bCs/>
          <w:lang w:eastAsia="en-US"/>
        </w:rPr>
        <w:t>.</w:t>
      </w:r>
      <w:r w:rsidR="009458D1">
        <w:rPr>
          <w:rFonts w:eastAsiaTheme="minorHAnsi"/>
          <w:bCs/>
          <w:lang w:eastAsia="en-US"/>
        </w:rPr>
        <w:t>4</w:t>
      </w:r>
      <w:r w:rsidR="00076664" w:rsidRPr="00076664">
        <w:rPr>
          <w:rFonts w:eastAsiaTheme="minorHAnsi"/>
          <w:bCs/>
          <w:lang w:eastAsia="en-US"/>
        </w:rPr>
        <w:t>.</w:t>
      </w:r>
      <w:r w:rsidR="001A161A">
        <w:rPr>
          <w:rFonts w:eastAsiaTheme="minorHAnsi"/>
          <w:bCs/>
          <w:lang w:eastAsia="en-US"/>
        </w:rPr>
        <w:t>1.</w:t>
      </w:r>
      <w:r w:rsidR="00076664" w:rsidRPr="00076664">
        <w:rPr>
          <w:rFonts w:eastAsiaTheme="minorHAnsi"/>
          <w:bCs/>
          <w:lang w:eastAsia="en-US"/>
        </w:rPr>
        <w:t xml:space="preserve"> </w:t>
      </w:r>
      <w:proofErr w:type="gramStart"/>
      <w:r w:rsidR="00076664">
        <w:rPr>
          <w:rFonts w:eastAsiaTheme="minorHAnsi"/>
          <w:bCs/>
          <w:lang w:eastAsia="en-US"/>
        </w:rPr>
        <w:t xml:space="preserve">Служба </w:t>
      </w:r>
      <w:r w:rsidR="00076664" w:rsidRPr="00076664">
        <w:rPr>
          <w:rFonts w:eastAsiaTheme="minorHAnsi"/>
          <w:bCs/>
          <w:lang w:eastAsia="en-US"/>
        </w:rPr>
        <w:t xml:space="preserve">объявляет </w:t>
      </w:r>
      <w:r w:rsidR="00940A2B">
        <w:rPr>
          <w:rFonts w:eastAsiaTheme="minorHAnsi"/>
          <w:bCs/>
          <w:lang w:eastAsia="en-US"/>
        </w:rPr>
        <w:t xml:space="preserve">лицензиату </w:t>
      </w:r>
      <w:r w:rsidR="00076664" w:rsidRPr="00076664">
        <w:rPr>
          <w:rFonts w:eastAsiaTheme="minorHAnsi"/>
          <w:bCs/>
          <w:lang w:eastAsia="en-US"/>
        </w:rPr>
        <w:t xml:space="preserve"> предостережение </w:t>
      </w:r>
      <w:r w:rsidR="00940A2B">
        <w:rPr>
          <w:rFonts w:eastAsiaTheme="minorHAnsi"/>
          <w:bCs/>
          <w:lang w:eastAsia="en-US"/>
        </w:rPr>
        <w:t xml:space="preserve"> </w:t>
      </w:r>
      <w:r w:rsidR="00076664" w:rsidRPr="00076664">
        <w:rPr>
          <w:rFonts w:eastAsiaTheme="minorHAnsi"/>
          <w:bCs/>
          <w:lang w:eastAsia="en-US"/>
        </w:rPr>
        <w:t xml:space="preserve">о недопустимости нарушения </w:t>
      </w:r>
      <w:r w:rsidR="00D410FE">
        <w:rPr>
          <w:rFonts w:eastAsiaTheme="minorHAnsi"/>
          <w:bCs/>
          <w:lang w:eastAsia="en-US"/>
        </w:rPr>
        <w:t>лицензионных</w:t>
      </w:r>
      <w:r w:rsidR="00076664" w:rsidRPr="00076664">
        <w:rPr>
          <w:rFonts w:eastAsiaTheme="minorHAnsi"/>
          <w:bCs/>
          <w:lang w:eastAsia="en-US"/>
        </w:rPr>
        <w:t xml:space="preserve"> требований (далее </w:t>
      </w:r>
      <w:r w:rsidR="00341669" w:rsidRPr="00341669">
        <w:rPr>
          <w:rFonts w:eastAsiaTheme="minorHAnsi"/>
          <w:bCs/>
          <w:lang w:eastAsia="en-US"/>
        </w:rPr>
        <w:t>–</w:t>
      </w:r>
      <w:r w:rsidR="00076664" w:rsidRPr="00076664">
        <w:rPr>
          <w:rFonts w:eastAsiaTheme="minorHAnsi"/>
          <w:bCs/>
          <w:lang w:eastAsia="en-US"/>
        </w:rPr>
        <w:t xml:space="preserve"> предостережение) при наличии сведений </w:t>
      </w:r>
      <w:r w:rsidR="009710B9" w:rsidRPr="009710B9">
        <w:rPr>
          <w:rFonts w:eastAsiaTheme="minorHAnsi"/>
          <w:bCs/>
          <w:lang w:eastAsia="en-US"/>
        </w:rPr>
        <w:t xml:space="preserve">о готовящихся нарушениях </w:t>
      </w:r>
      <w:r w:rsidR="00940A2B">
        <w:rPr>
          <w:rFonts w:eastAsiaTheme="minorHAnsi"/>
          <w:bCs/>
          <w:lang w:eastAsia="en-US"/>
        </w:rPr>
        <w:t>лицензионных</w:t>
      </w:r>
      <w:r w:rsidR="009710B9" w:rsidRPr="009710B9">
        <w:rPr>
          <w:rFonts w:eastAsiaTheme="minorHAnsi"/>
          <w:bCs/>
          <w:lang w:eastAsia="en-US"/>
        </w:rPr>
        <w:t xml:space="preserve"> требований или признаках нарушений </w:t>
      </w:r>
      <w:r w:rsidR="00940A2B">
        <w:rPr>
          <w:rFonts w:eastAsiaTheme="minorHAnsi"/>
          <w:bCs/>
          <w:lang w:eastAsia="en-US"/>
        </w:rPr>
        <w:t>лицензионных</w:t>
      </w:r>
      <w:r w:rsidR="00940A2B" w:rsidRPr="009710B9">
        <w:rPr>
          <w:rFonts w:eastAsiaTheme="minorHAnsi"/>
          <w:bCs/>
          <w:lang w:eastAsia="en-US"/>
        </w:rPr>
        <w:t xml:space="preserve"> </w:t>
      </w:r>
      <w:r w:rsidR="009710B9" w:rsidRPr="009710B9">
        <w:rPr>
          <w:rFonts w:eastAsiaTheme="minorHAnsi"/>
          <w:bCs/>
          <w:lang w:eastAsia="en-US"/>
        </w:rPr>
        <w:t>требований</w:t>
      </w:r>
      <w:r w:rsidR="00940A2B">
        <w:rPr>
          <w:rFonts w:eastAsiaTheme="minorHAnsi"/>
          <w:bCs/>
          <w:lang w:eastAsia="en-US"/>
        </w:rPr>
        <w:t xml:space="preserve"> </w:t>
      </w:r>
      <w:r w:rsidR="009710B9" w:rsidRPr="009710B9">
        <w:rPr>
          <w:rFonts w:eastAsiaTheme="minorHAnsi"/>
          <w:bCs/>
          <w:lang w:eastAsia="en-US"/>
        </w:rPr>
        <w:t xml:space="preserve">и (или) в случае отсутствия подтвержденных данных о том, что нарушение </w:t>
      </w:r>
      <w:r w:rsidR="00940A2B">
        <w:rPr>
          <w:rFonts w:eastAsiaTheme="minorHAnsi"/>
          <w:bCs/>
          <w:lang w:eastAsia="en-US"/>
        </w:rPr>
        <w:t>лицензионных</w:t>
      </w:r>
      <w:r w:rsidR="00940A2B" w:rsidRPr="009710B9">
        <w:rPr>
          <w:rFonts w:eastAsiaTheme="minorHAnsi"/>
          <w:bCs/>
          <w:lang w:eastAsia="en-US"/>
        </w:rPr>
        <w:t xml:space="preserve"> </w:t>
      </w:r>
      <w:r w:rsidR="009710B9" w:rsidRPr="009710B9">
        <w:rPr>
          <w:rFonts w:eastAsiaTheme="minorHAnsi"/>
          <w:bCs/>
          <w:lang w:eastAsia="en-US"/>
        </w:rPr>
        <w:t>требований причинило вред (ущерб) охраняемым законом ценностям либо создало угрозу причинения вреда (ущерб</w:t>
      </w:r>
      <w:r w:rsidR="009710B9">
        <w:rPr>
          <w:rFonts w:eastAsiaTheme="minorHAnsi"/>
          <w:bCs/>
          <w:lang w:eastAsia="en-US"/>
        </w:rPr>
        <w:t xml:space="preserve">а) охраняемым законом ценностям и </w:t>
      </w:r>
      <w:r w:rsidR="009710B9" w:rsidRPr="009710B9">
        <w:rPr>
          <w:rFonts w:eastAsiaTheme="minorHAnsi"/>
          <w:bCs/>
          <w:lang w:eastAsia="en-US"/>
        </w:rPr>
        <w:t xml:space="preserve">предлагает принять меры по обеспечению соблюдения </w:t>
      </w:r>
      <w:r w:rsidR="00940A2B">
        <w:rPr>
          <w:rFonts w:eastAsiaTheme="minorHAnsi"/>
          <w:bCs/>
          <w:lang w:eastAsia="en-US"/>
        </w:rPr>
        <w:t>лицензионных</w:t>
      </w:r>
      <w:proofErr w:type="gramEnd"/>
      <w:r w:rsidR="00940A2B" w:rsidRPr="009710B9">
        <w:rPr>
          <w:rFonts w:eastAsiaTheme="minorHAnsi"/>
          <w:bCs/>
          <w:lang w:eastAsia="en-US"/>
        </w:rPr>
        <w:t xml:space="preserve"> </w:t>
      </w:r>
      <w:r w:rsidR="009710B9" w:rsidRPr="009710B9">
        <w:rPr>
          <w:rFonts w:eastAsiaTheme="minorHAnsi"/>
          <w:bCs/>
          <w:lang w:eastAsia="en-US"/>
        </w:rPr>
        <w:t>требований.</w:t>
      </w:r>
    </w:p>
    <w:p w14:paraId="6463B6CF" w14:textId="1BD7CACA" w:rsidR="0035213B" w:rsidRDefault="006F0970" w:rsidP="0035213B">
      <w:pPr>
        <w:ind w:firstLine="709"/>
        <w:jc w:val="both"/>
      </w:pPr>
      <w:r>
        <w:rPr>
          <w:rFonts w:eastAsiaTheme="minorHAnsi"/>
          <w:bCs/>
          <w:lang w:eastAsia="en-US"/>
        </w:rPr>
        <w:t>3</w:t>
      </w:r>
      <w:r w:rsidR="00D45927">
        <w:rPr>
          <w:rFonts w:eastAsiaTheme="minorHAnsi"/>
          <w:bCs/>
          <w:lang w:eastAsia="en-US"/>
        </w:rPr>
        <w:t>.</w:t>
      </w:r>
      <w:r w:rsidR="009458D1">
        <w:rPr>
          <w:rFonts w:eastAsiaTheme="minorHAnsi"/>
          <w:bCs/>
          <w:lang w:eastAsia="en-US"/>
        </w:rPr>
        <w:t>4</w:t>
      </w:r>
      <w:r w:rsidR="00D45927">
        <w:rPr>
          <w:rFonts w:eastAsiaTheme="minorHAnsi"/>
          <w:bCs/>
          <w:lang w:eastAsia="en-US"/>
        </w:rPr>
        <w:t>.</w:t>
      </w:r>
      <w:r w:rsidR="001A161A">
        <w:rPr>
          <w:rFonts w:eastAsiaTheme="minorHAnsi"/>
          <w:bCs/>
          <w:lang w:eastAsia="en-US"/>
        </w:rPr>
        <w:t>2.</w:t>
      </w:r>
      <w:r w:rsidR="00D45927">
        <w:rPr>
          <w:rFonts w:eastAsiaTheme="minorHAnsi"/>
          <w:bCs/>
          <w:lang w:eastAsia="en-US"/>
        </w:rPr>
        <w:t xml:space="preserve"> </w:t>
      </w:r>
      <w:r w:rsidR="005E455D">
        <w:t>Лицензиат</w:t>
      </w:r>
      <w:r w:rsidR="0035213B" w:rsidRPr="008D4A01">
        <w:t xml:space="preserve"> не позднее 15</w:t>
      </w:r>
      <w:r w:rsidR="0035213B">
        <w:t xml:space="preserve"> </w:t>
      </w:r>
      <w:r w:rsidR="0035213B" w:rsidRPr="008D4A01">
        <w:t>рабочих дней со дня получения предостережения вправе подать в службу возражение в отношении предостережения</w:t>
      </w:r>
      <w:r w:rsidR="0035213B">
        <w:t xml:space="preserve"> (далее – возражение)</w:t>
      </w:r>
      <w:r w:rsidR="0035213B" w:rsidRPr="008D4A01">
        <w:t>.</w:t>
      </w:r>
    </w:p>
    <w:p w14:paraId="60691CF5" w14:textId="5046B670" w:rsidR="0035213B" w:rsidRDefault="0035213B" w:rsidP="0035213B">
      <w:pPr>
        <w:ind w:firstLine="709"/>
        <w:jc w:val="both"/>
      </w:pPr>
      <w:r>
        <w:t xml:space="preserve">В случае необходимости в подтверждение своих доводов </w:t>
      </w:r>
      <w:r w:rsidR="002511E5">
        <w:t>лицензиат</w:t>
      </w:r>
      <w:r>
        <w:t xml:space="preserve"> прилагает к возражению соответствующие документы либо их заверенные копии.</w:t>
      </w:r>
    </w:p>
    <w:p w14:paraId="44081261" w14:textId="0F813642" w:rsidR="00D45927" w:rsidRDefault="0035213B" w:rsidP="0035213B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504DD0">
        <w:t xml:space="preserve">Возражение может быть подано </w:t>
      </w:r>
      <w:r w:rsidR="002511E5">
        <w:t>лицензиатом</w:t>
      </w:r>
      <w:r w:rsidRPr="00504DD0">
        <w:t xml:space="preserve"> на бумажном носителе почтовым отправлением, в виде электронного документа на адрес электронной почты, указанный в предостережении, или иными указанными </w:t>
      </w:r>
      <w:r w:rsidR="002511E5">
        <w:t xml:space="preserve"> </w:t>
      </w:r>
      <w:r w:rsidRPr="00504DD0">
        <w:t>в таком предостережении способами</w:t>
      </w:r>
      <w:r w:rsidR="008950B4">
        <w:rPr>
          <w:rFonts w:eastAsiaTheme="minorHAnsi"/>
          <w:bCs/>
          <w:lang w:eastAsia="en-US"/>
        </w:rPr>
        <w:t xml:space="preserve">. </w:t>
      </w:r>
    </w:p>
    <w:p w14:paraId="5C317770" w14:textId="3C5D64C7" w:rsidR="00D45927" w:rsidRDefault="006F0970" w:rsidP="00D45927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D45927" w:rsidRPr="00D45927">
        <w:rPr>
          <w:rFonts w:eastAsiaTheme="minorHAnsi"/>
          <w:bCs/>
          <w:lang w:eastAsia="en-US"/>
        </w:rPr>
        <w:t>.</w:t>
      </w:r>
      <w:r w:rsidR="009458D1">
        <w:rPr>
          <w:rFonts w:eastAsiaTheme="minorHAnsi"/>
          <w:bCs/>
          <w:lang w:eastAsia="en-US"/>
        </w:rPr>
        <w:t>4</w:t>
      </w:r>
      <w:r w:rsidR="001A161A">
        <w:rPr>
          <w:rFonts w:eastAsiaTheme="minorHAnsi"/>
          <w:bCs/>
          <w:lang w:eastAsia="en-US"/>
        </w:rPr>
        <w:t>.3</w:t>
      </w:r>
      <w:r w:rsidR="00D45927" w:rsidRPr="00D45927">
        <w:rPr>
          <w:rFonts w:eastAsiaTheme="minorHAnsi"/>
          <w:bCs/>
          <w:lang w:eastAsia="en-US"/>
        </w:rPr>
        <w:t>.</w:t>
      </w:r>
      <w:r w:rsidR="00D45927">
        <w:rPr>
          <w:rFonts w:eastAsiaTheme="minorHAnsi"/>
          <w:bCs/>
          <w:lang w:eastAsia="en-US"/>
        </w:rPr>
        <w:t xml:space="preserve"> При поступлении возражения на предостережени</w:t>
      </w:r>
      <w:r w:rsidR="00DF5D1F">
        <w:rPr>
          <w:rFonts w:eastAsiaTheme="minorHAnsi"/>
          <w:bCs/>
          <w:lang w:eastAsia="en-US"/>
        </w:rPr>
        <w:t>е</w:t>
      </w:r>
      <w:r w:rsidR="00D45927">
        <w:rPr>
          <w:rFonts w:eastAsiaTheme="minorHAnsi"/>
          <w:bCs/>
          <w:lang w:eastAsia="en-US"/>
        </w:rPr>
        <w:t xml:space="preserve"> служба: </w:t>
      </w:r>
    </w:p>
    <w:p w14:paraId="3DD3E7A5" w14:textId="0DE7C06F" w:rsidR="00097081" w:rsidRDefault="00D45927" w:rsidP="00097081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1) о</w:t>
      </w:r>
      <w:r w:rsidRPr="00D45927">
        <w:rPr>
          <w:rFonts w:eastAsiaTheme="minorHAnsi"/>
          <w:bCs/>
          <w:lang w:eastAsia="en-US"/>
        </w:rPr>
        <w:t>беспечива</w:t>
      </w:r>
      <w:r>
        <w:rPr>
          <w:rFonts w:eastAsiaTheme="minorHAnsi"/>
          <w:bCs/>
          <w:lang w:eastAsia="en-US"/>
        </w:rPr>
        <w:t>е</w:t>
      </w:r>
      <w:r w:rsidRPr="00D45927">
        <w:rPr>
          <w:rFonts w:eastAsiaTheme="minorHAnsi"/>
          <w:bCs/>
          <w:lang w:eastAsia="en-US"/>
        </w:rPr>
        <w:t xml:space="preserve">т объективное, всестороннее и своевременное рассмотрение возражения, в случае необходимости </w:t>
      </w:r>
      <w:r w:rsidR="00341669" w:rsidRPr="00341669">
        <w:rPr>
          <w:rFonts w:eastAsiaTheme="minorHAnsi"/>
          <w:bCs/>
          <w:lang w:eastAsia="en-US"/>
        </w:rPr>
        <w:t>–</w:t>
      </w:r>
      <w:r w:rsidRPr="00D45927">
        <w:rPr>
          <w:rFonts w:eastAsiaTheme="minorHAnsi"/>
          <w:bCs/>
          <w:lang w:eastAsia="en-US"/>
        </w:rPr>
        <w:t xml:space="preserve"> с участием </w:t>
      </w:r>
      <w:r w:rsidR="00454205">
        <w:rPr>
          <w:rFonts w:eastAsiaTheme="minorHAnsi"/>
          <w:bCs/>
          <w:lang w:eastAsia="en-US"/>
        </w:rPr>
        <w:t>лицензиата</w:t>
      </w:r>
      <w:r w:rsidRPr="00D45927">
        <w:rPr>
          <w:rFonts w:eastAsiaTheme="minorHAnsi"/>
          <w:bCs/>
          <w:lang w:eastAsia="en-US"/>
        </w:rPr>
        <w:t>, направившего возражение, или его уполномоченного представителя;</w:t>
      </w:r>
    </w:p>
    <w:p w14:paraId="28403973" w14:textId="4F1AEBDE" w:rsidR="00097081" w:rsidRDefault="00D45927" w:rsidP="00097081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97081">
        <w:rPr>
          <w:rFonts w:eastAsiaTheme="minorHAnsi"/>
          <w:bCs/>
          <w:lang w:eastAsia="en-US"/>
        </w:rPr>
        <w:t>2) при необходимости запрашива</w:t>
      </w:r>
      <w:r w:rsidR="009707B9">
        <w:rPr>
          <w:rFonts w:eastAsiaTheme="minorHAnsi"/>
          <w:bCs/>
          <w:lang w:eastAsia="en-US"/>
        </w:rPr>
        <w:t>е</w:t>
      </w:r>
      <w:r w:rsidRPr="00097081">
        <w:rPr>
          <w:rFonts w:eastAsiaTheme="minorHAnsi"/>
          <w:bCs/>
          <w:lang w:eastAsia="en-US"/>
        </w:rPr>
        <w:t>т документы и материалы в других государственных органах, органах местного самоуправления и у иных лиц</w:t>
      </w:r>
      <w:r w:rsidR="002F6881">
        <w:rPr>
          <w:rFonts w:eastAsiaTheme="minorHAnsi"/>
          <w:bCs/>
          <w:lang w:eastAsia="en-US"/>
        </w:rPr>
        <w:t>.</w:t>
      </w:r>
    </w:p>
    <w:p w14:paraId="2354E172" w14:textId="60274522" w:rsidR="00C62F2B" w:rsidRDefault="006F0970" w:rsidP="00A24848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D45927">
        <w:rPr>
          <w:rFonts w:eastAsiaTheme="minorHAnsi"/>
          <w:bCs/>
          <w:lang w:eastAsia="en-US"/>
        </w:rPr>
        <w:t>.</w:t>
      </w:r>
      <w:r w:rsidR="009458D1">
        <w:rPr>
          <w:rFonts w:eastAsiaTheme="minorHAnsi"/>
          <w:bCs/>
          <w:lang w:eastAsia="en-US"/>
        </w:rPr>
        <w:t>4</w:t>
      </w:r>
      <w:r w:rsidR="00D45927">
        <w:rPr>
          <w:rFonts w:eastAsiaTheme="minorHAnsi"/>
          <w:bCs/>
          <w:lang w:eastAsia="en-US"/>
        </w:rPr>
        <w:t>.</w:t>
      </w:r>
      <w:r w:rsidR="00DA5E2B">
        <w:rPr>
          <w:rFonts w:eastAsiaTheme="minorHAnsi"/>
          <w:bCs/>
          <w:lang w:eastAsia="en-US"/>
        </w:rPr>
        <w:t>4</w:t>
      </w:r>
      <w:r w:rsidR="001A161A">
        <w:rPr>
          <w:rFonts w:eastAsiaTheme="minorHAnsi"/>
          <w:bCs/>
          <w:lang w:eastAsia="en-US"/>
        </w:rPr>
        <w:t>.</w:t>
      </w:r>
      <w:r w:rsidR="00D45927">
        <w:rPr>
          <w:rFonts w:eastAsiaTheme="minorHAnsi"/>
          <w:bCs/>
          <w:lang w:eastAsia="en-US"/>
        </w:rPr>
        <w:t xml:space="preserve"> </w:t>
      </w:r>
      <w:r w:rsidR="00D007C3">
        <w:t xml:space="preserve">Служба </w:t>
      </w:r>
      <w:r w:rsidR="00D007C3" w:rsidRPr="00504DD0">
        <w:t>по итогам рассмотрения возражения</w:t>
      </w:r>
      <w:r w:rsidR="006C5726">
        <w:rPr>
          <w:rFonts w:eastAsiaTheme="minorHAnsi"/>
          <w:lang w:eastAsia="en-US"/>
        </w:rPr>
        <w:t xml:space="preserve">, подготавливает </w:t>
      </w:r>
      <w:r w:rsidR="009D0C61">
        <w:rPr>
          <w:rFonts w:eastAsiaTheme="minorHAnsi"/>
          <w:lang w:eastAsia="en-US"/>
        </w:rPr>
        <w:t xml:space="preserve">                  </w:t>
      </w:r>
      <w:r w:rsidR="006C5726">
        <w:rPr>
          <w:rFonts w:eastAsiaTheme="minorHAnsi"/>
          <w:lang w:eastAsia="en-US"/>
        </w:rPr>
        <w:t>на него ответ и</w:t>
      </w:r>
      <w:r w:rsidR="00D007C3" w:rsidRPr="00504DD0">
        <w:t xml:space="preserve"> направляет ответ </w:t>
      </w:r>
      <w:r w:rsidR="00454205">
        <w:t>лицензиату</w:t>
      </w:r>
      <w:r w:rsidR="00D007C3" w:rsidRPr="00504DD0">
        <w:t xml:space="preserve"> в течение 20 рабочих дней со дня получения такого возражения</w:t>
      </w:r>
      <w:r w:rsidR="00C62F2B">
        <w:rPr>
          <w:rFonts w:eastAsiaTheme="minorHAnsi"/>
          <w:bCs/>
          <w:lang w:eastAsia="en-US"/>
        </w:rPr>
        <w:t xml:space="preserve">. </w:t>
      </w:r>
    </w:p>
    <w:p w14:paraId="58CFAF32" w14:textId="77777777" w:rsidR="00DC5ACA" w:rsidRDefault="00DC5ACA" w:rsidP="00DC5A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ответе указывается:</w:t>
      </w:r>
    </w:p>
    <w:p w14:paraId="5EF639C7" w14:textId="5D9415C5" w:rsidR="00DA5E2B" w:rsidRPr="00DC5ACA" w:rsidRDefault="00DC5ACA" w:rsidP="00DC5A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DA5E2B">
        <w:rPr>
          <w:rFonts w:eastAsiaTheme="minorHAnsi"/>
          <w:lang w:eastAsia="en-US"/>
        </w:rPr>
        <w:t xml:space="preserve">случае признания доводов контролируемого лица </w:t>
      </w:r>
      <w:r w:rsidR="00DA5E2B" w:rsidRPr="00DC5ACA">
        <w:rPr>
          <w:rFonts w:eastAsiaTheme="minorHAnsi"/>
          <w:lang w:eastAsia="en-US"/>
        </w:rPr>
        <w:t xml:space="preserve">состоятельными -  </w:t>
      </w:r>
      <w:r w:rsidR="00DA5E2B" w:rsidRPr="00DC5ACA">
        <w:rPr>
          <w:rFonts w:eastAsiaTheme="minorHAnsi"/>
          <w:bCs/>
          <w:lang w:eastAsia="en-US"/>
        </w:rPr>
        <w:t xml:space="preserve"> </w:t>
      </w:r>
      <w:r w:rsidR="009D0C61">
        <w:rPr>
          <w:rFonts w:eastAsiaTheme="minorHAnsi"/>
          <w:bCs/>
          <w:lang w:eastAsia="en-US"/>
        </w:rPr>
        <w:t xml:space="preserve">              </w:t>
      </w:r>
      <w:r w:rsidR="00DA5E2B" w:rsidRPr="00DC5ACA">
        <w:rPr>
          <w:rFonts w:eastAsiaTheme="minorHAnsi"/>
          <w:bCs/>
          <w:lang w:eastAsia="en-US"/>
        </w:rPr>
        <w:t>об удовлетворении возражения и отмене объявленного предостережения</w:t>
      </w:r>
      <w:r w:rsidR="00DA5E2B" w:rsidRPr="00DC5ACA">
        <w:rPr>
          <w:rFonts w:eastAsiaTheme="minorHAnsi"/>
          <w:lang w:eastAsia="en-US"/>
        </w:rPr>
        <w:t>;</w:t>
      </w:r>
    </w:p>
    <w:p w14:paraId="27136508" w14:textId="15142067" w:rsidR="00DA5E2B" w:rsidRPr="00DC5ACA" w:rsidRDefault="00DA5E2B" w:rsidP="00DC5A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5ACA">
        <w:rPr>
          <w:rFonts w:eastAsiaTheme="minorHAnsi"/>
          <w:lang w:eastAsia="en-US"/>
        </w:rPr>
        <w:t xml:space="preserve">в случае признания доводов контролируемого лица </w:t>
      </w:r>
      <w:proofErr w:type="gramStart"/>
      <w:r w:rsidRPr="00DC5ACA">
        <w:rPr>
          <w:rFonts w:eastAsiaTheme="minorHAnsi"/>
          <w:lang w:eastAsia="en-US"/>
        </w:rPr>
        <w:t>несостоятельными</w:t>
      </w:r>
      <w:proofErr w:type="gramEnd"/>
      <w:r w:rsidRPr="00DC5ACA">
        <w:rPr>
          <w:rFonts w:eastAsiaTheme="minorHAnsi"/>
          <w:lang w:eastAsia="en-US"/>
        </w:rPr>
        <w:t xml:space="preserve"> - </w:t>
      </w:r>
      <w:r w:rsidR="009D0C61">
        <w:rPr>
          <w:rFonts w:eastAsiaTheme="minorHAnsi"/>
          <w:lang w:eastAsia="en-US"/>
        </w:rPr>
        <w:t xml:space="preserve">                </w:t>
      </w:r>
      <w:r w:rsidRPr="00DC5ACA">
        <w:rPr>
          <w:rFonts w:eastAsiaTheme="minorHAnsi"/>
          <w:bCs/>
          <w:lang w:eastAsia="en-US"/>
        </w:rPr>
        <w:t>об отказе в удовлетворении возражения</w:t>
      </w:r>
      <w:r w:rsidRPr="00DC5ACA">
        <w:rPr>
          <w:rFonts w:eastAsiaTheme="minorHAnsi"/>
          <w:lang w:eastAsia="en-US"/>
        </w:rPr>
        <w:t>.</w:t>
      </w:r>
    </w:p>
    <w:p w14:paraId="4E7B9655" w14:textId="3C8227FC" w:rsidR="008B60BB" w:rsidRDefault="006F0970" w:rsidP="00DC5ACA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DC5ACA">
        <w:rPr>
          <w:rFonts w:eastAsiaTheme="minorHAnsi"/>
          <w:bCs/>
          <w:lang w:eastAsia="en-US"/>
        </w:rPr>
        <w:t>3</w:t>
      </w:r>
      <w:r w:rsidR="00172AED" w:rsidRPr="00DC5ACA">
        <w:rPr>
          <w:rFonts w:eastAsiaTheme="minorHAnsi"/>
          <w:bCs/>
          <w:lang w:eastAsia="en-US"/>
        </w:rPr>
        <w:t>.</w:t>
      </w:r>
      <w:r w:rsidR="009458D1" w:rsidRPr="00DC5ACA">
        <w:rPr>
          <w:rFonts w:eastAsiaTheme="minorHAnsi"/>
          <w:bCs/>
          <w:lang w:eastAsia="en-US"/>
        </w:rPr>
        <w:t>4</w:t>
      </w:r>
      <w:r w:rsidR="001A161A" w:rsidRPr="00DC5ACA">
        <w:rPr>
          <w:rFonts w:eastAsiaTheme="minorHAnsi"/>
          <w:bCs/>
          <w:lang w:eastAsia="en-US"/>
        </w:rPr>
        <w:t>.</w:t>
      </w:r>
      <w:r w:rsidR="00DA5E2B" w:rsidRPr="00DC5ACA">
        <w:rPr>
          <w:rFonts w:eastAsiaTheme="minorHAnsi"/>
          <w:bCs/>
          <w:lang w:eastAsia="en-US"/>
        </w:rPr>
        <w:t>5</w:t>
      </w:r>
      <w:r w:rsidR="001A161A" w:rsidRPr="00DC5ACA">
        <w:rPr>
          <w:rFonts w:eastAsiaTheme="minorHAnsi"/>
          <w:bCs/>
          <w:lang w:eastAsia="en-US"/>
        </w:rPr>
        <w:t>.</w:t>
      </w:r>
      <w:r w:rsidR="00172AED" w:rsidRPr="00DC5ACA">
        <w:rPr>
          <w:rFonts w:eastAsiaTheme="minorHAnsi"/>
          <w:bCs/>
          <w:lang w:eastAsia="en-US"/>
        </w:rPr>
        <w:t xml:space="preserve"> Повторное направление возражения по тем же основаниям </w:t>
      </w:r>
      <w:r w:rsidR="008F39E5" w:rsidRPr="00DC5ACA">
        <w:rPr>
          <w:rFonts w:eastAsiaTheme="minorHAnsi"/>
          <w:bCs/>
          <w:lang w:eastAsia="en-US"/>
        </w:rPr>
        <w:t xml:space="preserve">                              </w:t>
      </w:r>
      <w:r w:rsidR="00172AED" w:rsidRPr="00DC5ACA">
        <w:rPr>
          <w:rFonts w:eastAsiaTheme="minorHAnsi"/>
          <w:bCs/>
          <w:lang w:eastAsia="en-US"/>
        </w:rPr>
        <w:t>не допускается.</w:t>
      </w:r>
    </w:p>
    <w:p w14:paraId="77FB36F6" w14:textId="31247702" w:rsidR="00D007C3" w:rsidRDefault="006F0970" w:rsidP="00A93CA2">
      <w:pPr>
        <w:pStyle w:val="a4"/>
        <w:autoSpaceDE w:val="0"/>
        <w:autoSpaceDN w:val="0"/>
        <w:adjustRightInd w:val="0"/>
        <w:ind w:left="0" w:firstLine="709"/>
        <w:jc w:val="both"/>
      </w:pPr>
      <w:r>
        <w:t>3</w:t>
      </w:r>
      <w:r w:rsidR="00D007C3">
        <w:t>.</w:t>
      </w:r>
      <w:r w:rsidR="009458D1">
        <w:t>4</w:t>
      </w:r>
      <w:r w:rsidR="00D007C3">
        <w:t>.</w:t>
      </w:r>
      <w:r w:rsidR="00DA5E2B">
        <w:t>6</w:t>
      </w:r>
      <w:r w:rsidR="00D007C3">
        <w:t xml:space="preserve">. </w:t>
      </w:r>
      <w:r w:rsidR="00D007C3" w:rsidRPr="006962E7">
        <w:t xml:space="preserve">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</w:t>
      </w:r>
      <w:r w:rsidR="00D007C3">
        <w:t xml:space="preserve">                               </w:t>
      </w:r>
      <w:r w:rsidR="00D007C3" w:rsidRPr="006962E7">
        <w:t>и контрольных (надзорных) мероприятий</w:t>
      </w:r>
      <w:r w:rsidR="00D007C3">
        <w:t>.</w:t>
      </w:r>
    </w:p>
    <w:p w14:paraId="12204938" w14:textId="77777777" w:rsidR="005A15FF" w:rsidRDefault="005A15FF" w:rsidP="00B1442C">
      <w:pPr>
        <w:pStyle w:val="a4"/>
        <w:autoSpaceDE w:val="0"/>
        <w:autoSpaceDN w:val="0"/>
        <w:adjustRightInd w:val="0"/>
        <w:ind w:left="0" w:firstLine="709"/>
        <w:jc w:val="center"/>
        <w:rPr>
          <w:rFonts w:eastAsiaTheme="minorHAnsi"/>
          <w:bCs/>
          <w:lang w:eastAsia="en-US"/>
        </w:rPr>
      </w:pPr>
    </w:p>
    <w:p w14:paraId="6F2D0AB6" w14:textId="583B616F" w:rsidR="00172AED" w:rsidRDefault="006F0970" w:rsidP="005A15FF">
      <w:pPr>
        <w:pStyle w:val="a4"/>
        <w:autoSpaceDE w:val="0"/>
        <w:autoSpaceDN w:val="0"/>
        <w:adjustRightInd w:val="0"/>
        <w:ind w:left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6E3CA2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5</w:t>
      </w:r>
      <w:r w:rsidR="006E3CA2">
        <w:rPr>
          <w:rFonts w:eastAsiaTheme="minorHAnsi"/>
          <w:bCs/>
          <w:lang w:eastAsia="en-US"/>
        </w:rPr>
        <w:t xml:space="preserve">. </w:t>
      </w:r>
      <w:r w:rsidR="00B1442C" w:rsidRPr="00B1442C">
        <w:rPr>
          <w:rFonts w:eastAsiaTheme="minorHAnsi"/>
          <w:bCs/>
          <w:lang w:eastAsia="en-US"/>
        </w:rPr>
        <w:t xml:space="preserve">Порядок консультирования </w:t>
      </w:r>
      <w:r w:rsidR="00997CED">
        <w:rPr>
          <w:rFonts w:eastAsiaTheme="minorHAnsi"/>
          <w:bCs/>
          <w:lang w:eastAsia="en-US"/>
        </w:rPr>
        <w:t>лицензиатов</w:t>
      </w:r>
    </w:p>
    <w:p w14:paraId="45BCCFCD" w14:textId="77777777" w:rsidR="0059520D" w:rsidRDefault="0059520D" w:rsidP="00B1442C">
      <w:pPr>
        <w:pStyle w:val="a4"/>
        <w:autoSpaceDE w:val="0"/>
        <w:autoSpaceDN w:val="0"/>
        <w:adjustRightInd w:val="0"/>
        <w:ind w:left="0" w:firstLine="709"/>
        <w:jc w:val="center"/>
        <w:rPr>
          <w:rFonts w:eastAsiaTheme="minorHAnsi"/>
          <w:bCs/>
          <w:lang w:eastAsia="en-US"/>
        </w:rPr>
      </w:pPr>
    </w:p>
    <w:p w14:paraId="5EEC3677" w14:textId="54D16ADF" w:rsidR="009E6060" w:rsidRDefault="006F0970" w:rsidP="001716E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9E6060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5</w:t>
      </w:r>
      <w:r w:rsidR="009E6060">
        <w:rPr>
          <w:rFonts w:eastAsiaTheme="minorHAnsi"/>
          <w:bCs/>
          <w:lang w:eastAsia="en-US"/>
        </w:rPr>
        <w:t>.</w:t>
      </w:r>
      <w:r w:rsidR="001A161A">
        <w:rPr>
          <w:rFonts w:eastAsiaTheme="minorHAnsi"/>
          <w:bCs/>
          <w:lang w:eastAsia="en-US"/>
        </w:rPr>
        <w:t>1.</w:t>
      </w:r>
      <w:r w:rsidR="009E6060">
        <w:rPr>
          <w:rFonts w:eastAsiaTheme="minorHAnsi"/>
          <w:bCs/>
          <w:lang w:eastAsia="en-US"/>
        </w:rPr>
        <w:t xml:space="preserve"> </w:t>
      </w:r>
      <w:r w:rsidR="009E6060" w:rsidRPr="009E6060">
        <w:rPr>
          <w:rFonts w:eastAsiaTheme="minorHAnsi"/>
          <w:bCs/>
          <w:lang w:eastAsia="en-US"/>
        </w:rPr>
        <w:t>Должностн</w:t>
      </w:r>
      <w:r w:rsidR="009E6060">
        <w:rPr>
          <w:rFonts w:eastAsiaTheme="minorHAnsi"/>
          <w:bCs/>
          <w:lang w:eastAsia="en-US"/>
        </w:rPr>
        <w:t>ы</w:t>
      </w:r>
      <w:r w:rsidR="009E6060" w:rsidRPr="009E6060">
        <w:rPr>
          <w:rFonts w:eastAsiaTheme="minorHAnsi"/>
          <w:bCs/>
          <w:lang w:eastAsia="en-US"/>
        </w:rPr>
        <w:t>е лиц</w:t>
      </w:r>
      <w:r w:rsidR="009E6060">
        <w:rPr>
          <w:rFonts w:eastAsiaTheme="minorHAnsi"/>
          <w:bCs/>
          <w:lang w:eastAsia="en-US"/>
        </w:rPr>
        <w:t>а</w:t>
      </w:r>
      <w:r w:rsidR="009E6060" w:rsidRPr="009E6060">
        <w:rPr>
          <w:rFonts w:eastAsiaTheme="minorHAnsi"/>
          <w:bCs/>
          <w:lang w:eastAsia="en-US"/>
        </w:rPr>
        <w:t xml:space="preserve"> </w:t>
      </w:r>
      <w:r w:rsidR="009E6060">
        <w:rPr>
          <w:rFonts w:eastAsiaTheme="minorHAnsi"/>
          <w:bCs/>
          <w:lang w:eastAsia="en-US"/>
        </w:rPr>
        <w:t>службы</w:t>
      </w:r>
      <w:r w:rsidR="002774A2" w:rsidRPr="000C48F9">
        <w:rPr>
          <w:rFonts w:eastAsiaTheme="minorHAnsi"/>
          <w:bCs/>
          <w:lang w:eastAsia="en-US"/>
        </w:rPr>
        <w:t>, уполномоченны</w:t>
      </w:r>
      <w:r w:rsidR="00997CED">
        <w:rPr>
          <w:rFonts w:eastAsiaTheme="minorHAnsi"/>
          <w:bCs/>
          <w:lang w:eastAsia="en-US"/>
        </w:rPr>
        <w:t>е</w:t>
      </w:r>
      <w:r w:rsidR="002774A2" w:rsidRPr="000C48F9">
        <w:rPr>
          <w:rFonts w:eastAsiaTheme="minorHAnsi"/>
          <w:bCs/>
          <w:lang w:eastAsia="en-US"/>
        </w:rPr>
        <w:t xml:space="preserve"> от ее имени осуществлять </w:t>
      </w:r>
      <w:r w:rsidR="006F3F88">
        <w:rPr>
          <w:rFonts w:eastAsiaTheme="minorHAnsi"/>
          <w:bCs/>
          <w:lang w:eastAsia="en-US"/>
        </w:rPr>
        <w:t>лицензионный контроль</w:t>
      </w:r>
      <w:r w:rsidR="002774A2" w:rsidRPr="000C48F9">
        <w:rPr>
          <w:rFonts w:eastAsiaTheme="minorHAnsi"/>
          <w:bCs/>
          <w:lang w:eastAsia="en-US"/>
        </w:rPr>
        <w:t>,</w:t>
      </w:r>
      <w:r w:rsidR="009E6060">
        <w:rPr>
          <w:rFonts w:eastAsiaTheme="minorHAnsi"/>
          <w:bCs/>
          <w:lang w:eastAsia="en-US"/>
        </w:rPr>
        <w:t xml:space="preserve"> </w:t>
      </w:r>
      <w:r w:rsidR="009E6060" w:rsidRPr="009E6060">
        <w:rPr>
          <w:rFonts w:eastAsiaTheme="minorHAnsi"/>
          <w:bCs/>
          <w:lang w:eastAsia="en-US"/>
        </w:rPr>
        <w:t xml:space="preserve">по обращениям </w:t>
      </w:r>
      <w:r w:rsidR="006F3F88">
        <w:rPr>
          <w:rFonts w:eastAsiaTheme="minorHAnsi"/>
          <w:bCs/>
          <w:lang w:eastAsia="en-US"/>
        </w:rPr>
        <w:t>лицензиатов</w:t>
      </w:r>
      <w:r w:rsidR="009E6060" w:rsidRPr="009E6060">
        <w:rPr>
          <w:rFonts w:eastAsiaTheme="minorHAnsi"/>
          <w:bCs/>
          <w:lang w:eastAsia="en-US"/>
        </w:rPr>
        <w:t xml:space="preserve"> </w:t>
      </w:r>
      <w:r w:rsidR="006F3F88">
        <w:rPr>
          <w:rFonts w:eastAsiaTheme="minorHAnsi"/>
          <w:bCs/>
          <w:lang w:eastAsia="en-US"/>
        </w:rPr>
        <w:t xml:space="preserve"> </w:t>
      </w:r>
      <w:r w:rsidR="009E6060" w:rsidRPr="009E6060">
        <w:rPr>
          <w:rFonts w:eastAsiaTheme="minorHAnsi"/>
          <w:bCs/>
          <w:lang w:eastAsia="en-US"/>
        </w:rPr>
        <w:t xml:space="preserve">и их </w:t>
      </w:r>
      <w:r w:rsidR="009E6060" w:rsidRPr="009E6060">
        <w:rPr>
          <w:rFonts w:eastAsiaTheme="minorHAnsi"/>
          <w:bCs/>
          <w:lang w:eastAsia="en-US"/>
        </w:rPr>
        <w:lastRenderedPageBreak/>
        <w:t>представителей осуществля</w:t>
      </w:r>
      <w:r w:rsidR="00D07F69">
        <w:rPr>
          <w:rFonts w:eastAsiaTheme="minorHAnsi"/>
          <w:bCs/>
          <w:lang w:eastAsia="en-US"/>
        </w:rPr>
        <w:t>ю</w:t>
      </w:r>
      <w:r w:rsidR="009E6060" w:rsidRPr="009E6060">
        <w:rPr>
          <w:rFonts w:eastAsiaTheme="minorHAnsi"/>
          <w:bCs/>
          <w:lang w:eastAsia="en-US"/>
        </w:rPr>
        <w:t>т консультирование</w:t>
      </w:r>
      <w:r w:rsidR="009E6060">
        <w:rPr>
          <w:rFonts w:eastAsiaTheme="minorHAnsi"/>
          <w:bCs/>
          <w:lang w:eastAsia="en-US"/>
        </w:rPr>
        <w:t xml:space="preserve"> </w:t>
      </w:r>
      <w:r w:rsidR="009E6060" w:rsidRPr="009E6060">
        <w:rPr>
          <w:rFonts w:eastAsiaTheme="minorHAnsi"/>
          <w:bCs/>
          <w:lang w:eastAsia="en-US"/>
        </w:rPr>
        <w:t>в устной или письменной форме.</w:t>
      </w:r>
    </w:p>
    <w:p w14:paraId="3B70085C" w14:textId="3249C0E0" w:rsidR="00CF14D7" w:rsidRDefault="00667055" w:rsidP="006F7F2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Устное к</w:t>
      </w:r>
      <w:r w:rsidR="00CF14D7" w:rsidRPr="00CF14D7">
        <w:rPr>
          <w:rFonts w:eastAsiaTheme="minorHAnsi"/>
          <w:bCs/>
          <w:lang w:eastAsia="en-US"/>
        </w:rPr>
        <w:t>онсультирование осуществл</w:t>
      </w:r>
      <w:r w:rsidR="00CF14D7">
        <w:rPr>
          <w:rFonts w:eastAsiaTheme="minorHAnsi"/>
          <w:bCs/>
          <w:lang w:eastAsia="en-US"/>
        </w:rPr>
        <w:t>яется</w:t>
      </w:r>
      <w:r w:rsidR="00CF14D7" w:rsidRPr="00CF14D7">
        <w:rPr>
          <w:rFonts w:eastAsiaTheme="minorHAnsi"/>
          <w:bCs/>
          <w:lang w:eastAsia="en-US"/>
        </w:rPr>
        <w:t xml:space="preserve"> по телефону, </w:t>
      </w:r>
      <w:r w:rsidR="006F7F29" w:rsidRPr="006F7F29">
        <w:rPr>
          <w:rFonts w:eastAsiaTheme="minorHAnsi"/>
          <w:bCs/>
          <w:lang w:eastAsia="en-US"/>
        </w:rPr>
        <w:t>посредством видео-конференц-связи,</w:t>
      </w:r>
      <w:r w:rsidR="006F7F29">
        <w:rPr>
          <w:rFonts w:eastAsiaTheme="minorHAnsi"/>
          <w:bCs/>
          <w:lang w:eastAsia="en-US"/>
        </w:rPr>
        <w:t xml:space="preserve"> </w:t>
      </w:r>
      <w:r w:rsidR="00CF14D7" w:rsidRPr="00CF14D7">
        <w:rPr>
          <w:rFonts w:eastAsiaTheme="minorHAnsi"/>
          <w:bCs/>
          <w:lang w:eastAsia="en-US"/>
        </w:rPr>
        <w:t>на личном приеме</w:t>
      </w:r>
      <w:r>
        <w:rPr>
          <w:rFonts w:eastAsiaTheme="minorHAnsi"/>
          <w:bCs/>
          <w:lang w:eastAsia="en-US"/>
        </w:rPr>
        <w:t xml:space="preserve">, </w:t>
      </w:r>
      <w:r w:rsidR="00CF14D7" w:rsidRPr="00CF14D7">
        <w:rPr>
          <w:rFonts w:eastAsiaTheme="minorHAnsi"/>
          <w:bCs/>
          <w:lang w:eastAsia="en-US"/>
        </w:rPr>
        <w:t xml:space="preserve">в ходе проведения </w:t>
      </w:r>
      <w:r w:rsidR="00CF14D7">
        <w:rPr>
          <w:rFonts w:eastAsiaTheme="minorHAnsi"/>
          <w:bCs/>
          <w:lang w:eastAsia="en-US"/>
        </w:rPr>
        <w:t xml:space="preserve">профилактического визита, </w:t>
      </w:r>
      <w:r>
        <w:rPr>
          <w:rFonts w:eastAsiaTheme="minorHAnsi"/>
          <w:bCs/>
          <w:lang w:eastAsia="en-US"/>
        </w:rPr>
        <w:t>контрольного (</w:t>
      </w:r>
      <w:r w:rsidR="0034768C">
        <w:rPr>
          <w:rFonts w:eastAsiaTheme="minorHAnsi"/>
          <w:bCs/>
          <w:lang w:eastAsia="en-US"/>
        </w:rPr>
        <w:t>надзорного</w:t>
      </w:r>
      <w:r>
        <w:rPr>
          <w:rFonts w:eastAsiaTheme="minorHAnsi"/>
          <w:bCs/>
          <w:lang w:eastAsia="en-US"/>
        </w:rPr>
        <w:t>)</w:t>
      </w:r>
      <w:r w:rsidR="0034768C">
        <w:rPr>
          <w:rFonts w:eastAsiaTheme="minorHAnsi"/>
          <w:bCs/>
          <w:lang w:eastAsia="en-US"/>
        </w:rPr>
        <w:t xml:space="preserve"> </w:t>
      </w:r>
      <w:r w:rsidR="00CF14D7" w:rsidRPr="00CF14D7">
        <w:rPr>
          <w:rFonts w:eastAsiaTheme="minorHAnsi"/>
          <w:bCs/>
          <w:lang w:eastAsia="en-US"/>
        </w:rPr>
        <w:t>мероприятия</w:t>
      </w:r>
      <w:r>
        <w:rPr>
          <w:rFonts w:eastAsiaTheme="minorHAnsi"/>
          <w:bCs/>
          <w:lang w:eastAsia="en-US"/>
        </w:rPr>
        <w:t xml:space="preserve">, публичного консультирования. </w:t>
      </w:r>
    </w:p>
    <w:p w14:paraId="26D1E19A" w14:textId="25E746A8" w:rsidR="00D007C3" w:rsidRDefault="006F0970" w:rsidP="00D007C3">
      <w:pPr>
        <w:ind w:firstLine="709"/>
        <w:jc w:val="both"/>
      </w:pPr>
      <w:r>
        <w:rPr>
          <w:rFonts w:eastAsiaTheme="minorHAnsi"/>
          <w:bCs/>
          <w:lang w:eastAsia="en-US"/>
        </w:rPr>
        <w:t>3</w:t>
      </w:r>
      <w:r w:rsidR="009E6060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5</w:t>
      </w:r>
      <w:r w:rsidR="001A161A">
        <w:rPr>
          <w:rFonts w:eastAsiaTheme="minorHAnsi"/>
          <w:bCs/>
          <w:lang w:eastAsia="en-US"/>
        </w:rPr>
        <w:t xml:space="preserve">.2. </w:t>
      </w:r>
      <w:r w:rsidR="00D007C3">
        <w:t xml:space="preserve">Консультирование должностными лицами службы, уполномоченными от ее имени осуществлять </w:t>
      </w:r>
      <w:r w:rsidR="002C2B36">
        <w:rPr>
          <w:rFonts w:eastAsiaTheme="minorHAnsi"/>
          <w:bCs/>
          <w:lang w:eastAsia="en-US"/>
        </w:rPr>
        <w:t>лицензионный контроль</w:t>
      </w:r>
      <w:r w:rsidR="00D007C3">
        <w:t xml:space="preserve">, осуществляется по следующим вопросам: </w:t>
      </w:r>
    </w:p>
    <w:p w14:paraId="5CC8A46A" w14:textId="64F0D819" w:rsidR="00D007C3" w:rsidRDefault="00D007C3" w:rsidP="00D007C3">
      <w:pPr>
        <w:ind w:firstLine="709"/>
        <w:jc w:val="both"/>
      </w:pPr>
      <w:r>
        <w:t xml:space="preserve">1) организация и осуществление </w:t>
      </w:r>
      <w:r w:rsidR="002C2B36">
        <w:rPr>
          <w:rFonts w:eastAsiaTheme="minorHAnsi"/>
          <w:bCs/>
          <w:lang w:eastAsia="en-US"/>
        </w:rPr>
        <w:t>лицензионный контроль</w:t>
      </w:r>
      <w:r>
        <w:t>;</w:t>
      </w:r>
    </w:p>
    <w:p w14:paraId="18585DB0" w14:textId="77777777" w:rsidR="00D007C3" w:rsidRDefault="00D007C3" w:rsidP="00D007C3">
      <w:pPr>
        <w:ind w:firstLine="709"/>
        <w:jc w:val="both"/>
      </w:pPr>
      <w:r>
        <w:t>2) порядок проведения профилактических мероприятий;</w:t>
      </w:r>
    </w:p>
    <w:p w14:paraId="110EE0FD" w14:textId="5C24BA97" w:rsidR="00D007C3" w:rsidRDefault="00D007C3" w:rsidP="00D007C3">
      <w:pPr>
        <w:ind w:firstLine="709"/>
        <w:jc w:val="both"/>
      </w:pPr>
      <w:r>
        <w:t xml:space="preserve">3) предмет </w:t>
      </w:r>
      <w:r w:rsidR="002C2B36">
        <w:rPr>
          <w:rFonts w:eastAsiaTheme="minorHAnsi"/>
          <w:bCs/>
          <w:lang w:eastAsia="en-US"/>
        </w:rPr>
        <w:t>лицензионного контроля</w:t>
      </w:r>
      <w:r>
        <w:t>.</w:t>
      </w:r>
    </w:p>
    <w:p w14:paraId="67464BCC" w14:textId="02D9F84B" w:rsidR="009E6060" w:rsidRPr="009E6060" w:rsidRDefault="00D007C3" w:rsidP="00D007C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>Письменное консультирование осуществляется по вопросу, предусмотренному подпунктом 3 настоящего пункта, в случае поступления соответствующего обращения в письменной форме</w:t>
      </w:r>
      <w:r w:rsidR="00EC2202">
        <w:rPr>
          <w:rFonts w:eastAsiaTheme="minorHAnsi"/>
          <w:bCs/>
          <w:lang w:eastAsia="en-US"/>
        </w:rPr>
        <w:t>.</w:t>
      </w:r>
    </w:p>
    <w:p w14:paraId="4AE7FFAF" w14:textId="57A23222" w:rsidR="00195D1B" w:rsidRDefault="006F0970" w:rsidP="00F40A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CF14D7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5</w:t>
      </w:r>
      <w:r w:rsidR="009E6060" w:rsidRPr="009E6060">
        <w:rPr>
          <w:rFonts w:eastAsiaTheme="minorHAnsi"/>
          <w:bCs/>
          <w:lang w:eastAsia="en-US"/>
        </w:rPr>
        <w:t>.</w:t>
      </w:r>
      <w:r w:rsidR="00C96284">
        <w:rPr>
          <w:rFonts w:eastAsiaTheme="minorHAnsi"/>
          <w:bCs/>
          <w:lang w:eastAsia="en-US"/>
        </w:rPr>
        <w:t>3</w:t>
      </w:r>
      <w:r w:rsidR="001A161A">
        <w:rPr>
          <w:rFonts w:eastAsiaTheme="minorHAnsi"/>
          <w:bCs/>
          <w:lang w:eastAsia="en-US"/>
        </w:rPr>
        <w:t>.</w:t>
      </w:r>
      <w:r w:rsidR="009E6060" w:rsidRPr="009E6060">
        <w:rPr>
          <w:rFonts w:eastAsiaTheme="minorHAnsi"/>
          <w:bCs/>
          <w:lang w:eastAsia="en-US"/>
        </w:rPr>
        <w:t xml:space="preserve"> </w:t>
      </w:r>
      <w:r w:rsidR="00195D1B" w:rsidRPr="00195D1B">
        <w:rPr>
          <w:rFonts w:eastAsiaTheme="minorHAnsi"/>
          <w:bCs/>
          <w:lang w:eastAsia="en-US"/>
        </w:rPr>
        <w:t xml:space="preserve">Консультирование при личном приеме </w:t>
      </w:r>
      <w:r w:rsidR="00301F3B">
        <w:rPr>
          <w:rFonts w:eastAsiaTheme="minorHAnsi"/>
          <w:bCs/>
          <w:lang w:eastAsia="en-US"/>
        </w:rPr>
        <w:t>лицензиатов</w:t>
      </w:r>
      <w:r w:rsidR="00195D1B" w:rsidRPr="00195D1B">
        <w:rPr>
          <w:rFonts w:eastAsiaTheme="minorHAnsi"/>
          <w:bCs/>
          <w:lang w:eastAsia="en-US"/>
        </w:rPr>
        <w:t xml:space="preserve"> проводится должностным</w:t>
      </w:r>
      <w:r w:rsidR="00D810BF">
        <w:rPr>
          <w:rFonts w:eastAsiaTheme="minorHAnsi"/>
          <w:bCs/>
          <w:lang w:eastAsia="en-US"/>
        </w:rPr>
        <w:t>и</w:t>
      </w:r>
      <w:r w:rsidR="00195D1B" w:rsidRPr="00195D1B">
        <w:rPr>
          <w:rFonts w:eastAsiaTheme="minorHAnsi"/>
          <w:bCs/>
          <w:lang w:eastAsia="en-US"/>
        </w:rPr>
        <w:t xml:space="preserve"> лиц</w:t>
      </w:r>
      <w:r w:rsidR="00D810BF">
        <w:rPr>
          <w:rFonts w:eastAsiaTheme="minorHAnsi"/>
          <w:bCs/>
          <w:lang w:eastAsia="en-US"/>
        </w:rPr>
        <w:t>ами</w:t>
      </w:r>
      <w:r w:rsidR="00195D1B" w:rsidRPr="00195D1B">
        <w:rPr>
          <w:rFonts w:eastAsiaTheme="minorHAnsi"/>
          <w:bCs/>
          <w:lang w:eastAsia="en-US"/>
        </w:rPr>
        <w:t xml:space="preserve"> </w:t>
      </w:r>
      <w:r w:rsidR="00195D1B">
        <w:rPr>
          <w:rFonts w:eastAsiaTheme="minorHAnsi"/>
          <w:bCs/>
          <w:lang w:eastAsia="en-US"/>
        </w:rPr>
        <w:t>службы</w:t>
      </w:r>
      <w:r w:rsidR="002774A2" w:rsidRPr="000C48F9">
        <w:rPr>
          <w:rFonts w:eastAsiaTheme="minorHAnsi"/>
          <w:bCs/>
          <w:lang w:eastAsia="en-US"/>
        </w:rPr>
        <w:t>, уполномоченны</w:t>
      </w:r>
      <w:r w:rsidR="00B64F0C">
        <w:rPr>
          <w:rFonts w:eastAsiaTheme="minorHAnsi"/>
          <w:bCs/>
          <w:lang w:eastAsia="en-US"/>
        </w:rPr>
        <w:t>ми</w:t>
      </w:r>
      <w:r w:rsidR="002774A2" w:rsidRPr="000C48F9">
        <w:rPr>
          <w:rFonts w:eastAsiaTheme="minorHAnsi"/>
          <w:bCs/>
          <w:lang w:eastAsia="en-US"/>
        </w:rPr>
        <w:t xml:space="preserve"> от ее имени осуществлять </w:t>
      </w:r>
      <w:r w:rsidR="00C424EE">
        <w:rPr>
          <w:rFonts w:eastAsiaTheme="minorHAnsi"/>
          <w:bCs/>
          <w:lang w:eastAsia="en-US"/>
        </w:rPr>
        <w:t>лицензионный контроль</w:t>
      </w:r>
      <w:r w:rsidR="002774A2" w:rsidRPr="000C48F9">
        <w:rPr>
          <w:rFonts w:eastAsiaTheme="minorHAnsi"/>
          <w:bCs/>
          <w:lang w:eastAsia="en-US"/>
        </w:rPr>
        <w:t>,</w:t>
      </w:r>
      <w:r w:rsidR="00195D1B">
        <w:rPr>
          <w:rFonts w:eastAsiaTheme="minorHAnsi"/>
          <w:bCs/>
          <w:lang w:eastAsia="en-US"/>
        </w:rPr>
        <w:t xml:space="preserve"> </w:t>
      </w:r>
      <w:r w:rsidR="00195D1B" w:rsidRPr="00195D1B">
        <w:rPr>
          <w:rFonts w:eastAsiaTheme="minorHAnsi"/>
          <w:bCs/>
          <w:lang w:eastAsia="en-US"/>
        </w:rPr>
        <w:t>в соответствии с графиком приема контролируемых лиц по предварительной записи.</w:t>
      </w:r>
    </w:p>
    <w:p w14:paraId="7D57A096" w14:textId="43AD66BC" w:rsidR="009E6060" w:rsidRPr="009E6060" w:rsidRDefault="009E6060" w:rsidP="00F40A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6060">
        <w:rPr>
          <w:rFonts w:eastAsiaTheme="minorHAnsi"/>
          <w:bCs/>
          <w:lang w:eastAsia="en-US"/>
        </w:rPr>
        <w:t xml:space="preserve">Время ожидания </w:t>
      </w:r>
      <w:r w:rsidR="009C1694">
        <w:rPr>
          <w:rFonts w:eastAsiaTheme="minorHAnsi"/>
          <w:bCs/>
          <w:lang w:eastAsia="en-US"/>
        </w:rPr>
        <w:t xml:space="preserve">в очереди </w:t>
      </w:r>
      <w:r w:rsidR="00672AD9">
        <w:rPr>
          <w:rFonts w:eastAsiaTheme="minorHAnsi"/>
          <w:bCs/>
          <w:lang w:eastAsia="en-US"/>
        </w:rPr>
        <w:t xml:space="preserve">лицензиатом </w:t>
      </w:r>
      <w:r w:rsidR="00051085">
        <w:rPr>
          <w:rFonts w:eastAsiaTheme="minorHAnsi"/>
          <w:bCs/>
          <w:lang w:eastAsia="en-US"/>
        </w:rPr>
        <w:t>и его представител</w:t>
      </w:r>
      <w:r w:rsidR="009C1694">
        <w:rPr>
          <w:rFonts w:eastAsiaTheme="minorHAnsi"/>
          <w:bCs/>
          <w:lang w:eastAsia="en-US"/>
        </w:rPr>
        <w:t>ем</w:t>
      </w:r>
      <w:r w:rsidR="00051085">
        <w:rPr>
          <w:rFonts w:eastAsiaTheme="minorHAnsi"/>
          <w:bCs/>
          <w:lang w:eastAsia="en-US"/>
        </w:rPr>
        <w:t xml:space="preserve"> </w:t>
      </w:r>
      <w:r w:rsidRPr="009E6060">
        <w:rPr>
          <w:rFonts w:eastAsiaTheme="minorHAnsi"/>
          <w:bCs/>
          <w:lang w:eastAsia="en-US"/>
        </w:rPr>
        <w:t>при индивидуальном консультировании на личном приеме не может превышать 15 минут</w:t>
      </w:r>
      <w:r w:rsidR="00195D1B">
        <w:rPr>
          <w:rFonts w:eastAsiaTheme="minorHAnsi"/>
          <w:bCs/>
          <w:lang w:eastAsia="en-US"/>
        </w:rPr>
        <w:t xml:space="preserve"> </w:t>
      </w:r>
      <w:r w:rsidR="00195D1B" w:rsidRPr="00195D1B">
        <w:rPr>
          <w:rFonts w:eastAsiaTheme="minorHAnsi"/>
          <w:bCs/>
          <w:lang w:eastAsia="en-US"/>
        </w:rPr>
        <w:t>после наступления назначенного времени</w:t>
      </w:r>
      <w:r w:rsidR="00672AD9">
        <w:rPr>
          <w:rFonts w:eastAsiaTheme="minorHAnsi"/>
          <w:bCs/>
          <w:lang w:eastAsia="en-US"/>
        </w:rPr>
        <w:t>.</w:t>
      </w:r>
    </w:p>
    <w:p w14:paraId="025AE32B" w14:textId="79FEFFFC" w:rsidR="009E6060" w:rsidRDefault="00D007C3" w:rsidP="007034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C04A4">
        <w:t xml:space="preserve">Индивидуальное консультирование на личном приеме </w:t>
      </w:r>
      <w:r w:rsidR="00672AD9">
        <w:t>лицензиата</w:t>
      </w:r>
      <w:r w:rsidRPr="003C04A4">
        <w:t xml:space="preserve"> и его представителя должностными лицами службы, уполномоченными </w:t>
      </w:r>
      <w:r w:rsidR="00672AD9">
        <w:t xml:space="preserve">  </w:t>
      </w:r>
      <w:r w:rsidRPr="003C04A4">
        <w:t xml:space="preserve">от ее имени осуществлять </w:t>
      </w:r>
      <w:r w:rsidR="00672AD9">
        <w:rPr>
          <w:rFonts w:eastAsiaTheme="minorHAnsi"/>
          <w:bCs/>
          <w:lang w:eastAsia="en-US"/>
        </w:rPr>
        <w:t>лицензионный контроль</w:t>
      </w:r>
      <w:r w:rsidRPr="003C04A4">
        <w:t>, не может превышать</w:t>
      </w:r>
      <w:r w:rsidR="00672AD9">
        <w:t xml:space="preserve"> </w:t>
      </w:r>
      <w:r w:rsidRPr="003C04A4">
        <w:t>10 минут</w:t>
      </w:r>
      <w:r w:rsidR="00E55797" w:rsidRPr="00E55797">
        <w:rPr>
          <w:rFonts w:eastAsiaTheme="minorHAnsi"/>
          <w:bCs/>
          <w:lang w:eastAsia="en-US"/>
        </w:rPr>
        <w:t>.</w:t>
      </w:r>
    </w:p>
    <w:p w14:paraId="119607D9" w14:textId="7792D0E1" w:rsidR="00E55797" w:rsidRDefault="006F0970" w:rsidP="00E5579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E55797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5</w:t>
      </w:r>
      <w:r w:rsidR="001A161A">
        <w:rPr>
          <w:rFonts w:eastAsiaTheme="minorHAnsi"/>
          <w:bCs/>
          <w:lang w:eastAsia="en-US"/>
        </w:rPr>
        <w:t>.</w:t>
      </w:r>
      <w:r w:rsidR="00C96284">
        <w:rPr>
          <w:rFonts w:eastAsiaTheme="minorHAnsi"/>
          <w:bCs/>
          <w:lang w:eastAsia="en-US"/>
        </w:rPr>
        <w:t>4</w:t>
      </w:r>
      <w:r w:rsidR="001A161A">
        <w:rPr>
          <w:rFonts w:eastAsiaTheme="minorHAnsi"/>
          <w:bCs/>
          <w:lang w:eastAsia="en-US"/>
        </w:rPr>
        <w:t>.</w:t>
      </w:r>
      <w:r w:rsidR="00E55797">
        <w:rPr>
          <w:rFonts w:eastAsiaTheme="minorHAnsi"/>
          <w:bCs/>
          <w:lang w:eastAsia="en-US"/>
        </w:rPr>
        <w:t xml:space="preserve"> </w:t>
      </w:r>
      <w:r w:rsidR="00D007C3" w:rsidRPr="002F436A">
        <w:t xml:space="preserve">В случае поступления 5 и более обращений, содержащих однотипные вопросы, </w:t>
      </w:r>
      <w:r w:rsidR="00657129">
        <w:t>лицензиатов</w:t>
      </w:r>
      <w:r w:rsidR="00D007C3" w:rsidRPr="002F436A">
        <w:t xml:space="preserve"> и (или) их представителей консультирование по таким вопросам осуществляется посредством размещения на официальном сайте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</w:t>
      </w:r>
      <w:r w:rsidR="00D007C3">
        <w:t>руководителем службы</w:t>
      </w:r>
      <w:r w:rsidR="00E55797">
        <w:rPr>
          <w:rFonts w:eastAsiaTheme="minorHAnsi"/>
          <w:bCs/>
          <w:lang w:eastAsia="en-US"/>
        </w:rPr>
        <w:t>.</w:t>
      </w:r>
    </w:p>
    <w:p w14:paraId="38B10210" w14:textId="5FD83DEB" w:rsidR="009E6060" w:rsidRDefault="006F0970" w:rsidP="00E5579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315F6B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5</w:t>
      </w:r>
      <w:r w:rsidR="001A161A">
        <w:rPr>
          <w:rFonts w:eastAsiaTheme="minorHAnsi"/>
          <w:bCs/>
          <w:lang w:eastAsia="en-US"/>
        </w:rPr>
        <w:t>.</w:t>
      </w:r>
      <w:r w:rsidR="00C96284">
        <w:rPr>
          <w:rFonts w:eastAsiaTheme="minorHAnsi"/>
          <w:bCs/>
          <w:lang w:eastAsia="en-US"/>
        </w:rPr>
        <w:t>5</w:t>
      </w:r>
      <w:r w:rsidR="001A161A">
        <w:rPr>
          <w:rFonts w:eastAsiaTheme="minorHAnsi"/>
          <w:bCs/>
          <w:lang w:eastAsia="en-US"/>
        </w:rPr>
        <w:t>.</w:t>
      </w:r>
      <w:r w:rsidR="00E55797" w:rsidRPr="00E55797">
        <w:rPr>
          <w:rFonts w:eastAsiaTheme="minorHAnsi"/>
          <w:bCs/>
          <w:lang w:eastAsia="en-US"/>
        </w:rPr>
        <w:t xml:space="preserve"> Публичное устное консультирование осуществляется уполномоченным должностным лицом</w:t>
      </w:r>
      <w:r w:rsidR="002774A2">
        <w:rPr>
          <w:rFonts w:eastAsiaTheme="minorHAnsi"/>
          <w:bCs/>
          <w:lang w:eastAsia="en-US"/>
        </w:rPr>
        <w:t xml:space="preserve"> службы, </w:t>
      </w:r>
      <w:r w:rsidR="002774A2" w:rsidRPr="000C48F9">
        <w:rPr>
          <w:rFonts w:eastAsiaTheme="minorHAnsi"/>
          <w:bCs/>
          <w:lang w:eastAsia="en-US"/>
        </w:rPr>
        <w:t xml:space="preserve">уполномоченных от ее имени осуществлять </w:t>
      </w:r>
      <w:r w:rsidR="00657129">
        <w:rPr>
          <w:rFonts w:eastAsiaTheme="minorHAnsi"/>
          <w:bCs/>
          <w:lang w:eastAsia="en-US"/>
        </w:rPr>
        <w:t>лицензионный контроль</w:t>
      </w:r>
      <w:r w:rsidR="002774A2" w:rsidRPr="000C48F9">
        <w:rPr>
          <w:rFonts w:eastAsiaTheme="minorHAnsi"/>
          <w:bCs/>
          <w:lang w:eastAsia="en-US"/>
        </w:rPr>
        <w:t>,</w:t>
      </w:r>
      <w:r w:rsidR="00E55797" w:rsidRPr="00E55797">
        <w:rPr>
          <w:rFonts w:eastAsiaTheme="minorHAnsi"/>
          <w:bCs/>
          <w:lang w:eastAsia="en-US"/>
        </w:rPr>
        <w:t xml:space="preserve"> с привлечением средств массовой информации</w:t>
      </w:r>
      <w:r w:rsidR="00C96284">
        <w:rPr>
          <w:rFonts w:eastAsiaTheme="minorHAnsi"/>
          <w:bCs/>
          <w:lang w:eastAsia="en-US"/>
        </w:rPr>
        <w:t>,</w:t>
      </w:r>
      <w:r w:rsidR="00E55797" w:rsidRPr="00E55797">
        <w:rPr>
          <w:rFonts w:eastAsiaTheme="minorHAnsi"/>
          <w:bCs/>
          <w:lang w:eastAsia="en-US"/>
        </w:rPr>
        <w:t xml:space="preserve"> радио, телевидения.</w:t>
      </w:r>
    </w:p>
    <w:p w14:paraId="5FFAD956" w14:textId="4B067E65" w:rsidR="00E55797" w:rsidRDefault="006F0970" w:rsidP="00573A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A255E3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5</w:t>
      </w:r>
      <w:r w:rsidR="001A161A">
        <w:rPr>
          <w:rFonts w:eastAsiaTheme="minorHAnsi"/>
          <w:bCs/>
          <w:lang w:eastAsia="en-US"/>
        </w:rPr>
        <w:t>.</w:t>
      </w:r>
      <w:r w:rsidR="00C96284">
        <w:rPr>
          <w:rFonts w:eastAsiaTheme="minorHAnsi"/>
          <w:bCs/>
          <w:lang w:eastAsia="en-US"/>
        </w:rPr>
        <w:t>6</w:t>
      </w:r>
      <w:r w:rsidR="001A161A">
        <w:rPr>
          <w:rFonts w:eastAsiaTheme="minorHAnsi"/>
          <w:bCs/>
          <w:lang w:eastAsia="en-US"/>
        </w:rPr>
        <w:t>.</w:t>
      </w:r>
      <w:r w:rsidR="00A255E3">
        <w:rPr>
          <w:rFonts w:eastAsiaTheme="minorHAnsi"/>
          <w:bCs/>
          <w:lang w:eastAsia="en-US"/>
        </w:rPr>
        <w:t xml:space="preserve"> </w:t>
      </w:r>
      <w:r w:rsidR="00A255E3" w:rsidRPr="00A255E3">
        <w:rPr>
          <w:rFonts w:eastAsiaTheme="minorHAnsi"/>
          <w:bCs/>
          <w:lang w:eastAsia="en-US"/>
        </w:rPr>
        <w:t xml:space="preserve">При устном обращении </w:t>
      </w:r>
      <w:r w:rsidR="00657129">
        <w:rPr>
          <w:rFonts w:eastAsiaTheme="minorHAnsi"/>
          <w:bCs/>
          <w:lang w:eastAsia="en-US"/>
        </w:rPr>
        <w:t>лицензиата</w:t>
      </w:r>
      <w:r w:rsidR="00A255E3">
        <w:rPr>
          <w:rFonts w:eastAsiaTheme="minorHAnsi"/>
          <w:bCs/>
          <w:lang w:eastAsia="en-US"/>
        </w:rPr>
        <w:t xml:space="preserve"> и его представителя</w:t>
      </w:r>
      <w:r w:rsidR="00A255E3" w:rsidRPr="00A255E3">
        <w:rPr>
          <w:rFonts w:eastAsiaTheme="minorHAnsi"/>
          <w:bCs/>
          <w:lang w:eastAsia="en-US"/>
        </w:rPr>
        <w:t xml:space="preserve"> </w:t>
      </w:r>
      <w:r w:rsidR="009D0C61">
        <w:rPr>
          <w:rFonts w:eastAsiaTheme="minorHAnsi"/>
          <w:bCs/>
          <w:lang w:eastAsia="en-US"/>
        </w:rPr>
        <w:t xml:space="preserve">                           </w:t>
      </w:r>
      <w:r w:rsidR="00A255E3" w:rsidRPr="00A255E3">
        <w:rPr>
          <w:rFonts w:eastAsiaTheme="minorHAnsi"/>
          <w:bCs/>
          <w:lang w:eastAsia="en-US"/>
        </w:rPr>
        <w:t>(по телефону или лично) должностные лица</w:t>
      </w:r>
      <w:r w:rsidR="00A255E3">
        <w:rPr>
          <w:rFonts w:eastAsiaTheme="minorHAnsi"/>
          <w:bCs/>
          <w:lang w:eastAsia="en-US"/>
        </w:rPr>
        <w:t xml:space="preserve"> службы</w:t>
      </w:r>
      <w:r w:rsidR="00A255E3" w:rsidRPr="00A255E3">
        <w:rPr>
          <w:rFonts w:eastAsiaTheme="minorHAnsi"/>
          <w:bCs/>
          <w:lang w:eastAsia="en-US"/>
        </w:rPr>
        <w:t>, осуществля</w:t>
      </w:r>
      <w:r w:rsidR="00A255E3">
        <w:rPr>
          <w:rFonts w:eastAsiaTheme="minorHAnsi"/>
          <w:bCs/>
          <w:lang w:eastAsia="en-US"/>
        </w:rPr>
        <w:t>ю</w:t>
      </w:r>
      <w:r w:rsidR="00F40A8A">
        <w:rPr>
          <w:rFonts w:eastAsiaTheme="minorHAnsi"/>
          <w:bCs/>
          <w:lang w:eastAsia="en-US"/>
        </w:rPr>
        <w:t>щие</w:t>
      </w:r>
      <w:r w:rsidR="00A255E3" w:rsidRPr="00A255E3">
        <w:rPr>
          <w:rFonts w:eastAsiaTheme="minorHAnsi"/>
          <w:bCs/>
          <w:lang w:eastAsia="en-US"/>
        </w:rPr>
        <w:t xml:space="preserve"> консультирование, должны давать ответ самостоятельно. </w:t>
      </w:r>
      <w:proofErr w:type="gramStart"/>
      <w:r w:rsidR="00A255E3" w:rsidRPr="00A255E3">
        <w:rPr>
          <w:rFonts w:eastAsiaTheme="minorHAnsi"/>
          <w:bCs/>
          <w:lang w:eastAsia="en-US"/>
        </w:rPr>
        <w:t>Если должностное лицо, к которому обратил</w:t>
      </w:r>
      <w:r w:rsidR="00A255E3">
        <w:rPr>
          <w:rFonts w:eastAsiaTheme="minorHAnsi"/>
          <w:bCs/>
          <w:lang w:eastAsia="en-US"/>
        </w:rPr>
        <w:t>с</w:t>
      </w:r>
      <w:r w:rsidR="00D410FE">
        <w:rPr>
          <w:rFonts w:eastAsiaTheme="minorHAnsi"/>
          <w:bCs/>
          <w:lang w:eastAsia="en-US"/>
        </w:rPr>
        <w:t>я</w:t>
      </w:r>
      <w:r w:rsidR="00A255E3">
        <w:rPr>
          <w:rFonts w:eastAsiaTheme="minorHAnsi"/>
          <w:bCs/>
          <w:lang w:eastAsia="en-US"/>
        </w:rPr>
        <w:t xml:space="preserve"> </w:t>
      </w:r>
      <w:r w:rsidR="00D410FE">
        <w:rPr>
          <w:rFonts w:eastAsiaTheme="minorHAnsi"/>
          <w:bCs/>
          <w:lang w:eastAsia="en-US"/>
        </w:rPr>
        <w:t>лицензиат</w:t>
      </w:r>
      <w:r w:rsidR="00A255E3">
        <w:rPr>
          <w:rFonts w:eastAsiaTheme="minorHAnsi"/>
          <w:bCs/>
          <w:lang w:eastAsia="en-US"/>
        </w:rPr>
        <w:t xml:space="preserve"> и его представитель</w:t>
      </w:r>
      <w:r w:rsidR="00A255E3" w:rsidRPr="00A255E3">
        <w:rPr>
          <w:rFonts w:eastAsiaTheme="minorHAnsi"/>
          <w:bCs/>
          <w:lang w:eastAsia="en-US"/>
        </w:rPr>
        <w:t xml:space="preserve">, </w:t>
      </w:r>
      <w:r w:rsidR="00D410FE">
        <w:rPr>
          <w:rFonts w:eastAsiaTheme="minorHAnsi"/>
          <w:bCs/>
          <w:lang w:eastAsia="en-US"/>
        </w:rPr>
        <w:t xml:space="preserve"> </w:t>
      </w:r>
      <w:r w:rsidR="00A255E3" w:rsidRPr="00A255E3">
        <w:rPr>
          <w:rFonts w:eastAsiaTheme="minorHAnsi"/>
          <w:bCs/>
          <w:lang w:eastAsia="en-US"/>
        </w:rPr>
        <w:t xml:space="preserve">не может ответить на вопрос самостоятельно, то оно может предложить </w:t>
      </w:r>
      <w:r w:rsidR="00657129">
        <w:rPr>
          <w:rFonts w:eastAsiaTheme="minorHAnsi"/>
          <w:bCs/>
          <w:lang w:eastAsia="en-US"/>
        </w:rPr>
        <w:t>лицензиату</w:t>
      </w:r>
      <w:r w:rsidR="00573AA3">
        <w:rPr>
          <w:rFonts w:eastAsiaTheme="minorHAnsi"/>
          <w:bCs/>
          <w:lang w:eastAsia="en-US"/>
        </w:rPr>
        <w:t xml:space="preserve"> и его представителю </w:t>
      </w:r>
      <w:r w:rsidR="00A255E3" w:rsidRPr="00A255E3">
        <w:rPr>
          <w:rFonts w:eastAsiaTheme="minorHAnsi"/>
          <w:bCs/>
          <w:lang w:eastAsia="en-US"/>
        </w:rPr>
        <w:t xml:space="preserve">обратиться письменно </w:t>
      </w:r>
      <w:r w:rsidR="00657129">
        <w:rPr>
          <w:rFonts w:eastAsiaTheme="minorHAnsi"/>
          <w:bCs/>
          <w:lang w:eastAsia="en-US"/>
        </w:rPr>
        <w:t xml:space="preserve"> </w:t>
      </w:r>
      <w:r w:rsidR="00A255E3" w:rsidRPr="00A255E3">
        <w:rPr>
          <w:rFonts w:eastAsiaTheme="minorHAnsi"/>
          <w:bCs/>
          <w:lang w:eastAsia="en-US"/>
        </w:rPr>
        <w:t xml:space="preserve">или назначить другое удобное для него время консультации либо переадресовать (перевести) на другое должностное </w:t>
      </w:r>
      <w:r w:rsidR="00A255E3" w:rsidRPr="00A255E3">
        <w:rPr>
          <w:rFonts w:eastAsiaTheme="minorHAnsi"/>
          <w:bCs/>
          <w:lang w:eastAsia="en-US"/>
        </w:rPr>
        <w:lastRenderedPageBreak/>
        <w:t>лицо, структурное подразделение, организацию или сообщить телефонный номер, по которому можно получить необходимую информацию.</w:t>
      </w:r>
      <w:proofErr w:type="gramEnd"/>
    </w:p>
    <w:p w14:paraId="3B5EB8C4" w14:textId="2F47111C" w:rsidR="00E55797" w:rsidRDefault="006F0970" w:rsidP="009E60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0A32A4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5</w:t>
      </w:r>
      <w:r w:rsidR="000A32A4">
        <w:rPr>
          <w:rFonts w:eastAsiaTheme="minorHAnsi"/>
          <w:bCs/>
          <w:lang w:eastAsia="en-US"/>
        </w:rPr>
        <w:t>.</w:t>
      </w:r>
      <w:r w:rsidR="00C96284">
        <w:rPr>
          <w:rFonts w:eastAsiaTheme="minorHAnsi"/>
          <w:bCs/>
          <w:lang w:eastAsia="en-US"/>
        </w:rPr>
        <w:t>7</w:t>
      </w:r>
      <w:r w:rsidR="001A161A">
        <w:rPr>
          <w:rFonts w:eastAsiaTheme="minorHAnsi"/>
          <w:bCs/>
          <w:lang w:eastAsia="en-US"/>
        </w:rPr>
        <w:t>.</w:t>
      </w:r>
      <w:r w:rsidR="000A32A4">
        <w:rPr>
          <w:rFonts w:eastAsiaTheme="minorHAnsi"/>
          <w:bCs/>
          <w:lang w:eastAsia="en-US"/>
        </w:rPr>
        <w:t xml:space="preserve"> </w:t>
      </w:r>
      <w:r w:rsidR="000A32A4" w:rsidRPr="000A32A4">
        <w:rPr>
          <w:rFonts w:eastAsiaTheme="minorHAnsi"/>
          <w:bCs/>
          <w:lang w:eastAsia="en-US"/>
        </w:rPr>
        <w:t>Должностные лица</w:t>
      </w:r>
      <w:r w:rsidR="000A32A4">
        <w:rPr>
          <w:rFonts w:eastAsiaTheme="minorHAnsi"/>
          <w:bCs/>
          <w:lang w:eastAsia="en-US"/>
        </w:rPr>
        <w:t xml:space="preserve"> службы</w:t>
      </w:r>
      <w:r w:rsidR="000A32A4" w:rsidRPr="000A32A4">
        <w:rPr>
          <w:rFonts w:eastAsiaTheme="minorHAnsi"/>
          <w:bCs/>
          <w:lang w:eastAsia="en-US"/>
        </w:rPr>
        <w:t xml:space="preserve">, осуществляющие консультирование </w:t>
      </w:r>
      <w:r w:rsidR="00D6409F">
        <w:rPr>
          <w:rFonts w:eastAsiaTheme="minorHAnsi"/>
          <w:bCs/>
          <w:lang w:eastAsia="en-US"/>
        </w:rPr>
        <w:t xml:space="preserve">            </w:t>
      </w:r>
      <w:r w:rsidR="000A32A4" w:rsidRPr="000A32A4">
        <w:rPr>
          <w:rFonts w:eastAsiaTheme="minorHAnsi"/>
          <w:bCs/>
          <w:lang w:eastAsia="en-US"/>
        </w:rPr>
        <w:t xml:space="preserve">(по телефону или лично), должны корректно и внимательно относиться </w:t>
      </w:r>
      <w:r w:rsidR="00D6409F">
        <w:rPr>
          <w:rFonts w:eastAsiaTheme="minorHAnsi"/>
          <w:bCs/>
          <w:lang w:eastAsia="en-US"/>
        </w:rPr>
        <w:t xml:space="preserve">                                </w:t>
      </w:r>
      <w:r w:rsidR="000A32A4" w:rsidRPr="000A32A4">
        <w:rPr>
          <w:rFonts w:eastAsiaTheme="minorHAnsi"/>
          <w:bCs/>
          <w:lang w:eastAsia="en-US"/>
        </w:rPr>
        <w:t xml:space="preserve">к </w:t>
      </w:r>
      <w:r w:rsidR="000A32A4">
        <w:rPr>
          <w:rFonts w:eastAsiaTheme="minorHAnsi"/>
          <w:bCs/>
          <w:lang w:eastAsia="en-US"/>
        </w:rPr>
        <w:t>контролируемому лицу и его представителю</w:t>
      </w:r>
      <w:r w:rsidR="000A32A4" w:rsidRPr="000A32A4">
        <w:rPr>
          <w:rFonts w:eastAsiaTheme="minorHAnsi"/>
          <w:bCs/>
          <w:lang w:eastAsia="en-US"/>
        </w:rPr>
        <w:t xml:space="preserve">. При ответе на телефонные звонки должностное лицо, осуществляющее консультирование, должно назвать фамилию, имя, отчество (последнее при наличии), занимаемую должность </w:t>
      </w:r>
      <w:r w:rsidR="0083467F">
        <w:rPr>
          <w:rFonts w:eastAsiaTheme="minorHAnsi"/>
          <w:bCs/>
          <w:lang w:eastAsia="en-US"/>
        </w:rPr>
        <w:t xml:space="preserve">                  </w:t>
      </w:r>
      <w:r w:rsidR="000A32A4" w:rsidRPr="000A32A4">
        <w:rPr>
          <w:rFonts w:eastAsiaTheme="minorHAnsi"/>
          <w:bCs/>
          <w:lang w:eastAsia="en-US"/>
        </w:rPr>
        <w:t>и наименование структурного подразделения</w:t>
      </w:r>
      <w:r w:rsidR="000A32A4">
        <w:rPr>
          <w:rFonts w:eastAsiaTheme="minorHAnsi"/>
          <w:bCs/>
          <w:lang w:eastAsia="en-US"/>
        </w:rPr>
        <w:t xml:space="preserve"> службы</w:t>
      </w:r>
      <w:r w:rsidR="000A32A4" w:rsidRPr="000A32A4">
        <w:rPr>
          <w:rFonts w:eastAsiaTheme="minorHAnsi"/>
          <w:bCs/>
          <w:lang w:eastAsia="en-US"/>
        </w:rPr>
        <w:t xml:space="preserve">. Во время разговора необходимо произносить слова четко, избегать </w:t>
      </w:r>
      <w:r w:rsidR="000A32A4">
        <w:rPr>
          <w:rFonts w:eastAsiaTheme="minorHAnsi"/>
          <w:bCs/>
          <w:lang w:eastAsia="en-US"/>
        </w:rPr>
        <w:t>«</w:t>
      </w:r>
      <w:r w:rsidR="000A32A4" w:rsidRPr="000A32A4">
        <w:rPr>
          <w:rFonts w:eastAsiaTheme="minorHAnsi"/>
          <w:bCs/>
          <w:lang w:eastAsia="en-US"/>
        </w:rPr>
        <w:t>параллельных разговоров</w:t>
      </w:r>
      <w:r w:rsidR="000A32A4">
        <w:rPr>
          <w:rFonts w:eastAsiaTheme="minorHAnsi"/>
          <w:bCs/>
          <w:lang w:eastAsia="en-US"/>
        </w:rPr>
        <w:t xml:space="preserve">»                    </w:t>
      </w:r>
      <w:r w:rsidR="000A32A4" w:rsidRPr="000A32A4">
        <w:rPr>
          <w:rFonts w:eastAsiaTheme="minorHAnsi"/>
          <w:bCs/>
          <w:lang w:eastAsia="en-US"/>
        </w:rPr>
        <w:t xml:space="preserve">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</w:t>
      </w:r>
      <w:r w:rsidR="0083467F">
        <w:rPr>
          <w:rFonts w:eastAsiaTheme="minorHAnsi"/>
          <w:bCs/>
          <w:lang w:eastAsia="en-US"/>
        </w:rPr>
        <w:t xml:space="preserve">                           </w:t>
      </w:r>
      <w:r w:rsidR="000A32A4" w:rsidRPr="000A32A4">
        <w:rPr>
          <w:rFonts w:eastAsiaTheme="minorHAnsi"/>
          <w:bCs/>
          <w:lang w:eastAsia="en-US"/>
        </w:rPr>
        <w:t>и перечислить меры, которые надо принять (кто именно, когда и что должен сделать).</w:t>
      </w:r>
    </w:p>
    <w:p w14:paraId="586CE422" w14:textId="393B497C" w:rsidR="00CF113E" w:rsidRPr="00CF113E" w:rsidRDefault="006F0970" w:rsidP="00CF11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CF113E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5</w:t>
      </w:r>
      <w:r w:rsidR="00CF113E">
        <w:rPr>
          <w:rFonts w:eastAsiaTheme="minorHAnsi"/>
          <w:bCs/>
          <w:lang w:eastAsia="en-US"/>
        </w:rPr>
        <w:t>.</w:t>
      </w:r>
      <w:r w:rsidR="00C96284">
        <w:rPr>
          <w:rFonts w:eastAsiaTheme="minorHAnsi"/>
          <w:bCs/>
          <w:lang w:eastAsia="en-US"/>
        </w:rPr>
        <w:t>8</w:t>
      </w:r>
      <w:r w:rsidR="001A161A">
        <w:rPr>
          <w:rFonts w:eastAsiaTheme="minorHAnsi"/>
          <w:bCs/>
          <w:lang w:eastAsia="en-US"/>
        </w:rPr>
        <w:t>.</w:t>
      </w:r>
      <w:r w:rsidR="00CF113E">
        <w:rPr>
          <w:rFonts w:eastAsiaTheme="minorHAnsi"/>
          <w:bCs/>
          <w:lang w:eastAsia="en-US"/>
        </w:rPr>
        <w:t xml:space="preserve"> </w:t>
      </w:r>
      <w:r w:rsidR="00CF113E" w:rsidRPr="00CF113E">
        <w:rPr>
          <w:rFonts w:eastAsiaTheme="minorHAnsi"/>
          <w:bCs/>
          <w:lang w:eastAsia="en-US"/>
        </w:rPr>
        <w:t>Ответы на письменные обращения даются в четкой и понятной форме в письменном виде и должны содержать:</w:t>
      </w:r>
    </w:p>
    <w:p w14:paraId="6478C6F0" w14:textId="77777777" w:rsidR="00CF113E" w:rsidRPr="00CF113E" w:rsidRDefault="00CF113E" w:rsidP="00CF11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F113E">
        <w:rPr>
          <w:rFonts w:eastAsiaTheme="minorHAnsi"/>
          <w:bCs/>
          <w:lang w:eastAsia="en-US"/>
        </w:rPr>
        <w:t>1) ответы на поставленные вопросы;</w:t>
      </w:r>
    </w:p>
    <w:p w14:paraId="0874D62F" w14:textId="77777777" w:rsidR="00CF113E" w:rsidRPr="00CF113E" w:rsidRDefault="00CF113E" w:rsidP="00CF11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F113E">
        <w:rPr>
          <w:rFonts w:eastAsiaTheme="minorHAnsi"/>
          <w:bCs/>
          <w:lang w:eastAsia="en-US"/>
        </w:rPr>
        <w:t>2) должность, фамилию и инициалы лица, подписавшего ответ;</w:t>
      </w:r>
    </w:p>
    <w:p w14:paraId="05497942" w14:textId="77777777" w:rsidR="00CF113E" w:rsidRPr="00CF113E" w:rsidRDefault="00CF113E" w:rsidP="00CF11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F113E">
        <w:rPr>
          <w:rFonts w:eastAsiaTheme="minorHAnsi"/>
          <w:bCs/>
          <w:lang w:eastAsia="en-US"/>
        </w:rPr>
        <w:t>3) фамилию и инициалы исполнителя;</w:t>
      </w:r>
    </w:p>
    <w:p w14:paraId="107C2B65" w14:textId="6EED9485" w:rsidR="00E55797" w:rsidRDefault="00CF113E" w:rsidP="00CF11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CF113E">
        <w:rPr>
          <w:rFonts w:eastAsiaTheme="minorHAnsi"/>
          <w:bCs/>
          <w:lang w:eastAsia="en-US"/>
        </w:rPr>
        <w:t>) номер телефона исполнителя.</w:t>
      </w:r>
    </w:p>
    <w:p w14:paraId="0176A1FD" w14:textId="2799945C" w:rsidR="000A32A4" w:rsidRDefault="00CF113E" w:rsidP="009E60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Ответы на письменные обращения предоставляются в сроки, </w:t>
      </w:r>
      <w:r w:rsidRPr="00CF113E">
        <w:rPr>
          <w:rFonts w:eastAsiaTheme="minorHAnsi"/>
          <w:bCs/>
          <w:lang w:eastAsia="en-US"/>
        </w:rPr>
        <w:t>установленные Федеральным законом от 02.05.2006 № 59-ФЗ «О порядке рассмотрения обращений граждан Российской Федерации»</w:t>
      </w:r>
      <w:r>
        <w:rPr>
          <w:rFonts w:eastAsiaTheme="minorHAnsi"/>
          <w:bCs/>
          <w:lang w:eastAsia="en-US"/>
        </w:rPr>
        <w:t>.</w:t>
      </w:r>
    </w:p>
    <w:p w14:paraId="2C6D3B33" w14:textId="493A15D6" w:rsidR="00711BF1" w:rsidRPr="00711BF1" w:rsidRDefault="006F0970" w:rsidP="00711B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1A161A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5</w:t>
      </w:r>
      <w:r w:rsidR="001A161A">
        <w:rPr>
          <w:rFonts w:eastAsiaTheme="minorHAnsi"/>
          <w:bCs/>
          <w:lang w:eastAsia="en-US"/>
        </w:rPr>
        <w:t>.</w:t>
      </w:r>
      <w:r w:rsidR="00C96284">
        <w:rPr>
          <w:rFonts w:eastAsiaTheme="minorHAnsi"/>
          <w:bCs/>
          <w:lang w:eastAsia="en-US"/>
        </w:rPr>
        <w:t>9</w:t>
      </w:r>
      <w:r w:rsidR="00711BF1">
        <w:rPr>
          <w:rFonts w:eastAsiaTheme="minorHAnsi"/>
          <w:bCs/>
          <w:lang w:eastAsia="en-US"/>
        </w:rPr>
        <w:t xml:space="preserve">. </w:t>
      </w:r>
      <w:r w:rsidR="00711BF1" w:rsidRPr="00711BF1">
        <w:rPr>
          <w:rFonts w:eastAsiaTheme="minorHAnsi"/>
          <w:bCs/>
          <w:lang w:eastAsia="en-US"/>
        </w:rPr>
        <w:t xml:space="preserve">Должностные лица </w:t>
      </w:r>
      <w:r w:rsidR="00711BF1">
        <w:rPr>
          <w:rFonts w:eastAsiaTheme="minorHAnsi"/>
          <w:bCs/>
          <w:lang w:eastAsia="en-US"/>
        </w:rPr>
        <w:t>службы</w:t>
      </w:r>
      <w:r w:rsidR="002774A2" w:rsidRPr="000C48F9">
        <w:rPr>
          <w:rFonts w:eastAsiaTheme="minorHAnsi"/>
          <w:bCs/>
          <w:lang w:eastAsia="en-US"/>
        </w:rPr>
        <w:t>, уполномоченны</w:t>
      </w:r>
      <w:r w:rsidR="007779E7">
        <w:rPr>
          <w:rFonts w:eastAsiaTheme="minorHAnsi"/>
          <w:bCs/>
          <w:lang w:eastAsia="en-US"/>
        </w:rPr>
        <w:t>е</w:t>
      </w:r>
      <w:r w:rsidR="002774A2" w:rsidRPr="000C48F9">
        <w:rPr>
          <w:rFonts w:eastAsiaTheme="minorHAnsi"/>
          <w:bCs/>
          <w:lang w:eastAsia="en-US"/>
        </w:rPr>
        <w:t xml:space="preserve"> от ее имени осуществлять </w:t>
      </w:r>
      <w:r w:rsidR="007779E7">
        <w:rPr>
          <w:rFonts w:eastAsiaTheme="minorHAnsi"/>
          <w:bCs/>
          <w:lang w:eastAsia="en-US"/>
        </w:rPr>
        <w:t>лицензионный контроль</w:t>
      </w:r>
      <w:r w:rsidR="002774A2" w:rsidRPr="000C48F9">
        <w:rPr>
          <w:rFonts w:eastAsiaTheme="minorHAnsi"/>
          <w:bCs/>
          <w:lang w:eastAsia="en-US"/>
        </w:rPr>
        <w:t>,</w:t>
      </w:r>
      <w:r w:rsidR="00711BF1">
        <w:rPr>
          <w:rFonts w:eastAsiaTheme="minorHAnsi"/>
          <w:bCs/>
          <w:lang w:eastAsia="en-US"/>
        </w:rPr>
        <w:t xml:space="preserve"> </w:t>
      </w:r>
      <w:r w:rsidR="00711BF1" w:rsidRPr="004473D9">
        <w:rPr>
          <w:rFonts w:eastAsiaTheme="minorHAnsi"/>
          <w:bCs/>
          <w:lang w:eastAsia="en-US"/>
        </w:rPr>
        <w:t xml:space="preserve">не вправе осуществлять консультирование </w:t>
      </w:r>
      <w:r w:rsidR="007779E7" w:rsidRPr="004473D9">
        <w:rPr>
          <w:rFonts w:eastAsiaTheme="minorHAnsi"/>
          <w:bCs/>
          <w:lang w:eastAsia="en-US"/>
        </w:rPr>
        <w:t>лицензиатов</w:t>
      </w:r>
      <w:r w:rsidR="00711BF1" w:rsidRPr="004473D9">
        <w:rPr>
          <w:rFonts w:eastAsiaTheme="minorHAnsi"/>
          <w:bCs/>
          <w:lang w:eastAsia="en-US"/>
        </w:rPr>
        <w:t xml:space="preserve"> и их представителей, выходящее за рамки информирования о стандартных процедурах и условиях</w:t>
      </w:r>
      <w:r w:rsidR="00711BF1" w:rsidRPr="00711BF1">
        <w:rPr>
          <w:rFonts w:eastAsiaTheme="minorHAnsi"/>
          <w:bCs/>
          <w:lang w:eastAsia="en-US"/>
        </w:rPr>
        <w:t xml:space="preserve"> осуществления </w:t>
      </w:r>
      <w:r w:rsidR="007779E7">
        <w:rPr>
          <w:rFonts w:eastAsiaTheme="minorHAnsi"/>
          <w:bCs/>
          <w:lang w:eastAsia="en-US"/>
        </w:rPr>
        <w:t>лицензионн</w:t>
      </w:r>
      <w:r w:rsidR="004473D9">
        <w:rPr>
          <w:rFonts w:eastAsiaTheme="minorHAnsi"/>
          <w:bCs/>
          <w:lang w:eastAsia="en-US"/>
        </w:rPr>
        <w:t>ого</w:t>
      </w:r>
      <w:r w:rsidR="007779E7">
        <w:rPr>
          <w:rFonts w:eastAsiaTheme="minorHAnsi"/>
          <w:bCs/>
          <w:lang w:eastAsia="en-US"/>
        </w:rPr>
        <w:t xml:space="preserve"> контрол</w:t>
      </w:r>
      <w:r w:rsidR="004473D9">
        <w:rPr>
          <w:rFonts w:eastAsiaTheme="minorHAnsi"/>
          <w:bCs/>
          <w:lang w:eastAsia="en-US"/>
        </w:rPr>
        <w:t>я</w:t>
      </w:r>
      <w:r w:rsidR="007779E7" w:rsidRPr="00711BF1">
        <w:rPr>
          <w:rFonts w:eastAsiaTheme="minorHAnsi"/>
          <w:bCs/>
          <w:lang w:eastAsia="en-US"/>
        </w:rPr>
        <w:t xml:space="preserve"> </w:t>
      </w:r>
      <w:r w:rsidR="00711BF1" w:rsidRPr="00711BF1">
        <w:rPr>
          <w:rFonts w:eastAsiaTheme="minorHAnsi"/>
          <w:bCs/>
          <w:lang w:eastAsia="en-US"/>
        </w:rPr>
        <w:t xml:space="preserve">и влияющее прямо или косвенно на индивидуальные решения </w:t>
      </w:r>
      <w:r w:rsidR="007779E7">
        <w:rPr>
          <w:rFonts w:eastAsiaTheme="minorHAnsi"/>
          <w:bCs/>
          <w:lang w:eastAsia="en-US"/>
        </w:rPr>
        <w:t>лицензиатов.</w:t>
      </w:r>
      <w:r w:rsidR="00711BF1">
        <w:rPr>
          <w:rFonts w:eastAsiaTheme="minorHAnsi"/>
          <w:bCs/>
          <w:lang w:eastAsia="en-US"/>
        </w:rPr>
        <w:t xml:space="preserve"> </w:t>
      </w:r>
    </w:p>
    <w:p w14:paraId="4289CB02" w14:textId="2E100A06" w:rsidR="0059520D" w:rsidRDefault="0059520D" w:rsidP="00DF1FDE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14:paraId="18EAB50B" w14:textId="1BF28E5E" w:rsidR="00AB03A9" w:rsidRDefault="00164CAF" w:rsidP="00AB03A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1A161A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6</w:t>
      </w:r>
      <w:r w:rsidR="00AD54B1">
        <w:rPr>
          <w:rFonts w:eastAsiaTheme="minorHAnsi"/>
          <w:bCs/>
          <w:lang w:eastAsia="en-US"/>
        </w:rPr>
        <w:t xml:space="preserve">. </w:t>
      </w:r>
      <w:r w:rsidR="00DF1FDE" w:rsidRPr="00DF1FDE">
        <w:rPr>
          <w:rFonts w:eastAsiaTheme="minorHAnsi"/>
          <w:bCs/>
          <w:lang w:eastAsia="en-US"/>
        </w:rPr>
        <w:t xml:space="preserve">Порядок и сроки проведения </w:t>
      </w:r>
      <w:r w:rsidR="004502B6">
        <w:rPr>
          <w:rFonts w:eastAsiaTheme="minorHAnsi"/>
          <w:bCs/>
          <w:lang w:eastAsia="en-US"/>
        </w:rPr>
        <w:t xml:space="preserve">обязательного </w:t>
      </w:r>
    </w:p>
    <w:p w14:paraId="426B9191" w14:textId="712AFAF6" w:rsidR="00CF113E" w:rsidRDefault="00DF1FDE" w:rsidP="00AB03A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DF1FDE">
        <w:rPr>
          <w:rFonts w:eastAsiaTheme="minorHAnsi"/>
          <w:bCs/>
          <w:lang w:eastAsia="en-US"/>
        </w:rPr>
        <w:t>профилактического визита</w:t>
      </w:r>
    </w:p>
    <w:p w14:paraId="4EFECFF8" w14:textId="77777777" w:rsidR="0059520D" w:rsidRDefault="0059520D" w:rsidP="00212B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62520857" w14:textId="68ABF8DE" w:rsidR="00212B12" w:rsidRPr="00212B12" w:rsidRDefault="00164CAF" w:rsidP="00212B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212B12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6</w:t>
      </w:r>
      <w:r w:rsidR="00212B12">
        <w:rPr>
          <w:rFonts w:eastAsiaTheme="minorHAnsi"/>
          <w:bCs/>
          <w:lang w:eastAsia="en-US"/>
        </w:rPr>
        <w:t>.</w:t>
      </w:r>
      <w:r w:rsidR="001A161A">
        <w:rPr>
          <w:rFonts w:eastAsiaTheme="minorHAnsi"/>
          <w:bCs/>
          <w:lang w:eastAsia="en-US"/>
        </w:rPr>
        <w:t>1.</w:t>
      </w:r>
      <w:r w:rsidR="00212B12">
        <w:rPr>
          <w:rFonts w:eastAsiaTheme="minorHAnsi"/>
          <w:bCs/>
          <w:lang w:eastAsia="en-US"/>
        </w:rPr>
        <w:t xml:space="preserve"> </w:t>
      </w:r>
      <w:r w:rsidR="00C8798E">
        <w:rPr>
          <w:rFonts w:eastAsiaTheme="minorHAnsi"/>
          <w:bCs/>
          <w:lang w:eastAsia="en-US"/>
        </w:rPr>
        <w:t>П</w:t>
      </w:r>
      <w:r w:rsidR="00212B12" w:rsidRPr="00212B12">
        <w:rPr>
          <w:rFonts w:eastAsiaTheme="minorHAnsi"/>
          <w:bCs/>
          <w:lang w:eastAsia="en-US"/>
        </w:rPr>
        <w:t xml:space="preserve">рофилактический визит проводится </w:t>
      </w:r>
      <w:r w:rsidR="00212B12">
        <w:rPr>
          <w:rFonts w:eastAsiaTheme="minorHAnsi"/>
          <w:bCs/>
          <w:lang w:eastAsia="en-US"/>
        </w:rPr>
        <w:t>должностными лицами службы</w:t>
      </w:r>
      <w:r w:rsidR="007530D9">
        <w:rPr>
          <w:rFonts w:eastAsiaTheme="minorHAnsi"/>
          <w:bCs/>
          <w:lang w:eastAsia="en-US"/>
        </w:rPr>
        <w:t xml:space="preserve">, уполномоченными осуществлять </w:t>
      </w:r>
      <w:r w:rsidR="001359DC">
        <w:rPr>
          <w:rFonts w:eastAsiaTheme="minorHAnsi"/>
          <w:bCs/>
          <w:lang w:eastAsia="en-US"/>
        </w:rPr>
        <w:t>лицензионный контроль</w:t>
      </w:r>
      <w:r w:rsidR="007530D9">
        <w:rPr>
          <w:rFonts w:eastAsiaTheme="minorHAnsi"/>
          <w:bCs/>
          <w:lang w:eastAsia="en-US"/>
        </w:rPr>
        <w:t>,</w:t>
      </w:r>
      <w:r w:rsidR="00212B12">
        <w:rPr>
          <w:rFonts w:eastAsiaTheme="minorHAnsi"/>
          <w:bCs/>
          <w:lang w:eastAsia="en-US"/>
        </w:rPr>
        <w:t xml:space="preserve"> </w:t>
      </w:r>
      <w:r w:rsidR="00212B12" w:rsidRPr="00212B12">
        <w:rPr>
          <w:rFonts w:eastAsiaTheme="minorHAnsi"/>
          <w:bCs/>
          <w:lang w:eastAsia="en-US"/>
        </w:rPr>
        <w:t xml:space="preserve">в форме профилактической беседы по месту осуществления деятельности </w:t>
      </w:r>
      <w:r w:rsidR="001359DC">
        <w:rPr>
          <w:rFonts w:eastAsiaTheme="minorHAnsi"/>
          <w:bCs/>
          <w:lang w:eastAsia="en-US"/>
        </w:rPr>
        <w:t>лицензиата</w:t>
      </w:r>
      <w:r w:rsidR="00212B12" w:rsidRPr="00212B12">
        <w:rPr>
          <w:rFonts w:eastAsiaTheme="minorHAnsi"/>
          <w:bCs/>
          <w:lang w:eastAsia="en-US"/>
        </w:rPr>
        <w:t xml:space="preserve"> либо путем использования видео-конференц-связи.</w:t>
      </w:r>
    </w:p>
    <w:p w14:paraId="0016EA52" w14:textId="018EBE48" w:rsidR="00212B12" w:rsidRPr="00212B12" w:rsidRDefault="00164CAF" w:rsidP="00212B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BF137D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6</w:t>
      </w:r>
      <w:r w:rsidR="00212B12" w:rsidRPr="00212B12">
        <w:rPr>
          <w:rFonts w:eastAsiaTheme="minorHAnsi"/>
          <w:bCs/>
          <w:lang w:eastAsia="en-US"/>
        </w:rPr>
        <w:t>.</w:t>
      </w:r>
      <w:r w:rsidR="001A161A">
        <w:rPr>
          <w:rFonts w:eastAsiaTheme="minorHAnsi"/>
          <w:bCs/>
          <w:lang w:eastAsia="en-US"/>
        </w:rPr>
        <w:t>2.</w:t>
      </w:r>
      <w:r w:rsidR="00212B12" w:rsidRPr="00212B12">
        <w:rPr>
          <w:rFonts w:eastAsiaTheme="minorHAnsi"/>
          <w:bCs/>
          <w:lang w:eastAsia="en-US"/>
        </w:rPr>
        <w:t xml:space="preserve"> Проведение обязательного профилактического визита </w:t>
      </w:r>
      <w:r w:rsidR="00212B12">
        <w:rPr>
          <w:rFonts w:eastAsiaTheme="minorHAnsi"/>
          <w:bCs/>
          <w:lang w:eastAsia="en-US"/>
        </w:rPr>
        <w:t xml:space="preserve">службой </w:t>
      </w:r>
      <w:r w:rsidR="00212B12" w:rsidRPr="00212B12">
        <w:rPr>
          <w:rFonts w:eastAsiaTheme="minorHAnsi"/>
          <w:bCs/>
          <w:lang w:eastAsia="en-US"/>
        </w:rPr>
        <w:t>осуществляется в отношении:</w:t>
      </w:r>
    </w:p>
    <w:p w14:paraId="0E1DA54B" w14:textId="51D681EC" w:rsidR="00212B12" w:rsidRDefault="00212B12" w:rsidP="00212B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2B12">
        <w:rPr>
          <w:rFonts w:eastAsiaTheme="minorHAnsi"/>
          <w:bCs/>
          <w:lang w:eastAsia="en-US"/>
        </w:rPr>
        <w:t xml:space="preserve">1) </w:t>
      </w:r>
      <w:r w:rsidR="001359DC">
        <w:rPr>
          <w:rFonts w:eastAsiaTheme="minorHAnsi"/>
          <w:bCs/>
          <w:lang w:eastAsia="en-US"/>
        </w:rPr>
        <w:t>лицензиатов</w:t>
      </w:r>
      <w:r w:rsidRPr="00212B12">
        <w:rPr>
          <w:rFonts w:eastAsiaTheme="minorHAnsi"/>
          <w:bCs/>
          <w:lang w:eastAsia="en-US"/>
        </w:rPr>
        <w:t xml:space="preserve">, </w:t>
      </w:r>
      <w:r w:rsidR="00BF137D">
        <w:rPr>
          <w:rFonts w:eastAsiaTheme="minorHAnsi"/>
          <w:bCs/>
          <w:lang w:eastAsia="en-US"/>
        </w:rPr>
        <w:t xml:space="preserve">приступающих к </w:t>
      </w:r>
      <w:r>
        <w:rPr>
          <w:rFonts w:eastAsiaTheme="minorHAnsi"/>
          <w:bCs/>
          <w:lang w:eastAsia="en-US"/>
        </w:rPr>
        <w:t>осуще</w:t>
      </w:r>
      <w:r w:rsidR="00BF137D">
        <w:rPr>
          <w:rFonts w:eastAsiaTheme="minorHAnsi"/>
          <w:bCs/>
          <w:lang w:eastAsia="en-US"/>
        </w:rPr>
        <w:t>ствлению</w:t>
      </w:r>
      <w:r>
        <w:rPr>
          <w:rFonts w:eastAsiaTheme="minorHAnsi"/>
          <w:bCs/>
          <w:lang w:eastAsia="en-US"/>
        </w:rPr>
        <w:t xml:space="preserve"> деятельност</w:t>
      </w:r>
      <w:r w:rsidR="00BF137D">
        <w:rPr>
          <w:rFonts w:eastAsiaTheme="minorHAnsi"/>
          <w:bCs/>
          <w:lang w:eastAsia="en-US"/>
        </w:rPr>
        <w:t>и</w:t>
      </w:r>
      <w:r>
        <w:rPr>
          <w:rFonts w:eastAsiaTheme="minorHAnsi"/>
          <w:bCs/>
          <w:lang w:eastAsia="en-US"/>
        </w:rPr>
        <w:t xml:space="preserve"> </w:t>
      </w:r>
      <w:r w:rsidR="004502B6">
        <w:rPr>
          <w:rFonts w:eastAsiaTheme="minorHAnsi"/>
          <w:bCs/>
          <w:lang w:eastAsia="en-US"/>
        </w:rPr>
        <w:t xml:space="preserve">  </w:t>
      </w:r>
      <w:r w:rsidR="001359DC">
        <w:rPr>
          <w:rFonts w:eastAsiaTheme="minorHAnsi"/>
          <w:bCs/>
          <w:lang w:eastAsia="en-US"/>
        </w:rPr>
        <w:t xml:space="preserve">                       </w:t>
      </w:r>
      <w:r>
        <w:rPr>
          <w:rFonts w:eastAsiaTheme="minorHAnsi"/>
          <w:bCs/>
          <w:lang w:eastAsia="en-US"/>
        </w:rPr>
        <w:t xml:space="preserve">по управлению многоквартирными домами; </w:t>
      </w:r>
    </w:p>
    <w:p w14:paraId="394DDE56" w14:textId="77777777" w:rsidR="00212B12" w:rsidRPr="00212B12" w:rsidRDefault="00212B12" w:rsidP="00212B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2B12">
        <w:rPr>
          <w:rFonts w:eastAsiaTheme="minorHAnsi"/>
          <w:bCs/>
          <w:lang w:eastAsia="en-US"/>
        </w:rPr>
        <w:t xml:space="preserve">2) объектов контроля, отнесенных к категории </w:t>
      </w:r>
      <w:r w:rsidRPr="00F506F1">
        <w:rPr>
          <w:rFonts w:eastAsiaTheme="minorHAnsi"/>
          <w:bCs/>
          <w:lang w:eastAsia="en-US"/>
        </w:rPr>
        <w:t>высокого р</w:t>
      </w:r>
      <w:r w:rsidRPr="00212B12">
        <w:rPr>
          <w:rFonts w:eastAsiaTheme="minorHAnsi"/>
          <w:bCs/>
          <w:lang w:eastAsia="en-US"/>
        </w:rPr>
        <w:t>иска.</w:t>
      </w:r>
    </w:p>
    <w:p w14:paraId="7B576605" w14:textId="38B9C6D0" w:rsidR="00212B12" w:rsidRDefault="00164CAF" w:rsidP="00212B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BF137D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6</w:t>
      </w:r>
      <w:r w:rsidR="00212B12" w:rsidRPr="00212B12">
        <w:rPr>
          <w:rFonts w:eastAsiaTheme="minorHAnsi"/>
          <w:bCs/>
          <w:lang w:eastAsia="en-US"/>
        </w:rPr>
        <w:t>.</w:t>
      </w:r>
      <w:r w:rsidR="001A161A">
        <w:rPr>
          <w:rFonts w:eastAsiaTheme="minorHAnsi"/>
          <w:bCs/>
          <w:lang w:eastAsia="en-US"/>
        </w:rPr>
        <w:t>3.</w:t>
      </w:r>
      <w:r w:rsidR="00212B12" w:rsidRPr="00212B12">
        <w:rPr>
          <w:rFonts w:eastAsiaTheme="minorHAnsi"/>
          <w:bCs/>
          <w:lang w:eastAsia="en-US"/>
        </w:rPr>
        <w:t xml:space="preserve"> </w:t>
      </w:r>
      <w:r w:rsidR="00BF137D">
        <w:rPr>
          <w:rFonts w:eastAsiaTheme="minorHAnsi"/>
          <w:bCs/>
          <w:lang w:eastAsia="en-US"/>
        </w:rPr>
        <w:t xml:space="preserve">Служба </w:t>
      </w:r>
      <w:r w:rsidR="00212B12" w:rsidRPr="00212B12">
        <w:rPr>
          <w:rFonts w:eastAsiaTheme="minorHAnsi"/>
          <w:bCs/>
          <w:lang w:eastAsia="en-US"/>
        </w:rPr>
        <w:t xml:space="preserve">предлагает </w:t>
      </w:r>
      <w:r w:rsidR="00FE6310">
        <w:rPr>
          <w:rFonts w:eastAsiaTheme="minorHAnsi"/>
          <w:bCs/>
          <w:lang w:eastAsia="en-US"/>
        </w:rPr>
        <w:t xml:space="preserve">в письменной форме </w:t>
      </w:r>
      <w:r w:rsidR="00212B12" w:rsidRPr="00212B12">
        <w:rPr>
          <w:rFonts w:eastAsiaTheme="minorHAnsi"/>
          <w:bCs/>
          <w:lang w:eastAsia="en-US"/>
        </w:rPr>
        <w:t xml:space="preserve">проведение </w:t>
      </w:r>
      <w:r w:rsidR="004502B6" w:rsidRPr="001D6CFF">
        <w:rPr>
          <w:rFonts w:eastAsiaTheme="minorHAnsi"/>
          <w:bCs/>
          <w:lang w:eastAsia="en-US"/>
        </w:rPr>
        <w:t xml:space="preserve">обязательного </w:t>
      </w:r>
      <w:r w:rsidR="00212B12" w:rsidRPr="001D6CFF">
        <w:rPr>
          <w:rFonts w:eastAsiaTheme="minorHAnsi"/>
          <w:bCs/>
          <w:lang w:eastAsia="en-US"/>
        </w:rPr>
        <w:t xml:space="preserve">профилактического визита </w:t>
      </w:r>
      <w:r w:rsidR="00B830E9" w:rsidRPr="001D6CFF">
        <w:rPr>
          <w:rFonts w:eastAsiaTheme="minorHAnsi"/>
          <w:bCs/>
          <w:lang w:eastAsia="en-US"/>
        </w:rPr>
        <w:t>лицензиатам</w:t>
      </w:r>
      <w:r w:rsidR="00212B12" w:rsidRPr="001D6CFF">
        <w:rPr>
          <w:rFonts w:eastAsiaTheme="minorHAnsi"/>
          <w:bCs/>
          <w:lang w:eastAsia="en-US"/>
        </w:rPr>
        <w:t xml:space="preserve">, указанным в подпункте 1 пункта </w:t>
      </w:r>
      <w:r w:rsidRPr="001D6CFF">
        <w:rPr>
          <w:rFonts w:eastAsiaTheme="minorHAnsi"/>
          <w:bCs/>
          <w:lang w:eastAsia="en-US"/>
        </w:rPr>
        <w:t>3</w:t>
      </w:r>
      <w:r w:rsidR="00BF137D" w:rsidRPr="001D6CFF">
        <w:rPr>
          <w:rFonts w:eastAsiaTheme="minorHAnsi"/>
          <w:bCs/>
          <w:lang w:eastAsia="en-US"/>
        </w:rPr>
        <w:t>.</w:t>
      </w:r>
      <w:r w:rsidRPr="001D6CFF">
        <w:rPr>
          <w:rFonts w:eastAsiaTheme="minorHAnsi"/>
          <w:bCs/>
          <w:lang w:eastAsia="en-US"/>
        </w:rPr>
        <w:t>6</w:t>
      </w:r>
      <w:r w:rsidR="008C0C03" w:rsidRPr="001D6CFF">
        <w:rPr>
          <w:rFonts w:eastAsiaTheme="minorHAnsi"/>
          <w:bCs/>
          <w:lang w:eastAsia="en-US"/>
        </w:rPr>
        <w:t>.2</w:t>
      </w:r>
      <w:r w:rsidR="004502B6">
        <w:rPr>
          <w:rFonts w:eastAsiaTheme="minorHAnsi"/>
          <w:bCs/>
          <w:lang w:eastAsia="en-US"/>
        </w:rPr>
        <w:t xml:space="preserve"> </w:t>
      </w:r>
      <w:r w:rsidR="00212B12" w:rsidRPr="00212B12">
        <w:rPr>
          <w:rFonts w:eastAsiaTheme="minorHAnsi"/>
          <w:bCs/>
          <w:lang w:eastAsia="en-US"/>
        </w:rPr>
        <w:lastRenderedPageBreak/>
        <w:t xml:space="preserve">Положения, не позднее чем в течение </w:t>
      </w:r>
      <w:r w:rsidR="007530D9">
        <w:rPr>
          <w:rFonts w:eastAsiaTheme="minorHAnsi"/>
          <w:bCs/>
          <w:lang w:eastAsia="en-US"/>
        </w:rPr>
        <w:t>1</w:t>
      </w:r>
      <w:r w:rsidR="00212B12" w:rsidRPr="00212B12">
        <w:rPr>
          <w:rFonts w:eastAsiaTheme="minorHAnsi"/>
          <w:bCs/>
          <w:lang w:eastAsia="en-US"/>
        </w:rPr>
        <w:t xml:space="preserve"> года с момента начала такой деятельности.</w:t>
      </w:r>
    </w:p>
    <w:p w14:paraId="6F8DDD9A" w14:textId="51A728CF" w:rsidR="00212B12" w:rsidRPr="00212B12" w:rsidRDefault="0021002D" w:rsidP="00212B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B24CE7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6</w:t>
      </w:r>
      <w:r w:rsidR="00212B12" w:rsidRPr="00212B12">
        <w:rPr>
          <w:rFonts w:eastAsiaTheme="minorHAnsi"/>
          <w:bCs/>
          <w:lang w:eastAsia="en-US"/>
        </w:rPr>
        <w:t>.</w:t>
      </w:r>
      <w:r w:rsidR="00AD54B1">
        <w:rPr>
          <w:rFonts w:eastAsiaTheme="minorHAnsi"/>
          <w:bCs/>
          <w:lang w:eastAsia="en-US"/>
        </w:rPr>
        <w:t>4</w:t>
      </w:r>
      <w:r w:rsidR="001A161A">
        <w:rPr>
          <w:rFonts w:eastAsiaTheme="minorHAnsi"/>
          <w:bCs/>
          <w:lang w:eastAsia="en-US"/>
        </w:rPr>
        <w:t>.</w:t>
      </w:r>
      <w:r w:rsidR="00212B12" w:rsidRPr="00212B12">
        <w:rPr>
          <w:rFonts w:eastAsiaTheme="minorHAnsi"/>
          <w:bCs/>
          <w:lang w:eastAsia="en-US"/>
        </w:rPr>
        <w:t xml:space="preserve"> В ходе </w:t>
      </w:r>
      <w:r w:rsidR="004502B6">
        <w:rPr>
          <w:rFonts w:eastAsiaTheme="minorHAnsi"/>
          <w:bCs/>
          <w:lang w:eastAsia="en-US"/>
        </w:rPr>
        <w:t xml:space="preserve">обязательного </w:t>
      </w:r>
      <w:r w:rsidR="00212B12" w:rsidRPr="00212B12">
        <w:rPr>
          <w:rFonts w:eastAsiaTheme="minorHAnsi"/>
          <w:bCs/>
          <w:lang w:eastAsia="en-US"/>
        </w:rPr>
        <w:t xml:space="preserve">профилактического визита </w:t>
      </w:r>
      <w:r w:rsidR="00B24CE7">
        <w:rPr>
          <w:rFonts w:eastAsiaTheme="minorHAnsi"/>
          <w:bCs/>
          <w:lang w:eastAsia="en-US"/>
        </w:rPr>
        <w:t>должностное лицо</w:t>
      </w:r>
      <w:r w:rsidR="00AD7083">
        <w:rPr>
          <w:rFonts w:eastAsiaTheme="minorHAnsi"/>
          <w:bCs/>
          <w:lang w:eastAsia="en-US"/>
        </w:rPr>
        <w:t xml:space="preserve">, </w:t>
      </w:r>
      <w:r w:rsidR="00AD7083" w:rsidRPr="00AD7083">
        <w:rPr>
          <w:rFonts w:eastAsiaTheme="minorHAnsi"/>
          <w:bCs/>
          <w:lang w:eastAsia="en-US"/>
        </w:rPr>
        <w:t>уполномоченн</w:t>
      </w:r>
      <w:r w:rsidR="007F5A9F">
        <w:rPr>
          <w:rFonts w:eastAsiaTheme="minorHAnsi"/>
          <w:bCs/>
          <w:lang w:eastAsia="en-US"/>
        </w:rPr>
        <w:t>ое</w:t>
      </w:r>
      <w:r w:rsidR="00AD7083" w:rsidRPr="00AD7083">
        <w:rPr>
          <w:rFonts w:eastAsiaTheme="minorHAnsi"/>
          <w:bCs/>
          <w:lang w:eastAsia="en-US"/>
        </w:rPr>
        <w:t xml:space="preserve"> осуществлять </w:t>
      </w:r>
      <w:r w:rsidR="00B830E9">
        <w:rPr>
          <w:rFonts w:eastAsiaTheme="minorHAnsi"/>
          <w:bCs/>
          <w:lang w:eastAsia="en-US"/>
        </w:rPr>
        <w:t>лицензионный контроль</w:t>
      </w:r>
      <w:r w:rsidR="00AD7083" w:rsidRPr="00AD7083">
        <w:rPr>
          <w:rFonts w:eastAsiaTheme="minorHAnsi"/>
          <w:bCs/>
          <w:lang w:eastAsia="en-US"/>
        </w:rPr>
        <w:t xml:space="preserve">, </w:t>
      </w:r>
      <w:r w:rsidR="00212B12" w:rsidRPr="00212B12">
        <w:rPr>
          <w:rFonts w:eastAsiaTheme="minorHAnsi"/>
          <w:bCs/>
          <w:lang w:eastAsia="en-US"/>
        </w:rPr>
        <w:t xml:space="preserve">может осуществляться сбор сведений, необходимых для отнесения объектов </w:t>
      </w:r>
      <w:r w:rsidR="00AB2465">
        <w:rPr>
          <w:rFonts w:eastAsiaTheme="minorHAnsi"/>
          <w:bCs/>
          <w:lang w:eastAsia="en-US"/>
        </w:rPr>
        <w:t xml:space="preserve">надзора </w:t>
      </w:r>
      <w:r w:rsidR="00212B12" w:rsidRPr="00212B12">
        <w:rPr>
          <w:rFonts w:eastAsiaTheme="minorHAnsi"/>
          <w:bCs/>
          <w:lang w:eastAsia="en-US"/>
        </w:rPr>
        <w:t>к категориям риска.</w:t>
      </w:r>
    </w:p>
    <w:p w14:paraId="4B291641" w14:textId="5CE6D963" w:rsidR="005B6424" w:rsidRDefault="0021002D" w:rsidP="00932FF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B24CE7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6</w:t>
      </w:r>
      <w:r w:rsidR="00212B12" w:rsidRPr="00212B12">
        <w:rPr>
          <w:rFonts w:eastAsiaTheme="minorHAnsi"/>
          <w:bCs/>
          <w:lang w:eastAsia="en-US"/>
        </w:rPr>
        <w:t>.</w:t>
      </w:r>
      <w:r w:rsidR="00AD54B1">
        <w:rPr>
          <w:rFonts w:eastAsiaTheme="minorHAnsi"/>
          <w:bCs/>
          <w:lang w:eastAsia="en-US"/>
        </w:rPr>
        <w:t>5</w:t>
      </w:r>
      <w:r w:rsidR="001A161A">
        <w:rPr>
          <w:rFonts w:eastAsiaTheme="minorHAnsi"/>
          <w:bCs/>
          <w:lang w:eastAsia="en-US"/>
        </w:rPr>
        <w:t>.</w:t>
      </w:r>
      <w:r w:rsidR="00212B12" w:rsidRPr="00212B12">
        <w:rPr>
          <w:rFonts w:eastAsiaTheme="minorHAnsi"/>
          <w:bCs/>
          <w:lang w:eastAsia="en-US"/>
        </w:rPr>
        <w:t xml:space="preserve"> </w:t>
      </w:r>
      <w:r w:rsidR="005B6424" w:rsidRPr="005B6424">
        <w:rPr>
          <w:rFonts w:eastAsiaTheme="minorHAnsi"/>
          <w:bCs/>
          <w:lang w:eastAsia="en-US"/>
        </w:rPr>
        <w:t xml:space="preserve">Решение </w:t>
      </w:r>
      <w:r w:rsidR="006A1640">
        <w:rPr>
          <w:rFonts w:eastAsiaTheme="minorHAnsi"/>
          <w:bCs/>
          <w:lang w:eastAsia="en-US"/>
        </w:rPr>
        <w:t xml:space="preserve">в форме приказа </w:t>
      </w:r>
      <w:r w:rsidR="005B6424" w:rsidRPr="005B6424">
        <w:rPr>
          <w:rFonts w:eastAsiaTheme="minorHAnsi"/>
          <w:bCs/>
          <w:lang w:eastAsia="en-US"/>
        </w:rPr>
        <w:t xml:space="preserve">о проведении </w:t>
      </w:r>
      <w:r w:rsidR="00B37E96">
        <w:rPr>
          <w:rFonts w:eastAsiaTheme="minorHAnsi"/>
          <w:bCs/>
          <w:lang w:eastAsia="en-US"/>
        </w:rPr>
        <w:t xml:space="preserve">обязательного </w:t>
      </w:r>
      <w:r w:rsidR="005B6424" w:rsidRPr="005B6424">
        <w:rPr>
          <w:rFonts w:eastAsiaTheme="minorHAnsi"/>
          <w:bCs/>
          <w:lang w:eastAsia="en-US"/>
        </w:rPr>
        <w:t xml:space="preserve">профилактического визита </w:t>
      </w:r>
      <w:r w:rsidR="005B6424" w:rsidRPr="00856CFC">
        <w:rPr>
          <w:rFonts w:eastAsiaTheme="minorHAnsi"/>
          <w:bCs/>
          <w:lang w:eastAsia="en-US"/>
        </w:rPr>
        <w:t xml:space="preserve">принимается </w:t>
      </w:r>
      <w:r w:rsidR="00EE585E" w:rsidRPr="00856CFC">
        <w:rPr>
          <w:rFonts w:eastAsiaTheme="minorHAnsi"/>
          <w:bCs/>
          <w:lang w:eastAsia="en-US"/>
        </w:rPr>
        <w:t xml:space="preserve">службой не позднее чем </w:t>
      </w:r>
      <w:r w:rsidR="00566BBD" w:rsidRPr="00856CFC">
        <w:rPr>
          <w:rFonts w:eastAsiaTheme="minorHAnsi"/>
          <w:bCs/>
          <w:lang w:eastAsia="en-US"/>
        </w:rPr>
        <w:t>за</w:t>
      </w:r>
      <w:r w:rsidR="00566BBD" w:rsidRPr="00566BBD">
        <w:rPr>
          <w:rFonts w:eastAsiaTheme="minorHAnsi"/>
          <w:bCs/>
          <w:lang w:eastAsia="en-US"/>
        </w:rPr>
        <w:t xml:space="preserve"> </w:t>
      </w:r>
      <w:r w:rsidR="00536036">
        <w:rPr>
          <w:rFonts w:eastAsiaTheme="minorHAnsi"/>
          <w:bCs/>
          <w:lang w:eastAsia="en-US"/>
        </w:rPr>
        <w:t>7</w:t>
      </w:r>
      <w:r w:rsidR="00566BBD" w:rsidRPr="00566BBD">
        <w:rPr>
          <w:rFonts w:eastAsiaTheme="minorHAnsi"/>
          <w:bCs/>
          <w:lang w:eastAsia="en-US"/>
        </w:rPr>
        <w:t xml:space="preserve"> рабочих дней до даты его проведения.</w:t>
      </w:r>
    </w:p>
    <w:p w14:paraId="4CE4116D" w14:textId="532BCC0C" w:rsidR="00C07CF4" w:rsidRPr="00F27885" w:rsidRDefault="00212B12" w:rsidP="008F4E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12B12">
        <w:rPr>
          <w:rFonts w:eastAsiaTheme="minorHAnsi"/>
          <w:bCs/>
          <w:lang w:eastAsia="en-US"/>
        </w:rPr>
        <w:t xml:space="preserve">О проведении </w:t>
      </w:r>
      <w:r w:rsidR="004502B6">
        <w:rPr>
          <w:rFonts w:eastAsiaTheme="minorHAnsi"/>
          <w:bCs/>
          <w:lang w:eastAsia="en-US"/>
        </w:rPr>
        <w:t xml:space="preserve">обязательного </w:t>
      </w:r>
      <w:r w:rsidRPr="00212B12">
        <w:rPr>
          <w:rFonts w:eastAsiaTheme="minorHAnsi"/>
          <w:bCs/>
          <w:lang w:eastAsia="en-US"/>
        </w:rPr>
        <w:t xml:space="preserve">профилактического визита </w:t>
      </w:r>
      <w:r w:rsidR="003E3C26">
        <w:rPr>
          <w:rFonts w:eastAsiaTheme="minorHAnsi"/>
          <w:bCs/>
          <w:lang w:eastAsia="en-US"/>
        </w:rPr>
        <w:t>лицензиат</w:t>
      </w:r>
      <w:r w:rsidRPr="00212B12">
        <w:rPr>
          <w:rFonts w:eastAsiaTheme="minorHAnsi"/>
          <w:bCs/>
          <w:lang w:eastAsia="en-US"/>
        </w:rPr>
        <w:t xml:space="preserve"> долж</w:t>
      </w:r>
      <w:r w:rsidR="003E3C26">
        <w:rPr>
          <w:rFonts w:eastAsiaTheme="minorHAnsi"/>
          <w:bCs/>
          <w:lang w:eastAsia="en-US"/>
        </w:rPr>
        <w:t>е</w:t>
      </w:r>
      <w:r w:rsidRPr="00212B12">
        <w:rPr>
          <w:rFonts w:eastAsiaTheme="minorHAnsi"/>
          <w:bCs/>
          <w:lang w:eastAsia="en-US"/>
        </w:rPr>
        <w:t>н</w:t>
      </w:r>
      <w:r w:rsidR="003E3C26">
        <w:rPr>
          <w:rFonts w:eastAsiaTheme="minorHAnsi"/>
          <w:bCs/>
          <w:lang w:eastAsia="en-US"/>
        </w:rPr>
        <w:t xml:space="preserve"> быть уведомлен</w:t>
      </w:r>
      <w:r w:rsidRPr="00212B12">
        <w:rPr>
          <w:rFonts w:eastAsiaTheme="minorHAnsi"/>
          <w:bCs/>
          <w:lang w:eastAsia="en-US"/>
        </w:rPr>
        <w:t xml:space="preserve"> не </w:t>
      </w:r>
      <w:proofErr w:type="gramStart"/>
      <w:r w:rsidRPr="00212B12">
        <w:rPr>
          <w:rFonts w:eastAsiaTheme="minorHAnsi"/>
          <w:bCs/>
          <w:lang w:eastAsia="en-US"/>
        </w:rPr>
        <w:t>поздне</w:t>
      </w:r>
      <w:r w:rsidR="00B24CE7">
        <w:rPr>
          <w:rFonts w:eastAsiaTheme="minorHAnsi"/>
          <w:bCs/>
          <w:lang w:eastAsia="en-US"/>
        </w:rPr>
        <w:t>е</w:t>
      </w:r>
      <w:proofErr w:type="gramEnd"/>
      <w:r w:rsidRPr="00212B12">
        <w:rPr>
          <w:rFonts w:eastAsiaTheme="minorHAnsi"/>
          <w:bCs/>
          <w:lang w:eastAsia="en-US"/>
        </w:rPr>
        <w:t xml:space="preserve"> </w:t>
      </w:r>
      <w:r w:rsidRPr="00F27885">
        <w:rPr>
          <w:rFonts w:eastAsiaTheme="minorHAnsi"/>
          <w:bCs/>
          <w:lang w:eastAsia="en-US"/>
        </w:rPr>
        <w:t>чем за 5 рабочих дней до даты его проведения</w:t>
      </w:r>
      <w:r w:rsidR="008F4E98" w:rsidRPr="00F27885">
        <w:rPr>
          <w:rFonts w:eastAsiaTheme="minorHAnsi"/>
          <w:bCs/>
          <w:lang w:eastAsia="en-US"/>
        </w:rPr>
        <w:t xml:space="preserve"> </w:t>
      </w:r>
      <w:r w:rsidR="00C07CF4" w:rsidRPr="00F27885">
        <w:rPr>
          <w:rFonts w:eastAsiaTheme="minorHAnsi"/>
          <w:bCs/>
          <w:lang w:eastAsia="en-US"/>
        </w:rPr>
        <w:t xml:space="preserve">способами, предусмотренными статьей 21 </w:t>
      </w:r>
      <w:r w:rsidR="00D007C3" w:rsidRPr="00F27885">
        <w:t xml:space="preserve">Федерального закона </w:t>
      </w:r>
      <w:r w:rsidR="00F27885" w:rsidRPr="00F27885">
        <w:t xml:space="preserve"> </w:t>
      </w:r>
      <w:r w:rsidR="009D0C61">
        <w:t xml:space="preserve">             </w:t>
      </w:r>
      <w:r w:rsidR="00D007C3" w:rsidRPr="00F27885">
        <w:t>№ 248-ФЗ</w:t>
      </w:r>
      <w:r w:rsidR="00C07CF4" w:rsidRPr="00F27885">
        <w:rPr>
          <w:rFonts w:eastAsiaTheme="minorHAnsi"/>
          <w:bCs/>
          <w:lang w:eastAsia="en-US"/>
        </w:rPr>
        <w:t>.</w:t>
      </w:r>
    </w:p>
    <w:p w14:paraId="03FF972E" w14:textId="5692A58B" w:rsidR="00212B12" w:rsidRPr="00212B12" w:rsidRDefault="0021002D" w:rsidP="00212B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8F570D">
        <w:rPr>
          <w:rFonts w:eastAsiaTheme="minorHAnsi"/>
          <w:bCs/>
          <w:lang w:eastAsia="en-US"/>
        </w:rPr>
        <w:t>.6</w:t>
      </w:r>
      <w:r w:rsidR="00212B12" w:rsidRPr="00F27885">
        <w:rPr>
          <w:rFonts w:eastAsiaTheme="minorHAnsi"/>
          <w:bCs/>
          <w:lang w:eastAsia="en-US"/>
        </w:rPr>
        <w:t>.</w:t>
      </w:r>
      <w:r w:rsidR="00AD54B1" w:rsidRPr="00F27885">
        <w:rPr>
          <w:rFonts w:eastAsiaTheme="minorHAnsi"/>
          <w:bCs/>
          <w:lang w:eastAsia="en-US"/>
        </w:rPr>
        <w:t>6</w:t>
      </w:r>
      <w:r w:rsidR="001A161A" w:rsidRPr="00F27885">
        <w:rPr>
          <w:rFonts w:eastAsiaTheme="minorHAnsi"/>
          <w:bCs/>
          <w:lang w:eastAsia="en-US"/>
        </w:rPr>
        <w:t>.</w:t>
      </w:r>
      <w:r w:rsidR="00212B12" w:rsidRPr="00F27885">
        <w:rPr>
          <w:rFonts w:eastAsiaTheme="minorHAnsi"/>
          <w:bCs/>
          <w:lang w:eastAsia="en-US"/>
        </w:rPr>
        <w:t xml:space="preserve"> </w:t>
      </w:r>
      <w:r w:rsidR="003E3C26">
        <w:rPr>
          <w:rFonts w:eastAsiaTheme="minorHAnsi"/>
          <w:bCs/>
          <w:lang w:eastAsia="en-US"/>
        </w:rPr>
        <w:t>Лицензиат</w:t>
      </w:r>
      <w:r w:rsidR="00212B12" w:rsidRPr="00F27885">
        <w:rPr>
          <w:rFonts w:eastAsiaTheme="minorHAnsi"/>
          <w:bCs/>
          <w:lang w:eastAsia="en-US"/>
        </w:rPr>
        <w:t xml:space="preserve"> вправе отказаться от проведения </w:t>
      </w:r>
      <w:r w:rsidR="005421C1" w:rsidRPr="00F27885">
        <w:rPr>
          <w:rFonts w:eastAsiaTheme="minorHAnsi"/>
          <w:bCs/>
          <w:lang w:eastAsia="en-US"/>
        </w:rPr>
        <w:t xml:space="preserve">обязательного </w:t>
      </w:r>
      <w:r w:rsidR="00212B12" w:rsidRPr="00F27885">
        <w:rPr>
          <w:rFonts w:eastAsiaTheme="minorHAnsi"/>
          <w:bCs/>
          <w:lang w:eastAsia="en-US"/>
        </w:rPr>
        <w:t>профилактического визита, уведомив</w:t>
      </w:r>
      <w:r w:rsidR="00212B12" w:rsidRPr="00212B12">
        <w:rPr>
          <w:rFonts w:eastAsiaTheme="minorHAnsi"/>
          <w:bCs/>
          <w:lang w:eastAsia="en-US"/>
        </w:rPr>
        <w:t xml:space="preserve"> об этом </w:t>
      </w:r>
      <w:r w:rsidR="00307696">
        <w:rPr>
          <w:rFonts w:eastAsiaTheme="minorHAnsi"/>
          <w:bCs/>
          <w:lang w:eastAsia="en-US"/>
        </w:rPr>
        <w:t>службу</w:t>
      </w:r>
      <w:r w:rsidR="00212B12" w:rsidRPr="00212B12">
        <w:rPr>
          <w:rFonts w:eastAsiaTheme="minorHAnsi"/>
          <w:bCs/>
          <w:lang w:eastAsia="en-US"/>
        </w:rPr>
        <w:t xml:space="preserve"> не позднее, чем за </w:t>
      </w:r>
      <w:r w:rsidR="005421C1">
        <w:rPr>
          <w:rFonts w:eastAsiaTheme="minorHAnsi"/>
          <w:bCs/>
          <w:lang w:eastAsia="en-US"/>
        </w:rPr>
        <w:t>3</w:t>
      </w:r>
      <w:r w:rsidR="00212B12" w:rsidRPr="00212B12">
        <w:rPr>
          <w:rFonts w:eastAsiaTheme="minorHAnsi"/>
          <w:bCs/>
          <w:lang w:eastAsia="en-US"/>
        </w:rPr>
        <w:t xml:space="preserve"> рабочих дня до даты его проведения.</w:t>
      </w:r>
    </w:p>
    <w:p w14:paraId="25186F5C" w14:textId="523FD3A8" w:rsidR="001C4514" w:rsidRDefault="0021002D" w:rsidP="00EE585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1A161A">
        <w:rPr>
          <w:rFonts w:eastAsiaTheme="minorHAnsi"/>
          <w:bCs/>
          <w:lang w:eastAsia="en-US"/>
        </w:rPr>
        <w:t>.</w:t>
      </w:r>
      <w:r w:rsidR="008F570D">
        <w:rPr>
          <w:rFonts w:eastAsiaTheme="minorHAnsi"/>
          <w:bCs/>
          <w:lang w:eastAsia="en-US"/>
        </w:rPr>
        <w:t>6</w:t>
      </w:r>
      <w:r w:rsidR="001A161A">
        <w:rPr>
          <w:rFonts w:eastAsiaTheme="minorHAnsi"/>
          <w:bCs/>
          <w:lang w:eastAsia="en-US"/>
        </w:rPr>
        <w:t>.</w:t>
      </w:r>
      <w:r w:rsidR="00AD54B1">
        <w:rPr>
          <w:rFonts w:eastAsiaTheme="minorHAnsi"/>
          <w:bCs/>
          <w:lang w:eastAsia="en-US"/>
        </w:rPr>
        <w:t>7</w:t>
      </w:r>
      <w:r w:rsidR="00212B12" w:rsidRPr="004067C3">
        <w:rPr>
          <w:rFonts w:eastAsiaTheme="minorHAnsi"/>
          <w:bCs/>
          <w:lang w:eastAsia="en-US"/>
        </w:rPr>
        <w:t xml:space="preserve">. Срок проведения </w:t>
      </w:r>
      <w:r w:rsidR="005421C1">
        <w:rPr>
          <w:rFonts w:eastAsiaTheme="minorHAnsi"/>
          <w:bCs/>
          <w:lang w:eastAsia="en-US"/>
        </w:rPr>
        <w:t xml:space="preserve">обязательного </w:t>
      </w:r>
      <w:r w:rsidR="00212B12" w:rsidRPr="004067C3">
        <w:rPr>
          <w:rFonts w:eastAsiaTheme="minorHAnsi"/>
          <w:bCs/>
          <w:lang w:eastAsia="en-US"/>
        </w:rPr>
        <w:t xml:space="preserve">профилактического визита </w:t>
      </w:r>
      <w:r w:rsidR="009D0C61">
        <w:rPr>
          <w:rFonts w:eastAsiaTheme="minorHAnsi"/>
          <w:bCs/>
          <w:lang w:eastAsia="en-US"/>
        </w:rPr>
        <w:t xml:space="preserve">                     </w:t>
      </w:r>
      <w:r w:rsidR="00212B12" w:rsidRPr="004067C3">
        <w:rPr>
          <w:rFonts w:eastAsiaTheme="minorHAnsi"/>
          <w:bCs/>
          <w:lang w:eastAsia="en-US"/>
        </w:rPr>
        <w:t xml:space="preserve">не может превышать </w:t>
      </w:r>
      <w:r w:rsidR="005421C1">
        <w:rPr>
          <w:rFonts w:eastAsiaTheme="minorHAnsi"/>
          <w:bCs/>
          <w:lang w:eastAsia="en-US"/>
        </w:rPr>
        <w:t>1</w:t>
      </w:r>
      <w:r w:rsidR="00212B12" w:rsidRPr="004067C3">
        <w:rPr>
          <w:rFonts w:eastAsiaTheme="minorHAnsi"/>
          <w:bCs/>
          <w:lang w:eastAsia="en-US"/>
        </w:rPr>
        <w:t xml:space="preserve"> рабочего дня.</w:t>
      </w:r>
    </w:p>
    <w:p w14:paraId="2E32D867" w14:textId="77777777" w:rsidR="00D04F21" w:rsidRDefault="00D04F21" w:rsidP="00D04F2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2BB2808F" w14:textId="33C61877" w:rsidR="004E6CC6" w:rsidRDefault="0021002D" w:rsidP="004E6C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0B2DE2">
        <w:rPr>
          <w:rFonts w:eastAsiaTheme="minorHAnsi"/>
          <w:bCs/>
          <w:lang w:eastAsia="en-US"/>
        </w:rPr>
        <w:t xml:space="preserve">. </w:t>
      </w:r>
      <w:r w:rsidR="005E5460" w:rsidRPr="005E5460">
        <w:rPr>
          <w:rFonts w:eastAsiaTheme="minorHAnsi"/>
          <w:bCs/>
          <w:lang w:eastAsia="en-US"/>
        </w:rPr>
        <w:t>Контрольные (надзорные) мероприятия, проведение</w:t>
      </w:r>
      <w:r w:rsidR="004E6CC6">
        <w:rPr>
          <w:rFonts w:eastAsiaTheme="minorHAnsi"/>
          <w:bCs/>
          <w:lang w:eastAsia="en-US"/>
        </w:rPr>
        <w:t xml:space="preserve"> </w:t>
      </w:r>
      <w:r w:rsidR="005E5460" w:rsidRPr="005E5460">
        <w:rPr>
          <w:rFonts w:eastAsiaTheme="minorHAnsi"/>
          <w:bCs/>
          <w:lang w:eastAsia="en-US"/>
        </w:rPr>
        <w:t xml:space="preserve">которых возможно </w:t>
      </w:r>
    </w:p>
    <w:p w14:paraId="397E4620" w14:textId="787CF83E" w:rsidR="004E6CC6" w:rsidRDefault="005E5460" w:rsidP="004E6C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5E5460">
        <w:rPr>
          <w:rFonts w:eastAsiaTheme="minorHAnsi"/>
          <w:bCs/>
          <w:lang w:eastAsia="en-US"/>
        </w:rPr>
        <w:t>в</w:t>
      </w:r>
      <w:r w:rsidR="004E6CC6">
        <w:rPr>
          <w:rFonts w:eastAsiaTheme="minorHAnsi"/>
          <w:bCs/>
          <w:lang w:eastAsia="en-US"/>
        </w:rPr>
        <w:t xml:space="preserve"> </w:t>
      </w:r>
      <w:r w:rsidRPr="005E5460">
        <w:rPr>
          <w:rFonts w:eastAsiaTheme="minorHAnsi"/>
          <w:bCs/>
          <w:lang w:eastAsia="en-US"/>
        </w:rPr>
        <w:t xml:space="preserve">рамках осуществления </w:t>
      </w:r>
      <w:r w:rsidR="00B651C6">
        <w:rPr>
          <w:rFonts w:eastAsiaTheme="minorHAnsi"/>
          <w:bCs/>
          <w:lang w:eastAsia="en-US"/>
        </w:rPr>
        <w:t>лицензионного контроля</w:t>
      </w:r>
      <w:r w:rsidRPr="005E5460">
        <w:rPr>
          <w:rFonts w:eastAsiaTheme="minorHAnsi"/>
          <w:bCs/>
          <w:lang w:eastAsia="en-US"/>
        </w:rPr>
        <w:t>, и перечень</w:t>
      </w:r>
      <w:r w:rsidR="004E6CC6">
        <w:rPr>
          <w:rFonts w:eastAsiaTheme="minorHAnsi"/>
          <w:bCs/>
          <w:lang w:eastAsia="en-US"/>
        </w:rPr>
        <w:t xml:space="preserve"> </w:t>
      </w:r>
    </w:p>
    <w:p w14:paraId="233257EF" w14:textId="77777777" w:rsidR="004E6CC6" w:rsidRDefault="005E5460" w:rsidP="004E6C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5E5460">
        <w:rPr>
          <w:rFonts w:eastAsiaTheme="minorHAnsi"/>
          <w:bCs/>
          <w:lang w:eastAsia="en-US"/>
        </w:rPr>
        <w:t>допустимых контрольных (надзорных) действий в составе</w:t>
      </w:r>
      <w:r w:rsidR="004E6CC6">
        <w:rPr>
          <w:rFonts w:eastAsiaTheme="minorHAnsi"/>
          <w:bCs/>
          <w:lang w:eastAsia="en-US"/>
        </w:rPr>
        <w:t xml:space="preserve"> </w:t>
      </w:r>
    </w:p>
    <w:p w14:paraId="417BE3A3" w14:textId="3C54FB1D" w:rsidR="005E5460" w:rsidRDefault="005E5460" w:rsidP="004E6CC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5E5460">
        <w:rPr>
          <w:rFonts w:eastAsiaTheme="minorHAnsi"/>
          <w:bCs/>
          <w:lang w:eastAsia="en-US"/>
        </w:rPr>
        <w:t>каждого контрольного (надзорного) мероприятия</w:t>
      </w:r>
    </w:p>
    <w:p w14:paraId="4CAA643F" w14:textId="77777777" w:rsidR="00CB370B" w:rsidRDefault="00CB370B" w:rsidP="00EC796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0320337E" w14:textId="503F3CEB" w:rsidR="00EC7969" w:rsidRPr="00911E0B" w:rsidRDefault="0021002D" w:rsidP="00EC796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AD54B1" w:rsidRPr="000072AB">
        <w:rPr>
          <w:rFonts w:eastAsiaTheme="minorHAnsi"/>
          <w:bCs/>
          <w:lang w:eastAsia="en-US"/>
        </w:rPr>
        <w:t xml:space="preserve">.1. </w:t>
      </w:r>
      <w:r w:rsidR="00EC7969" w:rsidRPr="000072AB">
        <w:rPr>
          <w:rFonts w:eastAsiaTheme="minorHAnsi"/>
          <w:bCs/>
          <w:lang w:eastAsia="en-US"/>
        </w:rPr>
        <w:t xml:space="preserve">Виды контрольных (надзорных) мероприятий, проведение которых возможно в рамках осуществления </w:t>
      </w:r>
      <w:r w:rsidR="004B092F">
        <w:rPr>
          <w:rFonts w:eastAsiaTheme="minorHAnsi"/>
          <w:bCs/>
          <w:lang w:eastAsia="en-US"/>
        </w:rPr>
        <w:t>лицензионного контроля</w:t>
      </w:r>
    </w:p>
    <w:p w14:paraId="4BF2CE63" w14:textId="77777777" w:rsidR="00AD54B1" w:rsidRDefault="00AD54B1" w:rsidP="00AD54B1">
      <w:pPr>
        <w:pStyle w:val="a4"/>
        <w:autoSpaceDE w:val="0"/>
        <w:autoSpaceDN w:val="0"/>
        <w:adjustRightInd w:val="0"/>
        <w:ind w:left="0" w:firstLine="709"/>
        <w:jc w:val="center"/>
        <w:rPr>
          <w:rFonts w:eastAsiaTheme="minorHAnsi"/>
          <w:bCs/>
          <w:lang w:eastAsia="en-US"/>
        </w:rPr>
      </w:pPr>
    </w:p>
    <w:p w14:paraId="415D6720" w14:textId="152B1976" w:rsidR="009C07DB" w:rsidRDefault="0021002D" w:rsidP="00837F36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837F36">
        <w:rPr>
          <w:rFonts w:eastAsiaTheme="minorHAnsi"/>
          <w:bCs/>
          <w:lang w:eastAsia="en-US"/>
        </w:rPr>
        <w:t>.1.</w:t>
      </w:r>
      <w:r w:rsidR="00AD54B1">
        <w:rPr>
          <w:rFonts w:eastAsiaTheme="minorHAnsi"/>
          <w:bCs/>
          <w:lang w:eastAsia="en-US"/>
        </w:rPr>
        <w:t>1.</w:t>
      </w:r>
      <w:r w:rsidR="00837F36">
        <w:rPr>
          <w:rFonts w:eastAsiaTheme="minorHAnsi"/>
          <w:bCs/>
          <w:lang w:eastAsia="en-US"/>
        </w:rPr>
        <w:t xml:space="preserve"> </w:t>
      </w:r>
      <w:r w:rsidR="004B092F">
        <w:rPr>
          <w:rFonts w:eastAsiaTheme="minorHAnsi"/>
          <w:bCs/>
          <w:lang w:eastAsia="en-US"/>
        </w:rPr>
        <w:t>Лицензионный контроль</w:t>
      </w:r>
      <w:r w:rsidR="004B092F" w:rsidRPr="00837F36">
        <w:rPr>
          <w:rFonts w:eastAsiaTheme="minorHAnsi"/>
          <w:bCs/>
          <w:lang w:eastAsia="en-US"/>
        </w:rPr>
        <w:t xml:space="preserve"> </w:t>
      </w:r>
      <w:r w:rsidR="00837F36" w:rsidRPr="00837F36">
        <w:rPr>
          <w:rFonts w:eastAsiaTheme="minorHAnsi"/>
          <w:bCs/>
          <w:lang w:eastAsia="en-US"/>
        </w:rPr>
        <w:t xml:space="preserve">осуществляется </w:t>
      </w:r>
      <w:r w:rsidR="00837F36">
        <w:rPr>
          <w:rFonts w:eastAsiaTheme="minorHAnsi"/>
          <w:bCs/>
          <w:lang w:eastAsia="en-US"/>
        </w:rPr>
        <w:t xml:space="preserve">в виде плановых </w:t>
      </w:r>
      <w:r w:rsidR="00A52FD8">
        <w:rPr>
          <w:rFonts w:eastAsiaTheme="minorHAnsi"/>
          <w:bCs/>
          <w:lang w:eastAsia="en-US"/>
        </w:rPr>
        <w:t xml:space="preserve">                                       </w:t>
      </w:r>
      <w:r w:rsidR="00837F36">
        <w:rPr>
          <w:rFonts w:eastAsiaTheme="minorHAnsi"/>
          <w:bCs/>
          <w:lang w:eastAsia="en-US"/>
        </w:rPr>
        <w:t xml:space="preserve">и внеплановых </w:t>
      </w:r>
      <w:r w:rsidR="00AD54B1">
        <w:rPr>
          <w:rFonts w:eastAsiaTheme="minorHAnsi"/>
          <w:bCs/>
          <w:lang w:eastAsia="en-US"/>
        </w:rPr>
        <w:t>контрольных (</w:t>
      </w:r>
      <w:r w:rsidR="00837F36" w:rsidRPr="00837F36">
        <w:rPr>
          <w:rFonts w:eastAsiaTheme="minorHAnsi"/>
          <w:bCs/>
          <w:lang w:eastAsia="en-US"/>
        </w:rPr>
        <w:t>надзорных</w:t>
      </w:r>
      <w:r w:rsidR="00AD54B1">
        <w:rPr>
          <w:rFonts w:eastAsiaTheme="minorHAnsi"/>
          <w:bCs/>
          <w:lang w:eastAsia="en-US"/>
        </w:rPr>
        <w:t>)</w:t>
      </w:r>
      <w:r w:rsidR="00837F36" w:rsidRPr="00837F36">
        <w:rPr>
          <w:rFonts w:eastAsiaTheme="minorHAnsi"/>
          <w:bCs/>
          <w:lang w:eastAsia="en-US"/>
        </w:rPr>
        <w:t xml:space="preserve"> мероприятий.</w:t>
      </w:r>
    </w:p>
    <w:p w14:paraId="74DABDC7" w14:textId="77777777" w:rsidR="00725FD9" w:rsidRDefault="00725FD9" w:rsidP="008775D1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</w:p>
    <w:p w14:paraId="6C53A53E" w14:textId="1111E497" w:rsidR="0080749E" w:rsidRDefault="0021002D" w:rsidP="0070609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80749E" w:rsidRPr="007744F8">
        <w:rPr>
          <w:rFonts w:eastAsiaTheme="minorHAnsi"/>
          <w:bCs/>
          <w:lang w:eastAsia="en-US"/>
        </w:rPr>
        <w:t>.</w:t>
      </w:r>
      <w:r w:rsidR="00FB0446">
        <w:rPr>
          <w:rFonts w:eastAsiaTheme="minorHAnsi"/>
          <w:bCs/>
          <w:lang w:eastAsia="en-US"/>
        </w:rPr>
        <w:t>2</w:t>
      </w:r>
      <w:r w:rsidR="0080749E" w:rsidRPr="007744F8">
        <w:rPr>
          <w:rFonts w:eastAsiaTheme="minorHAnsi"/>
          <w:bCs/>
          <w:lang w:eastAsia="en-US"/>
        </w:rPr>
        <w:t xml:space="preserve">. Плановые </w:t>
      </w:r>
      <w:r w:rsidR="003769BB">
        <w:rPr>
          <w:rFonts w:eastAsiaTheme="minorHAnsi"/>
          <w:bCs/>
          <w:lang w:eastAsia="en-US"/>
        </w:rPr>
        <w:t>контрольные (</w:t>
      </w:r>
      <w:r w:rsidR="0080749E" w:rsidRPr="007744F8">
        <w:rPr>
          <w:rFonts w:eastAsiaTheme="minorHAnsi"/>
          <w:bCs/>
          <w:lang w:eastAsia="en-US"/>
        </w:rPr>
        <w:t>надзорные</w:t>
      </w:r>
      <w:r w:rsidR="003769BB">
        <w:rPr>
          <w:rFonts w:eastAsiaTheme="minorHAnsi"/>
          <w:bCs/>
          <w:lang w:eastAsia="en-US"/>
        </w:rPr>
        <w:t>)</w:t>
      </w:r>
      <w:r w:rsidR="0080749E" w:rsidRPr="007744F8">
        <w:rPr>
          <w:rFonts w:eastAsiaTheme="minorHAnsi"/>
          <w:bCs/>
          <w:lang w:eastAsia="en-US"/>
        </w:rPr>
        <w:t xml:space="preserve"> мероприятия</w:t>
      </w:r>
    </w:p>
    <w:p w14:paraId="7B996F0A" w14:textId="77777777" w:rsidR="0059520D" w:rsidRDefault="0059520D" w:rsidP="0080749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7A353FBB" w14:textId="6DD29608" w:rsidR="007A378A" w:rsidRDefault="0021002D" w:rsidP="002C39D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4447AD">
        <w:rPr>
          <w:rFonts w:eastAsiaTheme="minorHAnsi"/>
          <w:bCs/>
          <w:lang w:eastAsia="en-US"/>
        </w:rPr>
        <w:t>.</w:t>
      </w:r>
      <w:r w:rsidR="00FB0446">
        <w:rPr>
          <w:rFonts w:eastAsiaTheme="minorHAnsi"/>
          <w:bCs/>
          <w:lang w:eastAsia="en-US"/>
        </w:rPr>
        <w:t>2</w:t>
      </w:r>
      <w:r w:rsidR="004447AD">
        <w:rPr>
          <w:rFonts w:eastAsiaTheme="minorHAnsi"/>
          <w:bCs/>
          <w:lang w:eastAsia="en-US"/>
        </w:rPr>
        <w:t xml:space="preserve">.1. </w:t>
      </w:r>
      <w:r w:rsidR="008B5E05">
        <w:rPr>
          <w:rFonts w:eastAsiaTheme="minorHAnsi"/>
          <w:bCs/>
          <w:lang w:eastAsia="en-US"/>
        </w:rPr>
        <w:t xml:space="preserve">Перечень </w:t>
      </w:r>
      <w:r w:rsidR="007A378A">
        <w:rPr>
          <w:rFonts w:eastAsiaTheme="minorHAnsi"/>
          <w:bCs/>
          <w:lang w:eastAsia="en-US"/>
        </w:rPr>
        <w:t xml:space="preserve">плановых </w:t>
      </w:r>
      <w:r w:rsidR="00B926E5">
        <w:rPr>
          <w:rFonts w:eastAsiaTheme="minorHAnsi"/>
          <w:bCs/>
          <w:lang w:eastAsia="en-US"/>
        </w:rPr>
        <w:t>контрольных (</w:t>
      </w:r>
      <w:r w:rsidR="007A378A" w:rsidRPr="007A378A">
        <w:rPr>
          <w:rFonts w:eastAsiaTheme="minorHAnsi"/>
          <w:bCs/>
          <w:lang w:eastAsia="en-US"/>
        </w:rPr>
        <w:t>надзорных</w:t>
      </w:r>
      <w:r w:rsidR="00B926E5">
        <w:rPr>
          <w:rFonts w:eastAsiaTheme="minorHAnsi"/>
          <w:bCs/>
          <w:lang w:eastAsia="en-US"/>
        </w:rPr>
        <w:t>)</w:t>
      </w:r>
      <w:r w:rsidR="007A378A" w:rsidRPr="007A378A">
        <w:rPr>
          <w:rFonts w:eastAsiaTheme="minorHAnsi"/>
          <w:bCs/>
          <w:lang w:eastAsia="en-US"/>
        </w:rPr>
        <w:t xml:space="preserve"> мероприятий </w:t>
      </w:r>
      <w:r w:rsidR="00B926E5">
        <w:rPr>
          <w:rFonts w:eastAsiaTheme="minorHAnsi"/>
          <w:bCs/>
          <w:lang w:eastAsia="en-US"/>
        </w:rPr>
        <w:t xml:space="preserve">                          </w:t>
      </w:r>
      <w:r w:rsidR="007A378A" w:rsidRPr="007A378A">
        <w:rPr>
          <w:rFonts w:eastAsiaTheme="minorHAnsi"/>
          <w:bCs/>
          <w:lang w:eastAsia="en-US"/>
        </w:rPr>
        <w:t xml:space="preserve">и допустимых </w:t>
      </w:r>
      <w:r w:rsidR="00B926E5">
        <w:rPr>
          <w:rFonts w:eastAsiaTheme="minorHAnsi"/>
          <w:bCs/>
          <w:lang w:eastAsia="en-US"/>
        </w:rPr>
        <w:t>контрольных (</w:t>
      </w:r>
      <w:r w:rsidR="007A378A" w:rsidRPr="007A378A">
        <w:rPr>
          <w:rFonts w:eastAsiaTheme="minorHAnsi"/>
          <w:bCs/>
          <w:lang w:eastAsia="en-US"/>
        </w:rPr>
        <w:t>надзорных</w:t>
      </w:r>
      <w:r w:rsidR="00B926E5">
        <w:rPr>
          <w:rFonts w:eastAsiaTheme="minorHAnsi"/>
          <w:bCs/>
          <w:lang w:eastAsia="en-US"/>
        </w:rPr>
        <w:t>)</w:t>
      </w:r>
      <w:r w:rsidR="007A378A" w:rsidRPr="007A378A">
        <w:rPr>
          <w:rFonts w:eastAsiaTheme="minorHAnsi"/>
          <w:bCs/>
          <w:lang w:eastAsia="en-US"/>
        </w:rPr>
        <w:t xml:space="preserve"> действий в составе каждого </w:t>
      </w:r>
      <w:r w:rsidR="00B926E5">
        <w:rPr>
          <w:rFonts w:eastAsiaTheme="minorHAnsi"/>
          <w:bCs/>
          <w:lang w:eastAsia="en-US"/>
        </w:rPr>
        <w:t>контрольного (</w:t>
      </w:r>
      <w:r w:rsidR="007A378A" w:rsidRPr="007A378A">
        <w:rPr>
          <w:rFonts w:eastAsiaTheme="minorHAnsi"/>
          <w:bCs/>
          <w:lang w:eastAsia="en-US"/>
        </w:rPr>
        <w:t>надзорного</w:t>
      </w:r>
      <w:r w:rsidR="00B926E5">
        <w:rPr>
          <w:rFonts w:eastAsiaTheme="minorHAnsi"/>
          <w:bCs/>
          <w:lang w:eastAsia="en-US"/>
        </w:rPr>
        <w:t>)</w:t>
      </w:r>
      <w:r w:rsidR="007A378A" w:rsidRPr="007A378A">
        <w:rPr>
          <w:rFonts w:eastAsiaTheme="minorHAnsi"/>
          <w:bCs/>
          <w:lang w:eastAsia="en-US"/>
        </w:rPr>
        <w:t xml:space="preserve"> мероприятия:</w:t>
      </w:r>
    </w:p>
    <w:p w14:paraId="5514AB1D" w14:textId="61C1F995" w:rsidR="007A378A" w:rsidRPr="00702A87" w:rsidRDefault="007A378A" w:rsidP="006C22C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1</w:t>
      </w:r>
      <w:r w:rsidR="00E17177" w:rsidRPr="00702A87">
        <w:rPr>
          <w:rFonts w:eastAsiaTheme="minorHAnsi"/>
          <w:bCs/>
          <w:lang w:eastAsia="en-US"/>
        </w:rPr>
        <w:t>)</w:t>
      </w:r>
      <w:r w:rsidRPr="00702A87">
        <w:rPr>
          <w:rFonts w:eastAsiaTheme="minorHAnsi"/>
          <w:bCs/>
          <w:lang w:eastAsia="en-US"/>
        </w:rPr>
        <w:t xml:space="preserve"> </w:t>
      </w:r>
      <w:r w:rsidR="00E17177" w:rsidRPr="00702A87">
        <w:rPr>
          <w:rFonts w:eastAsiaTheme="minorHAnsi"/>
          <w:bCs/>
          <w:lang w:eastAsia="en-US"/>
        </w:rPr>
        <w:t>д</w:t>
      </w:r>
      <w:r w:rsidRPr="00702A87">
        <w:rPr>
          <w:rFonts w:eastAsiaTheme="minorHAnsi"/>
          <w:bCs/>
          <w:lang w:eastAsia="en-US"/>
        </w:rPr>
        <w:t>окументарная проверка</w:t>
      </w:r>
      <w:r w:rsidR="004F6AC9" w:rsidRPr="00702A87">
        <w:rPr>
          <w:rFonts w:eastAsiaTheme="minorHAnsi"/>
          <w:bCs/>
          <w:lang w:eastAsia="en-US"/>
        </w:rPr>
        <w:t>.</w:t>
      </w:r>
    </w:p>
    <w:p w14:paraId="7B942539" w14:textId="5A168484" w:rsidR="004F6AC9" w:rsidRPr="00702A87" w:rsidRDefault="004F6AC9" w:rsidP="006C22C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 xml:space="preserve">В ходе документарной проверки могут совершаться следующие </w:t>
      </w:r>
      <w:r w:rsidR="00185CB4" w:rsidRPr="00702A87">
        <w:rPr>
          <w:rFonts w:eastAsiaTheme="minorHAnsi"/>
          <w:bCs/>
          <w:lang w:eastAsia="en-US"/>
        </w:rPr>
        <w:t xml:space="preserve">контрольные (надзорные) </w:t>
      </w:r>
      <w:r w:rsidRPr="00702A87">
        <w:rPr>
          <w:rFonts w:eastAsiaTheme="minorHAnsi"/>
          <w:bCs/>
          <w:lang w:eastAsia="en-US"/>
        </w:rPr>
        <w:t xml:space="preserve">действия: </w:t>
      </w:r>
    </w:p>
    <w:p w14:paraId="63277CD1" w14:textId="77777777" w:rsidR="005F72F9" w:rsidRPr="00702A87" w:rsidRDefault="005F72F9" w:rsidP="005F72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а) получение письменных объяснений;</w:t>
      </w:r>
    </w:p>
    <w:p w14:paraId="7CEC507D" w14:textId="16285C1D" w:rsidR="005F72F9" w:rsidRPr="00702A87" w:rsidRDefault="005F72F9" w:rsidP="005F72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б) истребование документов</w:t>
      </w:r>
      <w:r w:rsidR="00311F98">
        <w:rPr>
          <w:rFonts w:eastAsiaTheme="minorHAnsi"/>
          <w:bCs/>
          <w:lang w:eastAsia="en-US"/>
        </w:rPr>
        <w:t>;</w:t>
      </w:r>
    </w:p>
    <w:p w14:paraId="61CE097D" w14:textId="0B88849B" w:rsidR="004F6AC9" w:rsidRPr="00702A87" w:rsidRDefault="008B5E05" w:rsidP="005F72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2</w:t>
      </w:r>
      <w:r w:rsidR="00E17177" w:rsidRPr="00702A87">
        <w:rPr>
          <w:rFonts w:eastAsiaTheme="minorHAnsi"/>
          <w:bCs/>
          <w:lang w:eastAsia="en-US"/>
        </w:rPr>
        <w:t>)</w:t>
      </w:r>
      <w:r w:rsidRPr="00702A87">
        <w:rPr>
          <w:rFonts w:eastAsiaTheme="minorHAnsi"/>
          <w:bCs/>
          <w:lang w:eastAsia="en-US"/>
        </w:rPr>
        <w:t xml:space="preserve"> </w:t>
      </w:r>
      <w:r w:rsidR="00E17177" w:rsidRPr="00702A87">
        <w:rPr>
          <w:rFonts w:eastAsiaTheme="minorHAnsi"/>
          <w:bCs/>
          <w:lang w:eastAsia="en-US"/>
        </w:rPr>
        <w:t>в</w:t>
      </w:r>
      <w:r w:rsidR="00886260" w:rsidRPr="00702A87">
        <w:rPr>
          <w:rFonts w:eastAsiaTheme="minorHAnsi"/>
          <w:bCs/>
          <w:lang w:eastAsia="en-US"/>
        </w:rPr>
        <w:t>ыездная проверка</w:t>
      </w:r>
      <w:r w:rsidR="004F6AC9" w:rsidRPr="00702A87">
        <w:rPr>
          <w:rFonts w:eastAsiaTheme="minorHAnsi"/>
          <w:bCs/>
          <w:lang w:eastAsia="en-US"/>
        </w:rPr>
        <w:t>.</w:t>
      </w:r>
    </w:p>
    <w:p w14:paraId="667889AE" w14:textId="50D2040B" w:rsidR="005F72F9" w:rsidRPr="00702A87" w:rsidRDefault="004F6AC9" w:rsidP="005F72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 xml:space="preserve">В ходе выездной проверки могут совершаться следующие </w:t>
      </w:r>
      <w:r w:rsidR="00185CB4" w:rsidRPr="00702A87">
        <w:rPr>
          <w:rFonts w:eastAsiaTheme="minorHAnsi"/>
          <w:bCs/>
          <w:lang w:eastAsia="en-US"/>
        </w:rPr>
        <w:t xml:space="preserve">контрольные (надзорные) </w:t>
      </w:r>
      <w:r w:rsidRPr="00702A87">
        <w:rPr>
          <w:rFonts w:eastAsiaTheme="minorHAnsi"/>
          <w:bCs/>
          <w:lang w:eastAsia="en-US"/>
        </w:rPr>
        <w:t>действия:</w:t>
      </w:r>
    </w:p>
    <w:p w14:paraId="3946D558" w14:textId="77777777" w:rsidR="005F72F9" w:rsidRPr="00702A87" w:rsidRDefault="005F72F9" w:rsidP="005F72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а) осмотр;</w:t>
      </w:r>
    </w:p>
    <w:p w14:paraId="7C09C494" w14:textId="3D0BB083" w:rsidR="005F72F9" w:rsidRPr="00702A87" w:rsidRDefault="000B767F" w:rsidP="005F72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lastRenderedPageBreak/>
        <w:t>б</w:t>
      </w:r>
      <w:r w:rsidR="005F72F9" w:rsidRPr="00702A87">
        <w:rPr>
          <w:rFonts w:eastAsiaTheme="minorHAnsi"/>
          <w:bCs/>
          <w:lang w:eastAsia="en-US"/>
        </w:rPr>
        <w:t>) опрос;</w:t>
      </w:r>
    </w:p>
    <w:p w14:paraId="1DC76D5C" w14:textId="27D3266D" w:rsidR="005F72F9" w:rsidRPr="00702A87" w:rsidRDefault="000B767F" w:rsidP="005F72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в</w:t>
      </w:r>
      <w:r w:rsidR="005F72F9" w:rsidRPr="00702A87">
        <w:rPr>
          <w:rFonts w:eastAsiaTheme="minorHAnsi"/>
          <w:bCs/>
          <w:lang w:eastAsia="en-US"/>
        </w:rPr>
        <w:t>) получение письменных объяснений;</w:t>
      </w:r>
    </w:p>
    <w:p w14:paraId="27AFC8DA" w14:textId="38B27259" w:rsidR="00B1238A" w:rsidRPr="00702A87" w:rsidRDefault="000E64F3" w:rsidP="005F72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г</w:t>
      </w:r>
      <w:r w:rsidR="00551A72" w:rsidRPr="00702A87">
        <w:rPr>
          <w:rFonts w:eastAsiaTheme="minorHAnsi"/>
          <w:bCs/>
          <w:lang w:eastAsia="en-US"/>
        </w:rPr>
        <w:t>) инструментальное обследование</w:t>
      </w:r>
      <w:r w:rsidR="00B1238A" w:rsidRPr="00702A87">
        <w:rPr>
          <w:rFonts w:eastAsiaTheme="minorHAnsi"/>
          <w:bCs/>
          <w:lang w:eastAsia="en-US"/>
        </w:rPr>
        <w:t xml:space="preserve">; </w:t>
      </w:r>
    </w:p>
    <w:p w14:paraId="23CD3BF4" w14:textId="27D6D1D4" w:rsidR="00551A72" w:rsidRDefault="000E64F3" w:rsidP="005F72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</w:t>
      </w:r>
      <w:r w:rsidR="00B1238A" w:rsidRPr="00702A87">
        <w:rPr>
          <w:rFonts w:eastAsiaTheme="minorHAnsi"/>
          <w:bCs/>
          <w:lang w:eastAsia="en-US"/>
        </w:rPr>
        <w:t>) экспертиза.</w:t>
      </w:r>
    </w:p>
    <w:p w14:paraId="19C18541" w14:textId="77777777" w:rsidR="00C93E77" w:rsidRDefault="00C93E77" w:rsidP="00C93E77">
      <w:pPr>
        <w:tabs>
          <w:tab w:val="left" w:pos="3630"/>
        </w:tabs>
        <w:ind w:firstLine="709"/>
        <w:jc w:val="both"/>
      </w:pPr>
      <w:r>
        <w:t xml:space="preserve">3) инспекционный визит. </w:t>
      </w:r>
    </w:p>
    <w:p w14:paraId="3021DE6A" w14:textId="77777777" w:rsidR="00C93E77" w:rsidRDefault="00C93E77" w:rsidP="00C93E77">
      <w:pPr>
        <w:tabs>
          <w:tab w:val="left" w:pos="3630"/>
        </w:tabs>
        <w:ind w:firstLine="709"/>
        <w:jc w:val="both"/>
      </w:pPr>
      <w:r>
        <w:t xml:space="preserve">В ходе инспекционного визита могут совершаться следующие контрольные (надзорные) действия: </w:t>
      </w:r>
    </w:p>
    <w:p w14:paraId="1E5E4D25" w14:textId="77777777" w:rsidR="00C93E77" w:rsidRDefault="00C93E77" w:rsidP="00C93E77">
      <w:pPr>
        <w:tabs>
          <w:tab w:val="left" w:pos="3630"/>
        </w:tabs>
        <w:ind w:firstLine="709"/>
        <w:jc w:val="both"/>
      </w:pPr>
      <w:r>
        <w:t>а) осмотр;</w:t>
      </w:r>
    </w:p>
    <w:p w14:paraId="22C2469B" w14:textId="77777777" w:rsidR="00C93E77" w:rsidRDefault="00C93E77" w:rsidP="00C93E77">
      <w:pPr>
        <w:tabs>
          <w:tab w:val="left" w:pos="3630"/>
        </w:tabs>
        <w:ind w:firstLine="709"/>
        <w:jc w:val="both"/>
      </w:pPr>
      <w:r>
        <w:t>б) опрос;</w:t>
      </w:r>
    </w:p>
    <w:p w14:paraId="121B6AB3" w14:textId="77777777" w:rsidR="00C93E77" w:rsidRDefault="00C93E77" w:rsidP="00C93E77">
      <w:pPr>
        <w:tabs>
          <w:tab w:val="left" w:pos="3630"/>
        </w:tabs>
        <w:ind w:firstLine="709"/>
        <w:jc w:val="both"/>
      </w:pPr>
      <w:r>
        <w:t>в) получение письменных объяснений;</w:t>
      </w:r>
    </w:p>
    <w:p w14:paraId="51F4071B" w14:textId="5ED35DDB" w:rsidR="00C93E77" w:rsidRDefault="00C93E77" w:rsidP="00C93E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 xml:space="preserve">г) </w:t>
      </w:r>
      <w:r w:rsidRPr="008E1BE7">
        <w:t xml:space="preserve">истребование документов, которые в соответствии с </w:t>
      </w:r>
      <w:r w:rsidR="000D146A">
        <w:t>лицензионными</w:t>
      </w:r>
      <w:r w:rsidRPr="008E1BE7">
        <w:t xml:space="preserve"> требованиями должны находиться в месте нахождения (осуществления деятельности) </w:t>
      </w:r>
      <w:r w:rsidR="00005EC2">
        <w:t>лицензиата</w:t>
      </w:r>
      <w:r w:rsidRPr="008E1BE7">
        <w:t xml:space="preserve"> (его филиалов, представительств, обособленных структурных подразделений)</w:t>
      </w:r>
      <w:r>
        <w:t>.</w:t>
      </w:r>
    </w:p>
    <w:p w14:paraId="2B3AE4F3" w14:textId="75A7B210" w:rsidR="00986082" w:rsidRDefault="0021002D" w:rsidP="0098608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986082">
        <w:rPr>
          <w:rFonts w:eastAsiaTheme="minorHAnsi"/>
          <w:bCs/>
          <w:lang w:eastAsia="en-US"/>
        </w:rPr>
        <w:t>.</w:t>
      </w:r>
      <w:r w:rsidR="00FB0446">
        <w:rPr>
          <w:rFonts w:eastAsiaTheme="minorHAnsi"/>
          <w:bCs/>
          <w:lang w:eastAsia="en-US"/>
        </w:rPr>
        <w:t>2</w:t>
      </w:r>
      <w:r w:rsidR="00986082">
        <w:rPr>
          <w:rFonts w:eastAsiaTheme="minorHAnsi"/>
          <w:bCs/>
          <w:lang w:eastAsia="en-US"/>
        </w:rPr>
        <w:t>.</w:t>
      </w:r>
      <w:r w:rsidR="00D410FE">
        <w:rPr>
          <w:rFonts w:eastAsiaTheme="minorHAnsi"/>
          <w:bCs/>
          <w:lang w:eastAsia="en-US"/>
        </w:rPr>
        <w:t>2</w:t>
      </w:r>
      <w:r w:rsidR="00986082">
        <w:rPr>
          <w:rFonts w:eastAsiaTheme="minorHAnsi"/>
          <w:bCs/>
          <w:lang w:eastAsia="en-US"/>
        </w:rPr>
        <w:t xml:space="preserve">. </w:t>
      </w:r>
      <w:r w:rsidR="00411D88">
        <w:t>Проведение плановых контрольных (надзорных) мероприятий</w:t>
      </w:r>
      <w:r w:rsidR="00411D88" w:rsidRPr="00986082">
        <w:rPr>
          <w:rFonts w:eastAsiaTheme="minorHAnsi"/>
          <w:bCs/>
          <w:lang w:eastAsia="en-US"/>
        </w:rPr>
        <w:t xml:space="preserve"> </w:t>
      </w:r>
      <w:r w:rsidR="009D0C61">
        <w:rPr>
          <w:rFonts w:eastAsiaTheme="minorHAnsi"/>
          <w:bCs/>
          <w:lang w:eastAsia="en-US"/>
        </w:rPr>
        <w:t xml:space="preserve">                 </w:t>
      </w:r>
      <w:r w:rsidR="003036B7">
        <w:rPr>
          <w:rFonts w:eastAsiaTheme="minorHAnsi"/>
          <w:bCs/>
          <w:lang w:eastAsia="en-US"/>
        </w:rPr>
        <w:t xml:space="preserve">в отношении объектов лицензионного контроля </w:t>
      </w:r>
      <w:r w:rsidR="008043B0">
        <w:rPr>
          <w:rFonts w:eastAsiaTheme="minorHAnsi"/>
          <w:bCs/>
          <w:lang w:eastAsia="en-US"/>
        </w:rPr>
        <w:t xml:space="preserve"> </w:t>
      </w:r>
      <w:r w:rsidR="00986082" w:rsidRPr="00986082">
        <w:rPr>
          <w:rFonts w:eastAsiaTheme="minorHAnsi"/>
          <w:bCs/>
          <w:lang w:eastAsia="en-US"/>
        </w:rPr>
        <w:t xml:space="preserve">в зависимости от категории риска </w:t>
      </w:r>
      <w:r w:rsidR="003036B7">
        <w:rPr>
          <w:rFonts w:eastAsiaTheme="minorHAnsi"/>
          <w:bCs/>
          <w:lang w:eastAsia="en-US"/>
        </w:rPr>
        <w:t>проводятся</w:t>
      </w:r>
      <w:r w:rsidR="00986082" w:rsidRPr="00986082">
        <w:rPr>
          <w:rFonts w:eastAsiaTheme="minorHAnsi"/>
          <w:bCs/>
          <w:lang w:eastAsia="en-US"/>
        </w:rPr>
        <w:t xml:space="preserve"> со следующей периодичностью:</w:t>
      </w:r>
    </w:p>
    <w:p w14:paraId="0738FCFC" w14:textId="7B71BDE5" w:rsidR="009D21F1" w:rsidRDefault="009D21F1" w:rsidP="0098608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1) </w:t>
      </w:r>
      <w:r w:rsidRPr="009D21F1">
        <w:rPr>
          <w:rFonts w:eastAsiaTheme="minorHAnsi"/>
          <w:bCs/>
          <w:lang w:eastAsia="en-US"/>
        </w:rPr>
        <w:t>для категории высокого риска одно из следующих контрольных (надзорных) мероприятий:</w:t>
      </w:r>
    </w:p>
    <w:p w14:paraId="558EE231" w14:textId="217E97FA" w:rsidR="009D21F1" w:rsidRDefault="009D21F1" w:rsidP="0098608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документарная проверка </w:t>
      </w:r>
      <w:r w:rsidR="00341669" w:rsidRPr="00341669">
        <w:rPr>
          <w:rFonts w:eastAsiaTheme="minorHAnsi"/>
          <w:bCs/>
          <w:lang w:eastAsia="en-US"/>
        </w:rPr>
        <w:t>–</w:t>
      </w:r>
      <w:r w:rsidRPr="009D21F1">
        <w:rPr>
          <w:rFonts w:eastAsiaTheme="minorHAnsi"/>
          <w:bCs/>
          <w:lang w:eastAsia="en-US"/>
        </w:rPr>
        <w:t xml:space="preserve"> один раз в </w:t>
      </w:r>
      <w:r w:rsidR="007E4828">
        <w:rPr>
          <w:rFonts w:eastAsiaTheme="minorHAnsi"/>
          <w:bCs/>
          <w:lang w:eastAsia="en-US"/>
        </w:rPr>
        <w:t>3</w:t>
      </w:r>
      <w:r w:rsidRPr="009D21F1">
        <w:rPr>
          <w:rFonts w:eastAsiaTheme="minorHAnsi"/>
          <w:bCs/>
          <w:lang w:eastAsia="en-US"/>
        </w:rPr>
        <w:t xml:space="preserve"> года;</w:t>
      </w:r>
    </w:p>
    <w:p w14:paraId="4EE574F3" w14:textId="6194A1C2" w:rsidR="009D21F1" w:rsidRDefault="009D21F1" w:rsidP="0098608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выездная проверка </w:t>
      </w:r>
      <w:r w:rsidR="00341669" w:rsidRPr="00341669">
        <w:rPr>
          <w:rFonts w:eastAsiaTheme="minorHAnsi"/>
          <w:bCs/>
          <w:lang w:eastAsia="en-US"/>
        </w:rPr>
        <w:t>–</w:t>
      </w:r>
      <w:r w:rsidRPr="00986082">
        <w:rPr>
          <w:rFonts w:eastAsiaTheme="minorHAnsi"/>
          <w:bCs/>
          <w:lang w:eastAsia="en-US"/>
        </w:rPr>
        <w:t xml:space="preserve"> </w:t>
      </w:r>
      <w:r w:rsidRPr="00D668AA">
        <w:rPr>
          <w:rFonts w:eastAsiaTheme="minorHAnsi"/>
          <w:bCs/>
          <w:lang w:eastAsia="en-US"/>
        </w:rPr>
        <w:t xml:space="preserve">один раз </w:t>
      </w:r>
      <w:r w:rsidR="007E4828">
        <w:rPr>
          <w:rFonts w:eastAsiaTheme="minorHAnsi"/>
          <w:bCs/>
          <w:lang w:eastAsia="en-US"/>
        </w:rPr>
        <w:t>в 3</w:t>
      </w:r>
      <w:r w:rsidRPr="00D668AA">
        <w:rPr>
          <w:rFonts w:eastAsiaTheme="minorHAnsi"/>
          <w:bCs/>
          <w:lang w:eastAsia="en-US"/>
        </w:rPr>
        <w:t xml:space="preserve"> года</w:t>
      </w:r>
      <w:r>
        <w:rPr>
          <w:rFonts w:eastAsiaTheme="minorHAnsi"/>
          <w:bCs/>
          <w:lang w:eastAsia="en-US"/>
        </w:rPr>
        <w:t>;</w:t>
      </w:r>
    </w:p>
    <w:p w14:paraId="56ED9DE4" w14:textId="2E072AC4" w:rsidR="00311F98" w:rsidRDefault="00311F98" w:rsidP="0098608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 xml:space="preserve">инспекционный визит – один раз в </w:t>
      </w:r>
      <w:r w:rsidR="007E4828">
        <w:t>3</w:t>
      </w:r>
      <w:r>
        <w:t xml:space="preserve"> года;</w:t>
      </w:r>
    </w:p>
    <w:p w14:paraId="18456394" w14:textId="19802929" w:rsidR="009D21F1" w:rsidRDefault="009D21F1" w:rsidP="0098608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2) </w:t>
      </w:r>
      <w:r w:rsidRPr="009D21F1">
        <w:rPr>
          <w:rFonts w:eastAsiaTheme="minorHAnsi"/>
          <w:bCs/>
          <w:lang w:eastAsia="en-US"/>
        </w:rPr>
        <w:t>для категории среднего риска одно из следующих контрольных (надзорных) мероприятий:</w:t>
      </w:r>
    </w:p>
    <w:p w14:paraId="4DCD9CD6" w14:textId="7F9A3C64" w:rsidR="009D21F1" w:rsidRDefault="009D21F1" w:rsidP="009D21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документарная проверка </w:t>
      </w:r>
      <w:r w:rsidR="00341669" w:rsidRPr="00341669">
        <w:rPr>
          <w:rFonts w:eastAsiaTheme="minorHAnsi"/>
          <w:bCs/>
          <w:lang w:eastAsia="en-US"/>
        </w:rPr>
        <w:t>–</w:t>
      </w:r>
      <w:r w:rsidRPr="009D21F1">
        <w:rPr>
          <w:rFonts w:eastAsiaTheme="minorHAnsi"/>
          <w:bCs/>
          <w:lang w:eastAsia="en-US"/>
        </w:rPr>
        <w:t xml:space="preserve"> один раз в </w:t>
      </w:r>
      <w:r w:rsidR="007E4828">
        <w:rPr>
          <w:rFonts w:eastAsiaTheme="minorHAnsi"/>
          <w:bCs/>
          <w:lang w:eastAsia="en-US"/>
        </w:rPr>
        <w:t>4</w:t>
      </w:r>
      <w:r w:rsidRPr="009D21F1">
        <w:rPr>
          <w:rFonts w:eastAsiaTheme="minorHAnsi"/>
          <w:bCs/>
          <w:lang w:eastAsia="en-US"/>
        </w:rPr>
        <w:t xml:space="preserve"> года;</w:t>
      </w:r>
    </w:p>
    <w:p w14:paraId="64068CB7" w14:textId="6E4C98D3" w:rsidR="009D21F1" w:rsidRDefault="009D21F1" w:rsidP="009D21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выездная проверка </w:t>
      </w:r>
      <w:r w:rsidR="00341669" w:rsidRPr="00341669">
        <w:rPr>
          <w:rFonts w:eastAsiaTheme="minorHAnsi"/>
          <w:bCs/>
          <w:lang w:eastAsia="en-US"/>
        </w:rPr>
        <w:t>–</w:t>
      </w:r>
      <w:r w:rsidRPr="009D21F1">
        <w:rPr>
          <w:rFonts w:eastAsiaTheme="minorHAnsi"/>
          <w:bCs/>
          <w:lang w:eastAsia="en-US"/>
        </w:rPr>
        <w:t xml:space="preserve"> один раз в </w:t>
      </w:r>
      <w:r w:rsidR="007E4828">
        <w:rPr>
          <w:rFonts w:eastAsiaTheme="minorHAnsi"/>
          <w:bCs/>
          <w:lang w:eastAsia="en-US"/>
        </w:rPr>
        <w:t xml:space="preserve">4 </w:t>
      </w:r>
      <w:r w:rsidRPr="009D21F1">
        <w:rPr>
          <w:rFonts w:eastAsiaTheme="minorHAnsi"/>
          <w:bCs/>
          <w:lang w:eastAsia="en-US"/>
        </w:rPr>
        <w:t>года;</w:t>
      </w:r>
    </w:p>
    <w:p w14:paraId="1570B2AD" w14:textId="23CE73CD" w:rsidR="00557E85" w:rsidRDefault="00557E85" w:rsidP="009D21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1A65">
        <w:t xml:space="preserve">инспекционный визит – один раз в </w:t>
      </w:r>
      <w:r w:rsidR="007E4828">
        <w:t>4</w:t>
      </w:r>
      <w:r w:rsidRPr="00191A65">
        <w:t xml:space="preserve"> года;</w:t>
      </w:r>
    </w:p>
    <w:p w14:paraId="7C46AD19" w14:textId="04FDD098" w:rsidR="009D21F1" w:rsidRDefault="009D21F1" w:rsidP="009D21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3) </w:t>
      </w:r>
      <w:r w:rsidRPr="009D21F1">
        <w:rPr>
          <w:rFonts w:eastAsiaTheme="minorHAnsi"/>
          <w:bCs/>
          <w:lang w:eastAsia="en-US"/>
        </w:rPr>
        <w:t>для категории умеренного риска одно из следующих контрольных (надзорных) мероприятий:</w:t>
      </w:r>
    </w:p>
    <w:p w14:paraId="2B4C300C" w14:textId="52F15DC2" w:rsidR="009D21F1" w:rsidRDefault="009D21F1" w:rsidP="009D21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документарная проверка </w:t>
      </w:r>
      <w:r w:rsidR="00341669" w:rsidRPr="00341669">
        <w:rPr>
          <w:rFonts w:eastAsiaTheme="minorHAnsi"/>
          <w:bCs/>
          <w:lang w:eastAsia="en-US"/>
        </w:rPr>
        <w:t>–</w:t>
      </w:r>
      <w:r w:rsidRPr="009D21F1">
        <w:rPr>
          <w:rFonts w:eastAsiaTheme="minorHAnsi"/>
          <w:bCs/>
          <w:lang w:eastAsia="en-US"/>
        </w:rPr>
        <w:t xml:space="preserve"> один раз </w:t>
      </w:r>
      <w:r w:rsidR="00557E85">
        <w:t xml:space="preserve">в </w:t>
      </w:r>
      <w:r w:rsidR="00E151F6">
        <w:t>5</w:t>
      </w:r>
      <w:r w:rsidR="00557E85">
        <w:t xml:space="preserve"> года;</w:t>
      </w:r>
    </w:p>
    <w:p w14:paraId="3AC8CC7C" w14:textId="77777777" w:rsidR="00E151F6" w:rsidRDefault="009D21F1" w:rsidP="009D21F1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lang w:eastAsia="en-US"/>
        </w:rPr>
        <w:t xml:space="preserve">выездная проверка </w:t>
      </w:r>
      <w:r w:rsidR="00341669" w:rsidRPr="00341669">
        <w:rPr>
          <w:rFonts w:eastAsiaTheme="minorHAnsi"/>
          <w:bCs/>
          <w:lang w:eastAsia="en-US"/>
        </w:rPr>
        <w:t>–</w:t>
      </w:r>
      <w:r w:rsidRPr="009D21F1">
        <w:rPr>
          <w:rFonts w:eastAsiaTheme="minorHAnsi"/>
          <w:bCs/>
          <w:lang w:eastAsia="en-US"/>
        </w:rPr>
        <w:t xml:space="preserve"> один раз </w:t>
      </w:r>
      <w:r w:rsidR="00557E85" w:rsidRPr="00770A78">
        <w:t xml:space="preserve">в </w:t>
      </w:r>
      <w:r w:rsidR="00E151F6">
        <w:t>5</w:t>
      </w:r>
      <w:r w:rsidR="00557E85" w:rsidRPr="00770A78">
        <w:t xml:space="preserve"> года</w:t>
      </w:r>
      <w:r w:rsidR="00E151F6">
        <w:t>;</w:t>
      </w:r>
    </w:p>
    <w:p w14:paraId="24DBFD06" w14:textId="7D829D02" w:rsidR="009D21F1" w:rsidRDefault="00E151F6" w:rsidP="009D21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91A65">
        <w:t xml:space="preserve">инспекционный визит – один раз в </w:t>
      </w:r>
      <w:r>
        <w:t xml:space="preserve">5 </w:t>
      </w:r>
      <w:r w:rsidRPr="00191A65">
        <w:t>года</w:t>
      </w:r>
      <w:r w:rsidR="009D21F1" w:rsidRPr="009D21F1">
        <w:rPr>
          <w:rFonts w:eastAsiaTheme="minorHAnsi"/>
          <w:bCs/>
          <w:lang w:eastAsia="en-US"/>
        </w:rPr>
        <w:t>.</w:t>
      </w:r>
    </w:p>
    <w:p w14:paraId="0DE48F1A" w14:textId="3D670E71" w:rsidR="00986082" w:rsidRPr="00334D25" w:rsidRDefault="00986082" w:rsidP="0098608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86082">
        <w:rPr>
          <w:rFonts w:eastAsiaTheme="minorHAnsi"/>
          <w:bCs/>
          <w:lang w:eastAsia="en-US"/>
        </w:rPr>
        <w:t xml:space="preserve">В отношении </w:t>
      </w:r>
      <w:r w:rsidR="003A03B7" w:rsidRPr="00334D25">
        <w:rPr>
          <w:rFonts w:eastAsiaTheme="minorHAnsi"/>
          <w:bCs/>
          <w:lang w:eastAsia="en-US"/>
        </w:rPr>
        <w:t>объектов лицензионного контроля</w:t>
      </w:r>
      <w:r w:rsidR="00185CB4" w:rsidRPr="00334D25">
        <w:rPr>
          <w:rFonts w:eastAsiaTheme="minorHAnsi"/>
          <w:bCs/>
          <w:lang w:eastAsia="en-US"/>
        </w:rPr>
        <w:t>,</w:t>
      </w:r>
      <w:r w:rsidR="00797279" w:rsidRPr="00334D25">
        <w:rPr>
          <w:rFonts w:eastAsiaTheme="minorHAnsi"/>
          <w:bCs/>
          <w:lang w:eastAsia="en-US"/>
        </w:rPr>
        <w:t xml:space="preserve"> </w:t>
      </w:r>
      <w:r w:rsidR="003A03B7" w:rsidRPr="00334D25">
        <w:rPr>
          <w:rFonts w:eastAsiaTheme="minorHAnsi"/>
          <w:bCs/>
          <w:lang w:eastAsia="en-US"/>
        </w:rPr>
        <w:t>которые</w:t>
      </w:r>
      <w:r w:rsidRPr="00334D25">
        <w:rPr>
          <w:rFonts w:eastAsiaTheme="minorHAnsi"/>
          <w:bCs/>
          <w:lang w:eastAsia="en-US"/>
        </w:rPr>
        <w:t xml:space="preserve"> отнесен</w:t>
      </w:r>
      <w:r w:rsidR="003A03B7" w:rsidRPr="00334D25">
        <w:rPr>
          <w:rFonts w:eastAsiaTheme="minorHAnsi"/>
          <w:bCs/>
          <w:lang w:eastAsia="en-US"/>
        </w:rPr>
        <w:t>ы</w:t>
      </w:r>
      <w:r w:rsidRPr="00334D25">
        <w:rPr>
          <w:rFonts w:eastAsiaTheme="minorHAnsi"/>
          <w:bCs/>
          <w:lang w:eastAsia="en-US"/>
        </w:rPr>
        <w:t xml:space="preserve"> </w:t>
      </w:r>
      <w:r w:rsidR="009D0C61" w:rsidRPr="00334D25">
        <w:rPr>
          <w:rFonts w:eastAsiaTheme="minorHAnsi"/>
          <w:bCs/>
          <w:lang w:eastAsia="en-US"/>
        </w:rPr>
        <w:t xml:space="preserve">                     </w:t>
      </w:r>
      <w:r w:rsidRPr="00334D25">
        <w:rPr>
          <w:rFonts w:eastAsiaTheme="minorHAnsi"/>
          <w:bCs/>
          <w:lang w:eastAsia="en-US"/>
        </w:rPr>
        <w:t>к категории низкого риска, плановые проверки</w:t>
      </w:r>
      <w:r w:rsidR="00797279" w:rsidRPr="00334D25">
        <w:rPr>
          <w:rFonts w:eastAsiaTheme="minorHAnsi"/>
          <w:bCs/>
          <w:lang w:eastAsia="en-US"/>
        </w:rPr>
        <w:t xml:space="preserve"> </w:t>
      </w:r>
      <w:r w:rsidRPr="00334D25">
        <w:rPr>
          <w:rFonts w:eastAsiaTheme="minorHAnsi"/>
          <w:bCs/>
          <w:lang w:eastAsia="en-US"/>
        </w:rPr>
        <w:t>не проводятся.</w:t>
      </w:r>
    </w:p>
    <w:p w14:paraId="1F5D9030" w14:textId="180495AC" w:rsidR="008B34DD" w:rsidRDefault="0021002D" w:rsidP="008B34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34D25">
        <w:rPr>
          <w:rFonts w:eastAsiaTheme="minorHAnsi"/>
          <w:bCs/>
          <w:lang w:eastAsia="en-US"/>
        </w:rPr>
        <w:t>4</w:t>
      </w:r>
      <w:r w:rsidR="00C519DE" w:rsidRPr="00334D25">
        <w:rPr>
          <w:rFonts w:eastAsiaTheme="minorHAnsi"/>
          <w:bCs/>
          <w:lang w:eastAsia="en-US"/>
        </w:rPr>
        <w:t>.</w:t>
      </w:r>
      <w:r w:rsidR="00FB0446" w:rsidRPr="00334D25">
        <w:rPr>
          <w:rFonts w:eastAsiaTheme="minorHAnsi"/>
          <w:bCs/>
          <w:lang w:eastAsia="en-US"/>
        </w:rPr>
        <w:t>2</w:t>
      </w:r>
      <w:r w:rsidR="00C519DE" w:rsidRPr="00334D25">
        <w:rPr>
          <w:rFonts w:eastAsiaTheme="minorHAnsi"/>
          <w:bCs/>
          <w:lang w:eastAsia="en-US"/>
        </w:rPr>
        <w:t>.</w:t>
      </w:r>
      <w:r w:rsidR="00124589" w:rsidRPr="00334D25">
        <w:rPr>
          <w:rFonts w:eastAsiaTheme="minorHAnsi"/>
          <w:bCs/>
          <w:lang w:eastAsia="en-US"/>
        </w:rPr>
        <w:t>3</w:t>
      </w:r>
      <w:r w:rsidR="00C519DE" w:rsidRPr="00334D25">
        <w:rPr>
          <w:rFonts w:eastAsiaTheme="minorHAnsi"/>
          <w:bCs/>
          <w:lang w:eastAsia="en-US"/>
        </w:rPr>
        <w:t xml:space="preserve">. </w:t>
      </w:r>
      <w:r w:rsidR="00334D25" w:rsidRPr="00334D25">
        <w:rPr>
          <w:rFonts w:eastAsiaTheme="minorHAnsi"/>
          <w:bCs/>
          <w:lang w:eastAsia="en-US"/>
        </w:rPr>
        <w:t xml:space="preserve">  </w:t>
      </w:r>
      <w:r w:rsidR="008B34DD" w:rsidRPr="00334D25">
        <w:rPr>
          <w:rFonts w:eastAsiaTheme="minorHAnsi"/>
          <w:bCs/>
          <w:lang w:eastAsia="en-US"/>
        </w:rPr>
        <w:t xml:space="preserve">При проведении плановых контрольных </w:t>
      </w:r>
      <w:r w:rsidR="00146FE9" w:rsidRPr="00334D25">
        <w:rPr>
          <w:rFonts w:eastAsiaTheme="minorHAnsi"/>
          <w:bCs/>
          <w:lang w:eastAsia="en-US"/>
        </w:rPr>
        <w:t xml:space="preserve">(надзорных) </w:t>
      </w:r>
      <w:r w:rsidR="008B34DD" w:rsidRPr="00334D25">
        <w:rPr>
          <w:rFonts w:eastAsiaTheme="minorHAnsi"/>
          <w:bCs/>
          <w:lang w:eastAsia="en-US"/>
        </w:rPr>
        <w:t xml:space="preserve">мероприятий </w:t>
      </w:r>
      <w:r w:rsidR="00146FE9" w:rsidRPr="00334D25">
        <w:rPr>
          <w:rFonts w:eastAsiaTheme="minorHAnsi"/>
          <w:bCs/>
          <w:lang w:eastAsia="en-US"/>
        </w:rPr>
        <w:t xml:space="preserve">                      </w:t>
      </w:r>
      <w:r w:rsidR="008B34DD" w:rsidRPr="00334D25">
        <w:rPr>
          <w:rFonts w:eastAsiaTheme="minorHAnsi"/>
          <w:bCs/>
          <w:lang w:eastAsia="en-US"/>
        </w:rPr>
        <w:t xml:space="preserve">в виде </w:t>
      </w:r>
      <w:r w:rsidR="00E90050" w:rsidRPr="00334D25">
        <w:t>документарной</w:t>
      </w:r>
      <w:r w:rsidR="00E90050" w:rsidRPr="00A2650C">
        <w:t xml:space="preserve"> и выездной проверок</w:t>
      </w:r>
      <w:r w:rsidR="00E90050">
        <w:t>, инспекционного визита</w:t>
      </w:r>
      <w:r w:rsidR="00E90050" w:rsidRPr="008B34DD">
        <w:rPr>
          <w:rFonts w:eastAsiaTheme="minorHAnsi"/>
          <w:bCs/>
          <w:lang w:eastAsia="en-US"/>
        </w:rPr>
        <w:t xml:space="preserve"> </w:t>
      </w:r>
      <w:r w:rsidR="008B34DD" w:rsidRPr="008B34DD">
        <w:rPr>
          <w:rFonts w:eastAsiaTheme="minorHAnsi"/>
          <w:bCs/>
          <w:lang w:eastAsia="en-US"/>
        </w:rPr>
        <w:t>осуществляется</w:t>
      </w:r>
      <w:r w:rsidR="008B34DD">
        <w:rPr>
          <w:rFonts w:eastAsiaTheme="minorHAnsi"/>
          <w:bCs/>
          <w:lang w:eastAsia="en-US"/>
        </w:rPr>
        <w:t xml:space="preserve"> в</w:t>
      </w:r>
      <w:r w:rsidR="008B34DD" w:rsidRPr="008B34DD">
        <w:rPr>
          <w:rFonts w:eastAsiaTheme="minorHAnsi"/>
          <w:bCs/>
          <w:lang w:eastAsia="en-US"/>
        </w:rPr>
        <w:t xml:space="preserve">заимодействие </w:t>
      </w:r>
      <w:r w:rsidR="00E90050">
        <w:rPr>
          <w:rFonts w:eastAsiaTheme="minorHAnsi"/>
          <w:bCs/>
          <w:lang w:eastAsia="en-US"/>
        </w:rPr>
        <w:t xml:space="preserve"> </w:t>
      </w:r>
      <w:r w:rsidR="008B34DD" w:rsidRPr="008B34DD">
        <w:rPr>
          <w:rFonts w:eastAsiaTheme="minorHAnsi"/>
          <w:bCs/>
          <w:lang w:eastAsia="en-US"/>
        </w:rPr>
        <w:t xml:space="preserve">с </w:t>
      </w:r>
      <w:r w:rsidR="0069762D">
        <w:rPr>
          <w:rFonts w:eastAsiaTheme="minorHAnsi"/>
          <w:bCs/>
          <w:lang w:eastAsia="en-US"/>
        </w:rPr>
        <w:t>лицензиатом</w:t>
      </w:r>
      <w:r w:rsidR="008B34DD">
        <w:rPr>
          <w:rFonts w:eastAsiaTheme="minorHAnsi"/>
          <w:bCs/>
          <w:lang w:eastAsia="en-US"/>
        </w:rPr>
        <w:t>.</w:t>
      </w:r>
    </w:p>
    <w:p w14:paraId="2E5A0763" w14:textId="77777777" w:rsidR="00A14E7C" w:rsidRDefault="00A14E7C" w:rsidP="00146B3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27F4CD37" w14:textId="5A2DC835" w:rsidR="0080749E" w:rsidRDefault="005C23D5" w:rsidP="0070609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80749E">
        <w:rPr>
          <w:rFonts w:eastAsiaTheme="minorHAnsi"/>
          <w:bCs/>
          <w:lang w:eastAsia="en-US"/>
        </w:rPr>
        <w:t>.</w:t>
      </w:r>
      <w:r w:rsidR="006B65F2">
        <w:rPr>
          <w:rFonts w:eastAsiaTheme="minorHAnsi"/>
          <w:bCs/>
          <w:lang w:eastAsia="en-US"/>
        </w:rPr>
        <w:t>3</w:t>
      </w:r>
      <w:r w:rsidR="0080749E">
        <w:rPr>
          <w:rFonts w:eastAsiaTheme="minorHAnsi"/>
          <w:bCs/>
          <w:lang w:eastAsia="en-US"/>
        </w:rPr>
        <w:t xml:space="preserve">. Внеплановые </w:t>
      </w:r>
      <w:r w:rsidR="003E10E5">
        <w:rPr>
          <w:rFonts w:eastAsiaTheme="minorHAnsi"/>
          <w:bCs/>
          <w:lang w:eastAsia="en-US"/>
        </w:rPr>
        <w:t>контрольные (</w:t>
      </w:r>
      <w:r w:rsidR="0080749E">
        <w:rPr>
          <w:rFonts w:eastAsiaTheme="minorHAnsi"/>
          <w:bCs/>
          <w:lang w:eastAsia="en-US"/>
        </w:rPr>
        <w:t>надзорные</w:t>
      </w:r>
      <w:r w:rsidR="003E10E5">
        <w:rPr>
          <w:rFonts w:eastAsiaTheme="minorHAnsi"/>
          <w:bCs/>
          <w:lang w:eastAsia="en-US"/>
        </w:rPr>
        <w:t>)</w:t>
      </w:r>
      <w:r w:rsidR="0080749E">
        <w:rPr>
          <w:rFonts w:eastAsiaTheme="minorHAnsi"/>
          <w:bCs/>
          <w:lang w:eastAsia="en-US"/>
        </w:rPr>
        <w:t xml:space="preserve"> мероприятия</w:t>
      </w:r>
    </w:p>
    <w:p w14:paraId="45DE7876" w14:textId="77777777" w:rsidR="0059520D" w:rsidRDefault="0059520D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7CF76A37" w14:textId="5C1D7D16" w:rsidR="00194E7B" w:rsidRPr="00194E7B" w:rsidRDefault="005C23D5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194E7B">
        <w:rPr>
          <w:rFonts w:eastAsiaTheme="minorHAnsi"/>
          <w:bCs/>
          <w:lang w:eastAsia="en-US"/>
        </w:rPr>
        <w:t>.</w:t>
      </w:r>
      <w:r w:rsidR="006B65F2">
        <w:rPr>
          <w:rFonts w:eastAsiaTheme="minorHAnsi"/>
          <w:bCs/>
          <w:lang w:eastAsia="en-US"/>
        </w:rPr>
        <w:t>3</w:t>
      </w:r>
      <w:r w:rsidR="00194E7B">
        <w:rPr>
          <w:rFonts w:eastAsiaTheme="minorHAnsi"/>
          <w:bCs/>
          <w:lang w:eastAsia="en-US"/>
        </w:rPr>
        <w:t>.</w:t>
      </w:r>
      <w:r w:rsidR="0080749E">
        <w:rPr>
          <w:rFonts w:eastAsiaTheme="minorHAnsi"/>
          <w:bCs/>
          <w:lang w:eastAsia="en-US"/>
        </w:rPr>
        <w:t>1.</w:t>
      </w:r>
      <w:r w:rsidR="00194E7B">
        <w:rPr>
          <w:rFonts w:eastAsiaTheme="minorHAnsi"/>
          <w:bCs/>
          <w:lang w:eastAsia="en-US"/>
        </w:rPr>
        <w:t xml:space="preserve"> </w:t>
      </w:r>
      <w:r w:rsidR="00194E7B" w:rsidRPr="00194E7B">
        <w:rPr>
          <w:rFonts w:eastAsiaTheme="minorHAnsi"/>
          <w:bCs/>
          <w:lang w:eastAsia="en-US"/>
        </w:rPr>
        <w:t xml:space="preserve">Перечень внеплановых </w:t>
      </w:r>
      <w:r w:rsidR="003E10E5">
        <w:rPr>
          <w:rFonts w:eastAsiaTheme="minorHAnsi"/>
          <w:bCs/>
          <w:lang w:eastAsia="en-US"/>
        </w:rPr>
        <w:t>контрольных (</w:t>
      </w:r>
      <w:r w:rsidR="00194E7B" w:rsidRPr="00194E7B">
        <w:rPr>
          <w:rFonts w:eastAsiaTheme="minorHAnsi"/>
          <w:bCs/>
          <w:lang w:eastAsia="en-US"/>
        </w:rPr>
        <w:t>надзорных</w:t>
      </w:r>
      <w:r w:rsidR="003E10E5">
        <w:rPr>
          <w:rFonts w:eastAsiaTheme="minorHAnsi"/>
          <w:bCs/>
          <w:lang w:eastAsia="en-US"/>
        </w:rPr>
        <w:t>)</w:t>
      </w:r>
      <w:r w:rsidR="00194E7B" w:rsidRPr="00194E7B">
        <w:rPr>
          <w:rFonts w:eastAsiaTheme="minorHAnsi"/>
          <w:bCs/>
          <w:lang w:eastAsia="en-US"/>
        </w:rPr>
        <w:t xml:space="preserve"> мероприятий </w:t>
      </w:r>
      <w:r w:rsidR="003E10E5">
        <w:rPr>
          <w:rFonts w:eastAsiaTheme="minorHAnsi"/>
          <w:bCs/>
          <w:lang w:eastAsia="en-US"/>
        </w:rPr>
        <w:t xml:space="preserve">                </w:t>
      </w:r>
      <w:r w:rsidR="00194E7B" w:rsidRPr="00194E7B">
        <w:rPr>
          <w:rFonts w:eastAsiaTheme="minorHAnsi"/>
          <w:bCs/>
          <w:lang w:eastAsia="en-US"/>
        </w:rPr>
        <w:t xml:space="preserve">и допустимых </w:t>
      </w:r>
      <w:r w:rsidR="00283C1A">
        <w:rPr>
          <w:rFonts w:eastAsiaTheme="minorHAnsi"/>
          <w:bCs/>
          <w:lang w:eastAsia="en-US"/>
        </w:rPr>
        <w:t>контрольных (</w:t>
      </w:r>
      <w:r w:rsidR="00194E7B" w:rsidRPr="00194E7B">
        <w:rPr>
          <w:rFonts w:eastAsiaTheme="minorHAnsi"/>
          <w:bCs/>
          <w:lang w:eastAsia="en-US"/>
        </w:rPr>
        <w:t>надзорных</w:t>
      </w:r>
      <w:r w:rsidR="00283C1A">
        <w:rPr>
          <w:rFonts w:eastAsiaTheme="minorHAnsi"/>
          <w:bCs/>
          <w:lang w:eastAsia="en-US"/>
        </w:rPr>
        <w:t>)</w:t>
      </w:r>
      <w:r w:rsidR="00194E7B" w:rsidRPr="00194E7B">
        <w:rPr>
          <w:rFonts w:eastAsiaTheme="minorHAnsi"/>
          <w:bCs/>
          <w:lang w:eastAsia="en-US"/>
        </w:rPr>
        <w:t xml:space="preserve"> действий в составе каждого </w:t>
      </w:r>
      <w:r w:rsidR="003E10E5">
        <w:rPr>
          <w:rFonts w:eastAsiaTheme="minorHAnsi"/>
          <w:bCs/>
          <w:lang w:eastAsia="en-US"/>
        </w:rPr>
        <w:t>контрольного (</w:t>
      </w:r>
      <w:r w:rsidR="00194E7B" w:rsidRPr="00194E7B">
        <w:rPr>
          <w:rFonts w:eastAsiaTheme="minorHAnsi"/>
          <w:bCs/>
          <w:lang w:eastAsia="en-US"/>
        </w:rPr>
        <w:t>надзорного</w:t>
      </w:r>
      <w:r w:rsidR="003E10E5">
        <w:rPr>
          <w:rFonts w:eastAsiaTheme="minorHAnsi"/>
          <w:bCs/>
          <w:lang w:eastAsia="en-US"/>
        </w:rPr>
        <w:t>)</w:t>
      </w:r>
      <w:r w:rsidR="00194E7B">
        <w:rPr>
          <w:rFonts w:eastAsiaTheme="minorHAnsi"/>
          <w:bCs/>
          <w:lang w:eastAsia="en-US"/>
        </w:rPr>
        <w:t xml:space="preserve"> </w:t>
      </w:r>
      <w:r w:rsidR="00194E7B" w:rsidRPr="00194E7B">
        <w:rPr>
          <w:rFonts w:eastAsiaTheme="minorHAnsi"/>
          <w:bCs/>
          <w:lang w:eastAsia="en-US"/>
        </w:rPr>
        <w:t>мероприятия:</w:t>
      </w:r>
    </w:p>
    <w:p w14:paraId="2CAD92AC" w14:textId="6D9AA5DF" w:rsidR="00194E7B" w:rsidRPr="00702A87" w:rsidRDefault="00194E7B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1</w:t>
      </w:r>
      <w:r w:rsidR="003E10E5" w:rsidRPr="00702A87">
        <w:rPr>
          <w:rFonts w:eastAsiaTheme="minorHAnsi"/>
          <w:bCs/>
          <w:lang w:eastAsia="en-US"/>
        </w:rPr>
        <w:t>)</w:t>
      </w:r>
      <w:r w:rsidRPr="00702A87">
        <w:rPr>
          <w:rFonts w:eastAsiaTheme="minorHAnsi"/>
          <w:bCs/>
          <w:lang w:eastAsia="en-US"/>
        </w:rPr>
        <w:t xml:space="preserve"> </w:t>
      </w:r>
      <w:r w:rsidR="007365AD" w:rsidRPr="00702A87">
        <w:rPr>
          <w:rFonts w:eastAsiaTheme="minorHAnsi"/>
          <w:bCs/>
          <w:lang w:eastAsia="en-US"/>
        </w:rPr>
        <w:t>и</w:t>
      </w:r>
      <w:r w:rsidRPr="00702A87">
        <w:rPr>
          <w:rFonts w:eastAsiaTheme="minorHAnsi"/>
          <w:bCs/>
          <w:lang w:eastAsia="en-US"/>
        </w:rPr>
        <w:t>нспекционный визит.</w:t>
      </w:r>
    </w:p>
    <w:p w14:paraId="19E08E27" w14:textId="3079CBA2" w:rsidR="00194E7B" w:rsidRPr="00702A87" w:rsidRDefault="00194E7B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lastRenderedPageBreak/>
        <w:t xml:space="preserve">В ходе инспекционного визита могут совершаться следующие </w:t>
      </w:r>
      <w:r w:rsidR="003E10E5" w:rsidRPr="00702A87">
        <w:rPr>
          <w:rFonts w:eastAsiaTheme="minorHAnsi"/>
          <w:bCs/>
          <w:lang w:eastAsia="en-US"/>
        </w:rPr>
        <w:t xml:space="preserve">контрольные (надзорные) </w:t>
      </w:r>
      <w:r w:rsidRPr="00702A87">
        <w:rPr>
          <w:rFonts w:eastAsiaTheme="minorHAnsi"/>
          <w:bCs/>
          <w:lang w:eastAsia="en-US"/>
        </w:rPr>
        <w:t>действия:</w:t>
      </w:r>
    </w:p>
    <w:p w14:paraId="56BA3473" w14:textId="77777777" w:rsidR="00194E7B" w:rsidRPr="00702A87" w:rsidRDefault="00194E7B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а) осмотр;</w:t>
      </w:r>
    </w:p>
    <w:p w14:paraId="407B0827" w14:textId="77777777" w:rsidR="00194E7B" w:rsidRPr="00702A87" w:rsidRDefault="00194E7B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б) опрос;</w:t>
      </w:r>
    </w:p>
    <w:p w14:paraId="4AF49AFB" w14:textId="25DCFC58" w:rsidR="00194E7B" w:rsidRPr="00702A87" w:rsidRDefault="00194E7B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в) получение письменных объяснений;</w:t>
      </w:r>
    </w:p>
    <w:p w14:paraId="24EA6EB8" w14:textId="4A76497F" w:rsidR="00194E7B" w:rsidRPr="00702A87" w:rsidRDefault="007940EE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 xml:space="preserve">г) </w:t>
      </w:r>
      <w:r w:rsidR="00194E7B" w:rsidRPr="00702A87">
        <w:rPr>
          <w:rFonts w:eastAsiaTheme="minorHAnsi"/>
          <w:bCs/>
          <w:lang w:eastAsia="en-US"/>
        </w:rPr>
        <w:t xml:space="preserve">истребование документов, которые в соответствии с </w:t>
      </w:r>
      <w:r w:rsidR="007247F8">
        <w:rPr>
          <w:rFonts w:eastAsiaTheme="minorHAnsi"/>
          <w:bCs/>
          <w:lang w:eastAsia="en-US"/>
        </w:rPr>
        <w:t>лицензионными</w:t>
      </w:r>
      <w:r w:rsidR="00194E7B" w:rsidRPr="00702A87">
        <w:rPr>
          <w:rFonts w:eastAsiaTheme="minorHAnsi"/>
          <w:bCs/>
          <w:lang w:eastAsia="en-US"/>
        </w:rPr>
        <w:t xml:space="preserve"> требованиями должны находиться в месте нахождения (осуществления деятельности) </w:t>
      </w:r>
      <w:r w:rsidR="00005EC2">
        <w:t>лицензиата</w:t>
      </w:r>
      <w:r w:rsidR="00005EC2" w:rsidRPr="008E1BE7">
        <w:t xml:space="preserve"> </w:t>
      </w:r>
      <w:r w:rsidR="00194E7B" w:rsidRPr="00702A87">
        <w:rPr>
          <w:rFonts w:eastAsiaTheme="minorHAnsi"/>
          <w:bCs/>
          <w:lang w:eastAsia="en-US"/>
        </w:rPr>
        <w:t>(его филиалов, представительств, обособленных структурных подразделений)</w:t>
      </w:r>
      <w:r w:rsidR="007365AD" w:rsidRPr="00702A87">
        <w:rPr>
          <w:rFonts w:eastAsiaTheme="minorHAnsi"/>
          <w:bCs/>
          <w:lang w:eastAsia="en-US"/>
        </w:rPr>
        <w:t>;</w:t>
      </w:r>
    </w:p>
    <w:p w14:paraId="061C028F" w14:textId="3252EFB3" w:rsidR="0027409B" w:rsidRPr="00702A87" w:rsidRDefault="0027409B" w:rsidP="002740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2</w:t>
      </w:r>
      <w:r w:rsidR="003E10E5" w:rsidRPr="00702A87">
        <w:rPr>
          <w:rFonts w:eastAsiaTheme="minorHAnsi"/>
          <w:bCs/>
          <w:lang w:eastAsia="en-US"/>
        </w:rPr>
        <w:t>)</w:t>
      </w:r>
      <w:r w:rsidRPr="00702A87">
        <w:rPr>
          <w:rFonts w:eastAsiaTheme="minorHAnsi"/>
          <w:bCs/>
          <w:lang w:eastAsia="en-US"/>
        </w:rPr>
        <w:t xml:space="preserve"> </w:t>
      </w:r>
      <w:r w:rsidR="007365AD" w:rsidRPr="00702A87">
        <w:rPr>
          <w:rFonts w:eastAsiaTheme="minorHAnsi"/>
          <w:bCs/>
          <w:lang w:eastAsia="en-US"/>
        </w:rPr>
        <w:t>д</w:t>
      </w:r>
      <w:r w:rsidRPr="00702A87">
        <w:rPr>
          <w:rFonts w:eastAsiaTheme="minorHAnsi"/>
          <w:bCs/>
          <w:lang w:eastAsia="en-US"/>
        </w:rPr>
        <w:t>окументарная проверка.</w:t>
      </w:r>
    </w:p>
    <w:p w14:paraId="7B9AD773" w14:textId="0DF8C4FA" w:rsidR="0027409B" w:rsidRPr="00702A87" w:rsidRDefault="0027409B" w:rsidP="002740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 xml:space="preserve">В ходе документарной проверки могут совершаться следующие </w:t>
      </w:r>
      <w:r w:rsidR="003E10E5" w:rsidRPr="00702A87">
        <w:rPr>
          <w:rFonts w:eastAsiaTheme="minorHAnsi"/>
          <w:bCs/>
          <w:lang w:eastAsia="en-US"/>
        </w:rPr>
        <w:t xml:space="preserve">контрольные (надзорные) </w:t>
      </w:r>
      <w:r w:rsidRPr="00702A87">
        <w:rPr>
          <w:rFonts w:eastAsiaTheme="minorHAnsi"/>
          <w:bCs/>
          <w:lang w:eastAsia="en-US"/>
        </w:rPr>
        <w:t>действия:</w:t>
      </w:r>
    </w:p>
    <w:p w14:paraId="7E485D1F" w14:textId="77777777" w:rsidR="0027409B" w:rsidRPr="00702A87" w:rsidRDefault="0027409B" w:rsidP="002740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а) получение письменных объяснений;</w:t>
      </w:r>
    </w:p>
    <w:p w14:paraId="39296254" w14:textId="77777777" w:rsidR="0027409B" w:rsidRPr="00702A87" w:rsidRDefault="0027409B" w:rsidP="002740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б) истребование документов;</w:t>
      </w:r>
    </w:p>
    <w:p w14:paraId="60AB3FDA" w14:textId="65353B6D" w:rsidR="00194E7B" w:rsidRPr="00702A87" w:rsidRDefault="0027409B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3</w:t>
      </w:r>
      <w:r w:rsidR="003E10E5" w:rsidRPr="00702A87">
        <w:rPr>
          <w:rFonts w:eastAsiaTheme="minorHAnsi"/>
          <w:bCs/>
          <w:lang w:eastAsia="en-US"/>
        </w:rPr>
        <w:t>)</w:t>
      </w:r>
      <w:r w:rsidR="00194E7B" w:rsidRPr="00702A87">
        <w:rPr>
          <w:rFonts w:eastAsiaTheme="minorHAnsi"/>
          <w:bCs/>
          <w:lang w:eastAsia="en-US"/>
        </w:rPr>
        <w:t xml:space="preserve"> </w:t>
      </w:r>
      <w:r w:rsidR="00341669" w:rsidRPr="00702A87">
        <w:rPr>
          <w:rFonts w:eastAsiaTheme="minorHAnsi"/>
          <w:bCs/>
          <w:lang w:eastAsia="en-US"/>
        </w:rPr>
        <w:t>в</w:t>
      </w:r>
      <w:r w:rsidR="00194E7B" w:rsidRPr="00702A87">
        <w:rPr>
          <w:rFonts w:eastAsiaTheme="minorHAnsi"/>
          <w:bCs/>
          <w:lang w:eastAsia="en-US"/>
        </w:rPr>
        <w:t>ыездная проверка.</w:t>
      </w:r>
    </w:p>
    <w:p w14:paraId="24BD6BEF" w14:textId="0E7B550D" w:rsidR="00194E7B" w:rsidRPr="00702A87" w:rsidRDefault="00194E7B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 xml:space="preserve">В ходе выездной проверки </w:t>
      </w:r>
      <w:bookmarkStart w:id="0" w:name="_Hlk82000125"/>
      <w:r w:rsidRPr="00702A87">
        <w:rPr>
          <w:rFonts w:eastAsiaTheme="minorHAnsi"/>
          <w:bCs/>
          <w:lang w:eastAsia="en-US"/>
        </w:rPr>
        <w:t xml:space="preserve">могут совершаться следующие </w:t>
      </w:r>
      <w:r w:rsidR="003E10E5" w:rsidRPr="00702A87">
        <w:rPr>
          <w:rFonts w:eastAsiaTheme="minorHAnsi"/>
          <w:bCs/>
          <w:lang w:eastAsia="en-US"/>
        </w:rPr>
        <w:t xml:space="preserve">контрольные (надзорные) </w:t>
      </w:r>
      <w:r w:rsidRPr="00702A87">
        <w:rPr>
          <w:rFonts w:eastAsiaTheme="minorHAnsi"/>
          <w:bCs/>
          <w:lang w:eastAsia="en-US"/>
        </w:rPr>
        <w:t>действия:</w:t>
      </w:r>
    </w:p>
    <w:bookmarkEnd w:id="0"/>
    <w:p w14:paraId="11E26C38" w14:textId="77777777" w:rsidR="00194E7B" w:rsidRPr="00702A87" w:rsidRDefault="00194E7B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а) осмотр;</w:t>
      </w:r>
    </w:p>
    <w:p w14:paraId="5E129651" w14:textId="46F15DA8" w:rsidR="00194E7B" w:rsidRPr="00702A87" w:rsidRDefault="000B767F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б</w:t>
      </w:r>
      <w:r w:rsidR="00194E7B" w:rsidRPr="00702A87">
        <w:rPr>
          <w:rFonts w:eastAsiaTheme="minorHAnsi"/>
          <w:bCs/>
          <w:lang w:eastAsia="en-US"/>
        </w:rPr>
        <w:t>) опрос;</w:t>
      </w:r>
    </w:p>
    <w:p w14:paraId="0A1D9C3D" w14:textId="66831EDF" w:rsidR="00194E7B" w:rsidRPr="00702A87" w:rsidRDefault="000B767F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в</w:t>
      </w:r>
      <w:r w:rsidR="00194E7B" w:rsidRPr="00702A87">
        <w:rPr>
          <w:rFonts w:eastAsiaTheme="minorHAnsi"/>
          <w:bCs/>
          <w:lang w:eastAsia="en-US"/>
        </w:rPr>
        <w:t>) получение письменных объяснений;</w:t>
      </w:r>
    </w:p>
    <w:p w14:paraId="57EB161E" w14:textId="3F806677" w:rsidR="007971E8" w:rsidRPr="00702A87" w:rsidRDefault="000B767F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г</w:t>
      </w:r>
      <w:r w:rsidR="00194E7B" w:rsidRPr="00702A87">
        <w:rPr>
          <w:rFonts w:eastAsiaTheme="minorHAnsi"/>
          <w:bCs/>
          <w:lang w:eastAsia="en-US"/>
        </w:rPr>
        <w:t xml:space="preserve">) </w:t>
      </w:r>
      <w:r w:rsidR="007971E8" w:rsidRPr="00702A87">
        <w:rPr>
          <w:rFonts w:eastAsiaTheme="minorHAnsi"/>
          <w:bCs/>
          <w:lang w:eastAsia="en-US"/>
        </w:rPr>
        <w:t>инструментальное обследование</w:t>
      </w:r>
      <w:r w:rsidR="001508DB" w:rsidRPr="00702A87">
        <w:rPr>
          <w:rFonts w:eastAsiaTheme="minorHAnsi"/>
          <w:bCs/>
          <w:lang w:eastAsia="en-US"/>
        </w:rPr>
        <w:t>;</w:t>
      </w:r>
    </w:p>
    <w:p w14:paraId="583B0C83" w14:textId="445E6C6F" w:rsidR="001508DB" w:rsidRPr="00702A87" w:rsidRDefault="003D223F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</w:t>
      </w:r>
      <w:r w:rsidR="001508DB" w:rsidRPr="00702A87">
        <w:rPr>
          <w:rFonts w:eastAsiaTheme="minorHAnsi"/>
          <w:bCs/>
          <w:lang w:eastAsia="en-US"/>
        </w:rPr>
        <w:t>) экспертиза</w:t>
      </w:r>
      <w:r w:rsidR="007365AD" w:rsidRPr="00702A87">
        <w:rPr>
          <w:rFonts w:eastAsiaTheme="minorHAnsi"/>
          <w:bCs/>
          <w:lang w:eastAsia="en-US"/>
        </w:rPr>
        <w:t>;</w:t>
      </w:r>
    </w:p>
    <w:p w14:paraId="7558FFC9" w14:textId="75F3B3D4" w:rsidR="00BB7C40" w:rsidRDefault="0027409B" w:rsidP="00BB7C4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4</w:t>
      </w:r>
      <w:r w:rsidR="00BA4CE1" w:rsidRPr="00702A87">
        <w:rPr>
          <w:rFonts w:eastAsiaTheme="minorHAnsi"/>
          <w:bCs/>
          <w:lang w:eastAsia="en-US"/>
        </w:rPr>
        <w:t>)</w:t>
      </w:r>
      <w:r w:rsidR="00BB7C40" w:rsidRPr="00702A87">
        <w:rPr>
          <w:rFonts w:eastAsiaTheme="minorHAnsi"/>
          <w:bCs/>
          <w:lang w:eastAsia="en-US"/>
        </w:rPr>
        <w:t xml:space="preserve"> </w:t>
      </w:r>
      <w:r w:rsidR="00341669" w:rsidRPr="00702A87">
        <w:rPr>
          <w:rFonts w:eastAsiaTheme="minorHAnsi"/>
          <w:bCs/>
          <w:lang w:eastAsia="en-US"/>
        </w:rPr>
        <w:t>н</w:t>
      </w:r>
      <w:r w:rsidR="00BB7C40" w:rsidRPr="00702A87">
        <w:rPr>
          <w:rFonts w:eastAsiaTheme="minorHAnsi"/>
          <w:bCs/>
          <w:lang w:eastAsia="en-US"/>
        </w:rPr>
        <w:t xml:space="preserve">аблюдение за соблюдением </w:t>
      </w:r>
      <w:r w:rsidR="007247F8">
        <w:rPr>
          <w:rFonts w:eastAsiaTheme="minorHAnsi"/>
          <w:bCs/>
          <w:lang w:eastAsia="en-US"/>
        </w:rPr>
        <w:t>лицензионных</w:t>
      </w:r>
      <w:r w:rsidR="00BB7C40" w:rsidRPr="00702A87">
        <w:rPr>
          <w:rFonts w:eastAsiaTheme="minorHAnsi"/>
          <w:bCs/>
          <w:lang w:eastAsia="en-US"/>
        </w:rPr>
        <w:t xml:space="preserve"> требований</w:t>
      </w:r>
      <w:r w:rsidR="00134F9A" w:rsidRPr="00702A87">
        <w:rPr>
          <w:rFonts w:eastAsiaTheme="minorHAnsi"/>
          <w:bCs/>
          <w:lang w:eastAsia="en-US"/>
        </w:rPr>
        <w:t xml:space="preserve"> (мониторинг безопасности)</w:t>
      </w:r>
      <w:r w:rsidR="005A53DB">
        <w:rPr>
          <w:rFonts w:eastAsiaTheme="minorHAnsi"/>
          <w:bCs/>
          <w:lang w:eastAsia="en-US"/>
        </w:rPr>
        <w:t>.</w:t>
      </w:r>
    </w:p>
    <w:p w14:paraId="1252C18F" w14:textId="29F7DAF6" w:rsidR="000F08CE" w:rsidRDefault="000F08CE" w:rsidP="000F08CE">
      <w:pPr>
        <w:tabs>
          <w:tab w:val="left" w:pos="3630"/>
        </w:tabs>
        <w:ind w:firstLine="709"/>
        <w:jc w:val="both"/>
      </w:pPr>
      <w:r>
        <w:t xml:space="preserve">При осуществлении наблюдения за соблюдением </w:t>
      </w:r>
      <w:r w:rsidR="006456DA">
        <w:rPr>
          <w:rFonts w:eastAsiaTheme="minorHAnsi"/>
          <w:bCs/>
          <w:lang w:eastAsia="en-US"/>
        </w:rPr>
        <w:t>лицензионных</w:t>
      </w:r>
      <w:r w:rsidR="006456DA" w:rsidRPr="00702A87">
        <w:rPr>
          <w:rFonts w:eastAsiaTheme="minorHAnsi"/>
          <w:bCs/>
          <w:lang w:eastAsia="en-US"/>
        </w:rPr>
        <w:t xml:space="preserve"> </w:t>
      </w:r>
      <w:r>
        <w:t xml:space="preserve">требований (мониторинга безопасности) служба: </w:t>
      </w:r>
    </w:p>
    <w:p w14:paraId="0BD844A6" w14:textId="77777777" w:rsidR="000F08CE" w:rsidRDefault="000F08CE" w:rsidP="000F08CE">
      <w:pPr>
        <w:tabs>
          <w:tab w:val="left" w:pos="3630"/>
        </w:tabs>
        <w:ind w:firstLine="709"/>
        <w:jc w:val="both"/>
      </w:pPr>
      <w: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14:paraId="5B3B705F" w14:textId="2D8E3321" w:rsidR="000F08CE" w:rsidRPr="00702A87" w:rsidRDefault="000F08CE" w:rsidP="000F08C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 xml:space="preserve">б) изучает размещенную в системе жилищно-коммунального хозяйства информацию о деятельности </w:t>
      </w:r>
      <w:r w:rsidR="0049191C">
        <w:t>лицензиата</w:t>
      </w:r>
      <w:r>
        <w:t>;</w:t>
      </w:r>
    </w:p>
    <w:p w14:paraId="1543EF95" w14:textId="177E24C2" w:rsidR="00BB7C40" w:rsidRPr="00702A87" w:rsidRDefault="0027409B" w:rsidP="00BB7C4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5</w:t>
      </w:r>
      <w:r w:rsidR="00BA4CE1" w:rsidRPr="00702A87">
        <w:rPr>
          <w:rFonts w:eastAsiaTheme="minorHAnsi"/>
          <w:bCs/>
          <w:lang w:eastAsia="en-US"/>
        </w:rPr>
        <w:t>)</w:t>
      </w:r>
      <w:r w:rsidR="00BB7C40" w:rsidRPr="00702A87">
        <w:rPr>
          <w:rFonts w:eastAsiaTheme="minorHAnsi"/>
          <w:bCs/>
          <w:lang w:eastAsia="en-US"/>
        </w:rPr>
        <w:t xml:space="preserve"> </w:t>
      </w:r>
      <w:r w:rsidR="007365AD" w:rsidRPr="00702A87">
        <w:rPr>
          <w:rFonts w:eastAsiaTheme="minorHAnsi"/>
          <w:bCs/>
          <w:lang w:eastAsia="en-US"/>
        </w:rPr>
        <w:t>в</w:t>
      </w:r>
      <w:r w:rsidR="00BB7C40" w:rsidRPr="00702A87">
        <w:rPr>
          <w:rFonts w:eastAsiaTheme="minorHAnsi"/>
          <w:bCs/>
          <w:lang w:eastAsia="en-US"/>
        </w:rPr>
        <w:t>ыездное обследование.</w:t>
      </w:r>
    </w:p>
    <w:p w14:paraId="1CD824B1" w14:textId="47081F71" w:rsidR="007365AD" w:rsidRPr="00702A87" w:rsidRDefault="00D54DE0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 xml:space="preserve">В ходе выездного обследования </w:t>
      </w:r>
      <w:r w:rsidR="00341669" w:rsidRPr="00702A87">
        <w:rPr>
          <w:rFonts w:eastAsiaTheme="minorHAnsi"/>
          <w:bCs/>
          <w:lang w:eastAsia="en-US"/>
        </w:rPr>
        <w:t>могут совершаться следующие контрольные (надзорные) действия:</w:t>
      </w:r>
    </w:p>
    <w:p w14:paraId="11183CAC" w14:textId="0F35050D" w:rsidR="007365AD" w:rsidRPr="00702A87" w:rsidRDefault="007365AD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 xml:space="preserve">а) </w:t>
      </w:r>
      <w:r w:rsidR="00D54DE0" w:rsidRPr="00702A87">
        <w:rPr>
          <w:rFonts w:eastAsiaTheme="minorHAnsi"/>
          <w:bCs/>
          <w:lang w:eastAsia="en-US"/>
        </w:rPr>
        <w:t>осмотр</w:t>
      </w:r>
      <w:r w:rsidRPr="00702A87">
        <w:rPr>
          <w:rFonts w:eastAsiaTheme="minorHAnsi"/>
          <w:bCs/>
          <w:lang w:eastAsia="en-US"/>
        </w:rPr>
        <w:t>;</w:t>
      </w:r>
    </w:p>
    <w:p w14:paraId="418A040B" w14:textId="620CA0F2" w:rsidR="007365AD" w:rsidRPr="00702A87" w:rsidRDefault="007365AD" w:rsidP="00194E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02A87">
        <w:rPr>
          <w:rFonts w:eastAsiaTheme="minorHAnsi"/>
          <w:bCs/>
          <w:lang w:eastAsia="en-US"/>
        </w:rPr>
        <w:t>б)</w:t>
      </w:r>
      <w:r w:rsidR="00D54DE0" w:rsidRPr="00702A87">
        <w:rPr>
          <w:rFonts w:eastAsiaTheme="minorHAnsi"/>
          <w:bCs/>
          <w:lang w:eastAsia="en-US"/>
        </w:rPr>
        <w:t xml:space="preserve"> инструментальное обследование (с применением видеозаписи)</w:t>
      </w:r>
      <w:r w:rsidR="0049191C">
        <w:rPr>
          <w:rFonts w:eastAsiaTheme="minorHAnsi"/>
          <w:bCs/>
          <w:lang w:eastAsia="en-US"/>
        </w:rPr>
        <w:t>.</w:t>
      </w:r>
    </w:p>
    <w:p w14:paraId="47CD5C9F" w14:textId="31AD6AE8" w:rsidR="0080749E" w:rsidRPr="0080749E" w:rsidRDefault="005C23D5" w:rsidP="0080749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134F9A">
        <w:rPr>
          <w:rFonts w:eastAsiaTheme="minorHAnsi"/>
          <w:bCs/>
          <w:lang w:eastAsia="en-US"/>
        </w:rPr>
        <w:t>.</w:t>
      </w:r>
      <w:r w:rsidR="006B65F2">
        <w:rPr>
          <w:rFonts w:eastAsiaTheme="minorHAnsi"/>
          <w:bCs/>
          <w:lang w:eastAsia="en-US"/>
        </w:rPr>
        <w:t>3</w:t>
      </w:r>
      <w:r w:rsidR="00134F9A">
        <w:rPr>
          <w:rFonts w:eastAsiaTheme="minorHAnsi"/>
          <w:bCs/>
          <w:lang w:eastAsia="en-US"/>
        </w:rPr>
        <w:t>.</w:t>
      </w:r>
      <w:r w:rsidR="000A36E4">
        <w:rPr>
          <w:rFonts w:eastAsiaTheme="minorHAnsi"/>
          <w:bCs/>
          <w:lang w:eastAsia="en-US"/>
        </w:rPr>
        <w:t>2</w:t>
      </w:r>
      <w:r w:rsidR="00134F9A">
        <w:rPr>
          <w:rFonts w:eastAsiaTheme="minorHAnsi"/>
          <w:bCs/>
          <w:lang w:eastAsia="en-US"/>
        </w:rPr>
        <w:t xml:space="preserve">. </w:t>
      </w:r>
      <w:r w:rsidR="0080749E" w:rsidRPr="0080749E">
        <w:rPr>
          <w:rFonts w:eastAsiaTheme="minorHAnsi"/>
          <w:bCs/>
          <w:lang w:eastAsia="en-US"/>
        </w:rPr>
        <w:t xml:space="preserve">Без взаимодействия с </w:t>
      </w:r>
      <w:r w:rsidR="003954C5">
        <w:t>лицензиатом</w:t>
      </w:r>
      <w:r w:rsidR="003954C5" w:rsidRPr="008E1BE7">
        <w:t xml:space="preserve"> </w:t>
      </w:r>
      <w:r w:rsidR="0080749E" w:rsidRPr="0080749E">
        <w:rPr>
          <w:rFonts w:eastAsiaTheme="minorHAnsi"/>
          <w:bCs/>
          <w:lang w:eastAsia="en-US"/>
        </w:rPr>
        <w:t xml:space="preserve">проводятся следующие контрольные </w:t>
      </w:r>
      <w:r w:rsidR="005B43E4">
        <w:rPr>
          <w:rFonts w:eastAsiaTheme="minorHAnsi"/>
          <w:bCs/>
          <w:lang w:eastAsia="en-US"/>
        </w:rPr>
        <w:t xml:space="preserve">(надзорные) </w:t>
      </w:r>
      <w:r w:rsidR="0080749E" w:rsidRPr="0080749E">
        <w:rPr>
          <w:rFonts w:eastAsiaTheme="minorHAnsi"/>
          <w:bCs/>
          <w:lang w:eastAsia="en-US"/>
        </w:rPr>
        <w:t>мероприятия:</w:t>
      </w:r>
    </w:p>
    <w:p w14:paraId="2C671448" w14:textId="0E77F77A" w:rsidR="0080749E" w:rsidRPr="0080749E" w:rsidRDefault="0080749E" w:rsidP="0080749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0749E">
        <w:rPr>
          <w:rFonts w:eastAsiaTheme="minorHAnsi"/>
          <w:bCs/>
          <w:lang w:eastAsia="en-US"/>
        </w:rPr>
        <w:t xml:space="preserve">1) </w:t>
      </w:r>
      <w:bookmarkStart w:id="1" w:name="_Hlk68697741"/>
      <w:r w:rsidRPr="0080749E">
        <w:rPr>
          <w:rFonts w:eastAsiaTheme="minorHAnsi"/>
          <w:bCs/>
          <w:lang w:eastAsia="en-US"/>
        </w:rPr>
        <w:t xml:space="preserve">наблюдение за соблюдением </w:t>
      </w:r>
      <w:r w:rsidR="00DD2427">
        <w:rPr>
          <w:rFonts w:eastAsiaTheme="minorHAnsi"/>
          <w:bCs/>
          <w:lang w:eastAsia="en-US"/>
        </w:rPr>
        <w:t>лицензионных</w:t>
      </w:r>
      <w:r w:rsidR="00DD2427" w:rsidRPr="00702A87">
        <w:rPr>
          <w:rFonts w:eastAsiaTheme="minorHAnsi"/>
          <w:bCs/>
          <w:lang w:eastAsia="en-US"/>
        </w:rPr>
        <w:t xml:space="preserve"> </w:t>
      </w:r>
      <w:r w:rsidRPr="0080749E">
        <w:rPr>
          <w:rFonts w:eastAsiaTheme="minorHAnsi"/>
          <w:bCs/>
          <w:lang w:eastAsia="en-US"/>
        </w:rPr>
        <w:t>требований</w:t>
      </w:r>
      <w:r w:rsidR="00134F9A">
        <w:rPr>
          <w:rFonts w:eastAsiaTheme="minorHAnsi"/>
          <w:bCs/>
          <w:lang w:eastAsia="en-US"/>
        </w:rPr>
        <w:t xml:space="preserve"> (</w:t>
      </w:r>
      <w:r w:rsidR="00134F9A" w:rsidRPr="00134F9A">
        <w:rPr>
          <w:rFonts w:eastAsiaTheme="minorHAnsi"/>
          <w:bCs/>
          <w:lang w:eastAsia="en-US"/>
        </w:rPr>
        <w:t>мониторинг безопасности)</w:t>
      </w:r>
      <w:r w:rsidRPr="0080749E">
        <w:rPr>
          <w:rFonts w:eastAsiaTheme="minorHAnsi"/>
          <w:bCs/>
          <w:lang w:eastAsia="en-US"/>
        </w:rPr>
        <w:t>;</w:t>
      </w:r>
    </w:p>
    <w:p w14:paraId="59330585" w14:textId="50DE722D" w:rsidR="00194E7B" w:rsidRDefault="0080749E" w:rsidP="0080749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0749E">
        <w:rPr>
          <w:rFonts w:eastAsiaTheme="minorHAnsi"/>
          <w:bCs/>
          <w:lang w:eastAsia="en-US"/>
        </w:rPr>
        <w:t>2) выездное обследование.</w:t>
      </w:r>
    </w:p>
    <w:bookmarkEnd w:id="1"/>
    <w:p w14:paraId="43F75C56" w14:textId="77777777" w:rsidR="00583BDA" w:rsidRDefault="00583BDA" w:rsidP="00583BD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14:paraId="733C9EEB" w14:textId="26C40A68" w:rsidR="00227FDD" w:rsidRDefault="005C23D5" w:rsidP="000F1F1E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227FDD" w:rsidRPr="00227FDD">
        <w:rPr>
          <w:rFonts w:eastAsiaTheme="minorHAnsi"/>
          <w:bCs/>
          <w:lang w:eastAsia="en-US"/>
        </w:rPr>
        <w:t xml:space="preserve">. Порядок проведения </w:t>
      </w:r>
      <w:r w:rsidR="00DD691E">
        <w:rPr>
          <w:rFonts w:eastAsiaTheme="minorHAnsi"/>
          <w:bCs/>
          <w:lang w:eastAsia="en-US"/>
        </w:rPr>
        <w:t>контрольных (</w:t>
      </w:r>
      <w:r w:rsidR="001560D1">
        <w:rPr>
          <w:rFonts w:eastAsiaTheme="minorHAnsi"/>
          <w:bCs/>
          <w:lang w:eastAsia="en-US"/>
        </w:rPr>
        <w:t>надзорных</w:t>
      </w:r>
      <w:r w:rsidR="00DD691E">
        <w:rPr>
          <w:rFonts w:eastAsiaTheme="minorHAnsi"/>
          <w:bCs/>
          <w:lang w:eastAsia="en-US"/>
        </w:rPr>
        <w:t>)</w:t>
      </w:r>
      <w:r w:rsidR="001560D1">
        <w:rPr>
          <w:rFonts w:eastAsiaTheme="minorHAnsi"/>
          <w:bCs/>
          <w:lang w:eastAsia="en-US"/>
        </w:rPr>
        <w:t xml:space="preserve"> мероприятий</w:t>
      </w:r>
    </w:p>
    <w:p w14:paraId="22A8517F" w14:textId="77777777" w:rsidR="007365AD" w:rsidRDefault="007365AD" w:rsidP="000F1F1E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76844B10" w14:textId="4CC56381" w:rsidR="000F1F1E" w:rsidRDefault="005C23D5" w:rsidP="000F1F1E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5</w:t>
      </w:r>
      <w:r w:rsidR="00B711C3" w:rsidRPr="00892024">
        <w:rPr>
          <w:rFonts w:eastAsiaTheme="minorHAnsi"/>
          <w:bCs/>
          <w:lang w:eastAsia="en-US"/>
        </w:rPr>
        <w:t>.</w:t>
      </w:r>
      <w:r w:rsidR="00892024" w:rsidRPr="00892024">
        <w:rPr>
          <w:rFonts w:eastAsiaTheme="minorHAnsi"/>
          <w:bCs/>
          <w:lang w:eastAsia="en-US"/>
        </w:rPr>
        <w:t>1</w:t>
      </w:r>
      <w:r w:rsidR="00B711C3" w:rsidRPr="00892024">
        <w:rPr>
          <w:rFonts w:eastAsiaTheme="minorHAnsi"/>
          <w:bCs/>
          <w:lang w:eastAsia="en-US"/>
        </w:rPr>
        <w:t xml:space="preserve">. Порядок проведения </w:t>
      </w:r>
      <w:r w:rsidR="00DD691E">
        <w:rPr>
          <w:rFonts w:eastAsiaTheme="minorHAnsi"/>
          <w:bCs/>
          <w:lang w:eastAsia="en-US"/>
        </w:rPr>
        <w:t xml:space="preserve">контрольных </w:t>
      </w:r>
      <w:r w:rsidR="004F1325">
        <w:rPr>
          <w:rFonts w:eastAsiaTheme="minorHAnsi"/>
          <w:bCs/>
          <w:lang w:eastAsia="en-US"/>
        </w:rPr>
        <w:t>(</w:t>
      </w:r>
      <w:r w:rsidR="001560D1" w:rsidRPr="00892024">
        <w:rPr>
          <w:rFonts w:eastAsiaTheme="minorHAnsi"/>
          <w:bCs/>
          <w:lang w:eastAsia="en-US"/>
        </w:rPr>
        <w:t>надзорных</w:t>
      </w:r>
      <w:r w:rsidR="004F1325">
        <w:rPr>
          <w:rFonts w:eastAsiaTheme="minorHAnsi"/>
          <w:bCs/>
          <w:lang w:eastAsia="en-US"/>
        </w:rPr>
        <w:t>)</w:t>
      </w:r>
      <w:r w:rsidR="001560D1" w:rsidRPr="00892024">
        <w:rPr>
          <w:rFonts w:eastAsiaTheme="minorHAnsi"/>
          <w:bCs/>
          <w:lang w:eastAsia="en-US"/>
        </w:rPr>
        <w:t xml:space="preserve"> мероприятий</w:t>
      </w:r>
      <w:r w:rsidR="00B711C3" w:rsidRPr="00892024">
        <w:rPr>
          <w:rFonts w:eastAsiaTheme="minorHAnsi"/>
          <w:bCs/>
          <w:lang w:eastAsia="en-US"/>
        </w:rPr>
        <w:t xml:space="preserve"> </w:t>
      </w:r>
    </w:p>
    <w:p w14:paraId="062792B9" w14:textId="5A10576B" w:rsidR="00B711C3" w:rsidRPr="00892024" w:rsidRDefault="00B711C3" w:rsidP="00A0099C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92024">
        <w:rPr>
          <w:rFonts w:eastAsiaTheme="minorHAnsi"/>
          <w:bCs/>
          <w:lang w:eastAsia="en-US"/>
        </w:rPr>
        <w:t xml:space="preserve">соблюдения </w:t>
      </w:r>
      <w:r w:rsidR="00A0099C">
        <w:rPr>
          <w:rFonts w:eastAsiaTheme="minorHAnsi"/>
          <w:bCs/>
          <w:lang w:eastAsia="en-US"/>
        </w:rPr>
        <w:t>лицензиатами</w:t>
      </w:r>
      <w:r w:rsidRPr="00892024">
        <w:rPr>
          <w:rFonts w:eastAsiaTheme="minorHAnsi"/>
          <w:bCs/>
          <w:lang w:eastAsia="en-US"/>
        </w:rPr>
        <w:t xml:space="preserve"> </w:t>
      </w:r>
      <w:r w:rsidR="00A0099C">
        <w:rPr>
          <w:rFonts w:eastAsiaTheme="minorHAnsi"/>
          <w:bCs/>
          <w:lang w:eastAsia="en-US"/>
        </w:rPr>
        <w:t>лицензионных</w:t>
      </w:r>
      <w:r w:rsidRPr="00892024">
        <w:rPr>
          <w:rFonts w:eastAsiaTheme="minorHAnsi"/>
          <w:bCs/>
          <w:lang w:eastAsia="en-US"/>
        </w:rPr>
        <w:t xml:space="preserve"> требований</w:t>
      </w:r>
    </w:p>
    <w:p w14:paraId="3734860B" w14:textId="77777777" w:rsidR="00B711C3" w:rsidRPr="00415F4B" w:rsidRDefault="00B711C3" w:rsidP="00B711C3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highlight w:val="yellow"/>
          <w:lang w:eastAsia="en-US"/>
        </w:rPr>
      </w:pPr>
    </w:p>
    <w:p w14:paraId="1B934C32" w14:textId="1BB570F1" w:rsidR="00D50617" w:rsidRDefault="005C23D5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B711C3" w:rsidRPr="008C7373">
        <w:rPr>
          <w:rFonts w:eastAsiaTheme="minorHAnsi"/>
          <w:bCs/>
          <w:lang w:eastAsia="en-US"/>
        </w:rPr>
        <w:t>.</w:t>
      </w:r>
      <w:r w:rsidR="00892024" w:rsidRPr="008C7373">
        <w:rPr>
          <w:rFonts w:eastAsiaTheme="minorHAnsi"/>
          <w:bCs/>
          <w:lang w:eastAsia="en-US"/>
        </w:rPr>
        <w:t>1</w:t>
      </w:r>
      <w:r w:rsidR="00B711C3" w:rsidRPr="008C7373">
        <w:rPr>
          <w:rFonts w:eastAsiaTheme="minorHAnsi"/>
          <w:bCs/>
          <w:lang w:eastAsia="en-US"/>
        </w:rPr>
        <w:t>.</w:t>
      </w:r>
      <w:r w:rsidR="008C7373" w:rsidRPr="008C7373">
        <w:rPr>
          <w:rFonts w:eastAsiaTheme="minorHAnsi"/>
          <w:bCs/>
          <w:lang w:eastAsia="en-US"/>
        </w:rPr>
        <w:t>1</w:t>
      </w:r>
      <w:r w:rsidR="00B711C3" w:rsidRPr="008C7373">
        <w:rPr>
          <w:rFonts w:eastAsiaTheme="minorHAnsi"/>
          <w:bCs/>
          <w:lang w:eastAsia="en-US"/>
        </w:rPr>
        <w:t xml:space="preserve">. </w:t>
      </w:r>
      <w:r w:rsidR="00C95983" w:rsidRPr="008C7373">
        <w:rPr>
          <w:rFonts w:eastAsiaTheme="minorHAnsi"/>
          <w:bCs/>
          <w:lang w:eastAsia="en-US"/>
        </w:rPr>
        <w:t xml:space="preserve">Внеплановые </w:t>
      </w:r>
      <w:r w:rsidR="00C95983" w:rsidRPr="00072285">
        <w:rPr>
          <w:rFonts w:eastAsiaTheme="minorHAnsi"/>
          <w:bCs/>
          <w:lang w:eastAsia="en-US"/>
        </w:rPr>
        <w:t xml:space="preserve">контрольные (надзорные) мероприятия </w:t>
      </w:r>
      <w:r w:rsidR="00A0099C" w:rsidRPr="00072285">
        <w:rPr>
          <w:rFonts w:eastAsiaTheme="minorHAnsi"/>
          <w:bCs/>
          <w:lang w:eastAsia="en-US"/>
        </w:rPr>
        <w:t xml:space="preserve">при осуществлении </w:t>
      </w:r>
      <w:r w:rsidR="00A0099C" w:rsidRPr="00072285">
        <w:t xml:space="preserve">лицензионного контроля </w:t>
      </w:r>
      <w:r w:rsidR="00B711C3" w:rsidRPr="00072285">
        <w:rPr>
          <w:rFonts w:eastAsiaTheme="minorHAnsi"/>
          <w:bCs/>
          <w:lang w:eastAsia="en-US"/>
        </w:rPr>
        <w:t>провод</w:t>
      </w:r>
      <w:r w:rsidR="00C95983" w:rsidRPr="00072285">
        <w:rPr>
          <w:rFonts w:eastAsiaTheme="minorHAnsi"/>
          <w:bCs/>
          <w:lang w:eastAsia="en-US"/>
        </w:rPr>
        <w:t>я</w:t>
      </w:r>
      <w:r w:rsidR="00B711C3" w:rsidRPr="00072285">
        <w:rPr>
          <w:rFonts w:eastAsiaTheme="minorHAnsi"/>
          <w:bCs/>
          <w:lang w:eastAsia="en-US"/>
        </w:rPr>
        <w:t xml:space="preserve">тся </w:t>
      </w:r>
      <w:r w:rsidR="00A0099C" w:rsidRPr="00072285">
        <w:rPr>
          <w:rFonts w:eastAsiaTheme="minorHAnsi"/>
          <w:bCs/>
          <w:lang w:eastAsia="en-US"/>
        </w:rPr>
        <w:t>по основаниям, предусмотренным пунктами 1, 3 – 5 части 1 статьи 57 и частью 12 статьи 66 Федерального закона № 248-ФЗ.</w:t>
      </w:r>
      <w:r w:rsidR="00C95983" w:rsidRPr="008C7373">
        <w:rPr>
          <w:rFonts w:eastAsiaTheme="minorHAnsi"/>
          <w:bCs/>
          <w:lang w:eastAsia="en-US"/>
        </w:rPr>
        <w:t xml:space="preserve">                                </w:t>
      </w:r>
      <w:r w:rsidR="00A0099C">
        <w:rPr>
          <w:rFonts w:eastAsiaTheme="minorHAnsi"/>
          <w:bCs/>
          <w:lang w:eastAsia="en-US"/>
        </w:rPr>
        <w:t xml:space="preserve"> </w:t>
      </w:r>
      <w:r w:rsidR="00EC1B92" w:rsidRPr="008C7373">
        <w:rPr>
          <w:rFonts w:eastAsiaTheme="minorHAnsi"/>
          <w:bCs/>
          <w:lang w:eastAsia="en-US"/>
        </w:rPr>
        <w:t xml:space="preserve"> </w:t>
      </w:r>
    </w:p>
    <w:p w14:paraId="7ECCD80F" w14:textId="0444898F" w:rsidR="00C95983" w:rsidRDefault="005C23D5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C95983" w:rsidRPr="008C7373">
        <w:rPr>
          <w:rFonts w:eastAsiaTheme="minorHAnsi"/>
          <w:bCs/>
          <w:lang w:eastAsia="en-US"/>
        </w:rPr>
        <w:t>.1.</w:t>
      </w:r>
      <w:r w:rsidR="008C7373" w:rsidRPr="008C7373">
        <w:rPr>
          <w:rFonts w:eastAsiaTheme="minorHAnsi"/>
          <w:bCs/>
          <w:lang w:eastAsia="en-US"/>
        </w:rPr>
        <w:t>2</w:t>
      </w:r>
      <w:r w:rsidR="00C95983" w:rsidRPr="008C7373">
        <w:rPr>
          <w:rFonts w:eastAsiaTheme="minorHAnsi"/>
          <w:bCs/>
          <w:lang w:eastAsia="en-US"/>
        </w:rPr>
        <w:t xml:space="preserve">. Срок проведения выездной проверки не может превышать </w:t>
      </w:r>
      <w:r w:rsidR="00685079">
        <w:rPr>
          <w:rFonts w:eastAsiaTheme="minorHAnsi"/>
          <w:bCs/>
          <w:lang w:eastAsia="en-US"/>
        </w:rPr>
        <w:t xml:space="preserve">                             </w:t>
      </w:r>
      <w:r w:rsidR="00C95983" w:rsidRPr="008C7373">
        <w:rPr>
          <w:rFonts w:eastAsiaTheme="minorHAnsi"/>
          <w:bCs/>
          <w:lang w:eastAsia="en-US"/>
        </w:rPr>
        <w:t xml:space="preserve">10 рабочих дней. В отношении субъекта малого предпринимательства общий срок взаимодействия в ходе проведения выездной проверки не может превышать </w:t>
      </w:r>
      <w:r w:rsidR="00723DF2" w:rsidRPr="008C7373">
        <w:rPr>
          <w:rFonts w:eastAsiaTheme="minorHAnsi"/>
          <w:bCs/>
          <w:lang w:eastAsia="en-US"/>
        </w:rPr>
        <w:t>50 часов для малого предприятия и 15 часов для микропредприятия.</w:t>
      </w:r>
      <w:r w:rsidR="00723DF2">
        <w:rPr>
          <w:rFonts w:eastAsiaTheme="minorHAnsi"/>
          <w:bCs/>
          <w:lang w:eastAsia="en-US"/>
        </w:rPr>
        <w:t xml:space="preserve"> </w:t>
      </w:r>
    </w:p>
    <w:p w14:paraId="1414C93C" w14:textId="77777777" w:rsidR="00B711C3" w:rsidRDefault="00B711C3" w:rsidP="00B711C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36CD9358" w14:textId="2FDC869A" w:rsidR="002A506B" w:rsidRDefault="005C23D5" w:rsidP="002A506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="009433C5">
        <w:rPr>
          <w:rFonts w:eastAsiaTheme="minorHAnsi"/>
          <w:bCs/>
          <w:lang w:eastAsia="en-US"/>
        </w:rPr>
        <w:t xml:space="preserve">. </w:t>
      </w:r>
      <w:r w:rsidR="009433C5" w:rsidRPr="009433C5">
        <w:rPr>
          <w:rFonts w:eastAsiaTheme="minorHAnsi"/>
          <w:bCs/>
          <w:lang w:eastAsia="en-US"/>
        </w:rPr>
        <w:t>Случаи, при наступлении которых индивидуальный</w:t>
      </w:r>
      <w:r w:rsidR="0062530D">
        <w:rPr>
          <w:rFonts w:eastAsiaTheme="minorHAnsi"/>
          <w:bCs/>
          <w:lang w:eastAsia="en-US"/>
        </w:rPr>
        <w:t xml:space="preserve"> </w:t>
      </w:r>
      <w:r w:rsidR="009433C5" w:rsidRPr="009433C5">
        <w:rPr>
          <w:rFonts w:eastAsiaTheme="minorHAnsi"/>
          <w:bCs/>
          <w:lang w:eastAsia="en-US"/>
        </w:rPr>
        <w:t>предприниматель,</w:t>
      </w:r>
      <w:r w:rsidR="0062530D">
        <w:rPr>
          <w:rFonts w:eastAsiaTheme="minorHAnsi"/>
          <w:bCs/>
          <w:lang w:eastAsia="en-US"/>
        </w:rPr>
        <w:t xml:space="preserve"> </w:t>
      </w:r>
      <w:r w:rsidR="00256997">
        <w:rPr>
          <w:rFonts w:eastAsiaTheme="minorHAnsi"/>
          <w:bCs/>
          <w:lang w:eastAsia="en-US"/>
        </w:rPr>
        <w:t xml:space="preserve"> являющий</w:t>
      </w:r>
      <w:r w:rsidR="009433C5" w:rsidRPr="009433C5">
        <w:rPr>
          <w:rFonts w:eastAsiaTheme="minorHAnsi"/>
          <w:bCs/>
          <w:lang w:eastAsia="en-US"/>
        </w:rPr>
        <w:t xml:space="preserve">ся </w:t>
      </w:r>
      <w:r w:rsidR="00256997">
        <w:rPr>
          <w:rFonts w:eastAsiaTheme="minorHAnsi"/>
          <w:bCs/>
          <w:lang w:eastAsia="en-US"/>
        </w:rPr>
        <w:t>лицензиатом</w:t>
      </w:r>
      <w:r w:rsidR="009433C5" w:rsidRPr="009433C5">
        <w:rPr>
          <w:rFonts w:eastAsiaTheme="minorHAnsi"/>
          <w:bCs/>
          <w:lang w:eastAsia="en-US"/>
        </w:rPr>
        <w:t xml:space="preserve">, вправе представить </w:t>
      </w:r>
    </w:p>
    <w:p w14:paraId="41C65ED1" w14:textId="0384A126" w:rsidR="009433C5" w:rsidRDefault="009433C5" w:rsidP="002A506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9433C5">
        <w:rPr>
          <w:rFonts w:eastAsiaTheme="minorHAnsi"/>
          <w:bCs/>
          <w:lang w:eastAsia="en-US"/>
        </w:rPr>
        <w:t xml:space="preserve">в </w:t>
      </w:r>
      <w:r w:rsidR="00303A50">
        <w:rPr>
          <w:rFonts w:eastAsiaTheme="minorHAnsi"/>
          <w:bCs/>
          <w:lang w:eastAsia="en-US"/>
        </w:rPr>
        <w:t xml:space="preserve">службу </w:t>
      </w:r>
      <w:r w:rsidRPr="009433C5">
        <w:rPr>
          <w:rFonts w:eastAsiaTheme="minorHAnsi"/>
          <w:bCs/>
          <w:lang w:eastAsia="en-US"/>
        </w:rPr>
        <w:t>информацию</w:t>
      </w:r>
      <w:r w:rsidR="0062530D">
        <w:rPr>
          <w:rFonts w:eastAsiaTheme="minorHAnsi"/>
          <w:bCs/>
          <w:lang w:eastAsia="en-US"/>
        </w:rPr>
        <w:t xml:space="preserve"> </w:t>
      </w:r>
      <w:r w:rsidRPr="009433C5">
        <w:rPr>
          <w:rFonts w:eastAsiaTheme="minorHAnsi"/>
          <w:bCs/>
          <w:lang w:eastAsia="en-US"/>
        </w:rPr>
        <w:t>о невозможности присутствия при проведении</w:t>
      </w:r>
      <w:r w:rsidR="0062530D">
        <w:rPr>
          <w:rFonts w:eastAsiaTheme="minorHAnsi"/>
          <w:bCs/>
          <w:lang w:eastAsia="en-US"/>
        </w:rPr>
        <w:t xml:space="preserve"> </w:t>
      </w:r>
      <w:r w:rsidRPr="009433C5">
        <w:rPr>
          <w:rFonts w:eastAsiaTheme="minorHAnsi"/>
          <w:bCs/>
          <w:lang w:eastAsia="en-US"/>
        </w:rPr>
        <w:t xml:space="preserve">контрольного </w:t>
      </w:r>
      <w:r w:rsidR="00F65312">
        <w:rPr>
          <w:rFonts w:eastAsiaTheme="minorHAnsi"/>
          <w:bCs/>
          <w:lang w:eastAsia="en-US"/>
        </w:rPr>
        <w:t xml:space="preserve">(надзорного) </w:t>
      </w:r>
      <w:r w:rsidRPr="009433C5">
        <w:rPr>
          <w:rFonts w:eastAsiaTheme="minorHAnsi"/>
          <w:bCs/>
          <w:lang w:eastAsia="en-US"/>
        </w:rPr>
        <w:t>мероприятия</w:t>
      </w:r>
    </w:p>
    <w:p w14:paraId="1226E56E" w14:textId="77777777" w:rsidR="001D1B08" w:rsidRPr="009433C5" w:rsidRDefault="001D1B08" w:rsidP="002A506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6D327141" w14:textId="25ECE88F" w:rsidR="00CE0C1B" w:rsidRPr="00CE0C1B" w:rsidRDefault="005C23D5" w:rsidP="00CE0C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="00303A50">
        <w:rPr>
          <w:rFonts w:eastAsiaTheme="minorHAnsi"/>
          <w:bCs/>
          <w:lang w:eastAsia="en-US"/>
        </w:rPr>
        <w:t>.</w:t>
      </w:r>
      <w:r w:rsidR="0062530D">
        <w:rPr>
          <w:rFonts w:eastAsiaTheme="minorHAnsi"/>
          <w:bCs/>
          <w:lang w:eastAsia="en-US"/>
        </w:rPr>
        <w:t>1</w:t>
      </w:r>
      <w:r w:rsidR="009433C5" w:rsidRPr="009433C5">
        <w:rPr>
          <w:rFonts w:eastAsiaTheme="minorHAnsi"/>
          <w:bCs/>
          <w:lang w:eastAsia="en-US"/>
        </w:rPr>
        <w:t xml:space="preserve">. </w:t>
      </w:r>
      <w:r w:rsidR="00CE0C1B" w:rsidRPr="00CE0C1B">
        <w:rPr>
          <w:rFonts w:eastAsiaTheme="minorHAnsi"/>
          <w:bCs/>
          <w:lang w:eastAsia="en-US"/>
        </w:rPr>
        <w:t>Случаи, при наступлении которых индивидуальный предприниматель,</w:t>
      </w:r>
      <w:r w:rsidR="00256997">
        <w:rPr>
          <w:rFonts w:eastAsiaTheme="minorHAnsi"/>
          <w:bCs/>
          <w:lang w:eastAsia="en-US"/>
        </w:rPr>
        <w:t xml:space="preserve"> являющий</w:t>
      </w:r>
      <w:r w:rsidR="00CE0C1B" w:rsidRPr="00CE0C1B">
        <w:rPr>
          <w:rFonts w:eastAsiaTheme="minorHAnsi"/>
          <w:bCs/>
          <w:lang w:eastAsia="en-US"/>
        </w:rPr>
        <w:t xml:space="preserve">ся </w:t>
      </w:r>
      <w:r w:rsidR="00256997">
        <w:rPr>
          <w:rFonts w:eastAsiaTheme="minorHAnsi"/>
          <w:bCs/>
          <w:lang w:eastAsia="en-US"/>
        </w:rPr>
        <w:t>лицензиатом</w:t>
      </w:r>
      <w:r w:rsidR="00CE0C1B" w:rsidRPr="00CE0C1B">
        <w:rPr>
          <w:rFonts w:eastAsiaTheme="minorHAnsi"/>
          <w:bCs/>
          <w:lang w:eastAsia="en-US"/>
        </w:rPr>
        <w:t xml:space="preserve">, вправе представить </w:t>
      </w:r>
      <w:r w:rsidR="000E33B0">
        <w:rPr>
          <w:rFonts w:eastAsiaTheme="minorHAnsi"/>
          <w:bCs/>
          <w:lang w:eastAsia="en-US"/>
        </w:rPr>
        <w:t xml:space="preserve">                         </w:t>
      </w:r>
      <w:r w:rsidR="00CE0C1B" w:rsidRPr="00CE0C1B">
        <w:rPr>
          <w:rFonts w:eastAsiaTheme="minorHAnsi"/>
          <w:bCs/>
          <w:lang w:eastAsia="en-US"/>
        </w:rPr>
        <w:t xml:space="preserve">в </w:t>
      </w:r>
      <w:r w:rsidR="00CE0C1B">
        <w:rPr>
          <w:rFonts w:eastAsiaTheme="minorHAnsi"/>
          <w:bCs/>
          <w:lang w:eastAsia="en-US"/>
        </w:rPr>
        <w:t xml:space="preserve">службу </w:t>
      </w:r>
      <w:r w:rsidR="00CE0C1B" w:rsidRPr="00CE0C1B">
        <w:rPr>
          <w:rFonts w:eastAsiaTheme="minorHAnsi"/>
          <w:bCs/>
          <w:lang w:eastAsia="en-US"/>
        </w:rPr>
        <w:t xml:space="preserve">информацию о невозможности присутствия при проведении контрольного </w:t>
      </w:r>
      <w:r w:rsidR="0002231D">
        <w:rPr>
          <w:rFonts w:eastAsiaTheme="minorHAnsi"/>
          <w:bCs/>
          <w:lang w:eastAsia="en-US"/>
        </w:rPr>
        <w:t xml:space="preserve">(надзорного) </w:t>
      </w:r>
      <w:r w:rsidR="00CE0C1B" w:rsidRPr="00CE0C1B">
        <w:rPr>
          <w:rFonts w:eastAsiaTheme="minorHAnsi"/>
          <w:bCs/>
          <w:lang w:eastAsia="en-US"/>
        </w:rPr>
        <w:t>мероприятия:</w:t>
      </w:r>
    </w:p>
    <w:p w14:paraId="432FC798" w14:textId="6CF4E191" w:rsidR="00CE0C1B" w:rsidRPr="00CE0C1B" w:rsidRDefault="00CE0C1B" w:rsidP="00CE0C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E0C1B">
        <w:rPr>
          <w:rFonts w:eastAsiaTheme="minorHAnsi"/>
          <w:bCs/>
          <w:lang w:eastAsia="en-US"/>
        </w:rPr>
        <w:t xml:space="preserve">1) </w:t>
      </w:r>
      <w:r w:rsidR="00256997">
        <w:rPr>
          <w:rFonts w:eastAsiaTheme="minorHAnsi"/>
          <w:bCs/>
          <w:lang w:eastAsia="en-US"/>
        </w:rPr>
        <w:t xml:space="preserve">его </w:t>
      </w:r>
      <w:r w:rsidR="00E24DE9">
        <w:rPr>
          <w:rFonts w:eastAsiaTheme="minorHAnsi"/>
          <w:bCs/>
          <w:lang w:eastAsia="en-US"/>
        </w:rPr>
        <w:t>временн</w:t>
      </w:r>
      <w:r w:rsidR="00256997">
        <w:rPr>
          <w:rFonts w:eastAsiaTheme="minorHAnsi"/>
          <w:bCs/>
          <w:lang w:eastAsia="en-US"/>
        </w:rPr>
        <w:t>ой</w:t>
      </w:r>
      <w:r w:rsidR="00E24DE9">
        <w:rPr>
          <w:rFonts w:eastAsiaTheme="minorHAnsi"/>
          <w:bCs/>
          <w:lang w:eastAsia="en-US"/>
        </w:rPr>
        <w:t xml:space="preserve"> нетрудоспособност</w:t>
      </w:r>
      <w:r w:rsidR="00256997">
        <w:rPr>
          <w:rFonts w:eastAsiaTheme="minorHAnsi"/>
          <w:bCs/>
          <w:lang w:eastAsia="en-US"/>
        </w:rPr>
        <w:t>и</w:t>
      </w:r>
      <w:r w:rsidRPr="00CE0C1B">
        <w:rPr>
          <w:rFonts w:eastAsiaTheme="minorHAnsi"/>
          <w:bCs/>
          <w:lang w:eastAsia="en-US"/>
        </w:rPr>
        <w:t>;</w:t>
      </w:r>
    </w:p>
    <w:p w14:paraId="1B08EB29" w14:textId="66BAA5B5" w:rsidR="00CE0C1B" w:rsidRPr="00CE0C1B" w:rsidRDefault="00CE0C1B" w:rsidP="00CE0C1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E0C1B">
        <w:rPr>
          <w:rFonts w:eastAsiaTheme="minorHAnsi"/>
          <w:bCs/>
          <w:lang w:eastAsia="en-US"/>
        </w:rPr>
        <w:t>2) нахождени</w:t>
      </w:r>
      <w:r w:rsidR="00256997">
        <w:rPr>
          <w:rFonts w:eastAsiaTheme="minorHAnsi"/>
          <w:bCs/>
          <w:lang w:eastAsia="en-US"/>
        </w:rPr>
        <w:t>я его в служебной командировке или отпуске в ином населенном пункте.</w:t>
      </w:r>
    </w:p>
    <w:p w14:paraId="5EE53740" w14:textId="77777777" w:rsidR="002774A2" w:rsidRDefault="002774A2" w:rsidP="001C7F5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14:paraId="0D0ABFFA" w14:textId="53114E73" w:rsidR="009433C5" w:rsidRPr="00607620" w:rsidRDefault="005C23D5" w:rsidP="00485B1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9433C5" w:rsidRPr="00607620">
        <w:rPr>
          <w:rFonts w:eastAsiaTheme="minorHAnsi"/>
          <w:bCs/>
          <w:lang w:eastAsia="en-US"/>
        </w:rPr>
        <w:t xml:space="preserve">. Учет объектов </w:t>
      </w:r>
      <w:r w:rsidR="00FC49C2">
        <w:rPr>
          <w:rFonts w:eastAsiaTheme="minorHAnsi"/>
          <w:bCs/>
          <w:lang w:eastAsia="en-US"/>
        </w:rPr>
        <w:t>лицензионного контроля</w:t>
      </w:r>
    </w:p>
    <w:p w14:paraId="70739E4D" w14:textId="77777777" w:rsidR="009433C5" w:rsidRPr="00607620" w:rsidRDefault="009433C5" w:rsidP="00943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6478DDFC" w14:textId="210B33A7" w:rsidR="00D14758" w:rsidRDefault="005C23D5" w:rsidP="00D14758">
      <w:pPr>
        <w:tabs>
          <w:tab w:val="left" w:pos="3630"/>
        </w:tabs>
        <w:ind w:firstLine="709"/>
        <w:jc w:val="both"/>
      </w:pPr>
      <w:r>
        <w:rPr>
          <w:rFonts w:eastAsiaTheme="minorHAnsi"/>
          <w:bCs/>
          <w:lang w:eastAsia="en-US"/>
        </w:rPr>
        <w:t>7</w:t>
      </w:r>
      <w:r w:rsidR="00607620" w:rsidRPr="00607620">
        <w:rPr>
          <w:rFonts w:eastAsiaTheme="minorHAnsi"/>
          <w:bCs/>
          <w:lang w:eastAsia="en-US"/>
        </w:rPr>
        <w:t>.1</w:t>
      </w:r>
      <w:r w:rsidR="009433C5" w:rsidRPr="00607620">
        <w:rPr>
          <w:rFonts w:eastAsiaTheme="minorHAnsi"/>
          <w:bCs/>
          <w:lang w:eastAsia="en-US"/>
        </w:rPr>
        <w:t xml:space="preserve">. </w:t>
      </w:r>
      <w:r w:rsidR="00D14758" w:rsidRPr="00E85F31">
        <w:t xml:space="preserve">Службой обеспечивается учет объектов </w:t>
      </w:r>
      <w:r w:rsidR="00FC49C2">
        <w:rPr>
          <w:rFonts w:eastAsiaTheme="minorHAnsi"/>
          <w:bCs/>
          <w:lang w:eastAsia="en-US"/>
        </w:rPr>
        <w:t>лицензионного контроля</w:t>
      </w:r>
      <w:r w:rsidR="00FC49C2" w:rsidRPr="00E85F31">
        <w:t xml:space="preserve"> </w:t>
      </w:r>
      <w:r w:rsidR="006F0A64">
        <w:t xml:space="preserve">                </w:t>
      </w:r>
      <w:r w:rsidR="00D14758" w:rsidRPr="00E85F31">
        <w:t xml:space="preserve">в соответствии с Федеральным законом </w:t>
      </w:r>
      <w:r w:rsidR="00D14758">
        <w:t>№</w:t>
      </w:r>
      <w:r w:rsidR="00D14758" w:rsidRPr="00E85F31">
        <w:t xml:space="preserve"> 248-ФЗ, Положением.</w:t>
      </w:r>
      <w:r w:rsidR="00D14758">
        <w:t xml:space="preserve"> </w:t>
      </w:r>
    </w:p>
    <w:p w14:paraId="2377DCB6" w14:textId="7AE7BF77" w:rsidR="00625EDD" w:rsidRDefault="00D14758" w:rsidP="00D1475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056302">
        <w:t xml:space="preserve">Учет объектов </w:t>
      </w:r>
      <w:r w:rsidR="006F0A64">
        <w:rPr>
          <w:rFonts w:eastAsiaTheme="minorHAnsi"/>
          <w:bCs/>
          <w:lang w:eastAsia="en-US"/>
        </w:rPr>
        <w:t>лицензионного контроля</w:t>
      </w:r>
      <w:r w:rsidR="006F0A64" w:rsidRPr="00056302">
        <w:t xml:space="preserve"> </w:t>
      </w:r>
      <w:r w:rsidRPr="00056302">
        <w:t xml:space="preserve">осуществляется </w:t>
      </w:r>
      <w:r w:rsidR="006F0A64">
        <w:t xml:space="preserve">                                       </w:t>
      </w:r>
      <w:r w:rsidRPr="00056302">
        <w:t xml:space="preserve">с использованием государственной информационной системы жилищно-коммунального хозяйства посредством сбора, обработки, анализа и учета информации об объектах </w:t>
      </w:r>
      <w:r w:rsidR="006F0A64">
        <w:rPr>
          <w:rFonts w:eastAsiaTheme="minorHAnsi"/>
          <w:bCs/>
          <w:lang w:eastAsia="en-US"/>
        </w:rPr>
        <w:t>лицензионного контроля</w:t>
      </w:r>
      <w:r w:rsidRPr="00056302">
        <w:t xml:space="preserve">, размещаемой </w:t>
      </w:r>
      <w:r w:rsidR="006F0A64">
        <w:t xml:space="preserve">                                 </w:t>
      </w:r>
      <w:r w:rsidRPr="00056302">
        <w:t>в государственной информационной систем</w:t>
      </w:r>
      <w:r>
        <w:t>е</w:t>
      </w:r>
      <w:r w:rsidRPr="00056302">
        <w:t xml:space="preserve"> жилищно-коммунального хозяйства</w:t>
      </w:r>
      <w:r>
        <w:t xml:space="preserve"> </w:t>
      </w:r>
      <w:r w:rsidRPr="00056302">
        <w:t xml:space="preserve">в соответствии с требованиями, установленными статьей 7 Федерального закона </w:t>
      </w:r>
      <w:r>
        <w:t>от 21.07.2014 № 209-ФЗ</w:t>
      </w:r>
      <w:r w:rsidR="006F0A64">
        <w:t xml:space="preserve"> </w:t>
      </w:r>
      <w:r>
        <w:t>«О государственной информационной системе жилищно-коммунального хозяйства»</w:t>
      </w:r>
      <w:r w:rsidRPr="00056302">
        <w:t>, информации, получаемой в рамках межведомственного информационного взаимодействия, общедоступной информации, а также информации</w:t>
      </w:r>
      <w:proofErr w:type="gramEnd"/>
      <w:r w:rsidRPr="00056302">
        <w:t xml:space="preserve">, </w:t>
      </w:r>
      <w:proofErr w:type="gramStart"/>
      <w:r w:rsidRPr="00056302">
        <w:t>получаемой</w:t>
      </w:r>
      <w:proofErr w:type="gramEnd"/>
      <w:r w:rsidRPr="00056302">
        <w:t xml:space="preserve"> по итогам проведения профилактических мероприятий и контрольных (надзорных) мероприятий.</w:t>
      </w:r>
    </w:p>
    <w:p w14:paraId="4FD96112" w14:textId="77777777" w:rsidR="003C3741" w:rsidRDefault="003C3741" w:rsidP="008904E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20BC12AA" w14:textId="592A8831" w:rsidR="006B0266" w:rsidRDefault="005C23D5" w:rsidP="00485B1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6B0266">
        <w:rPr>
          <w:rFonts w:eastAsiaTheme="minorHAnsi"/>
          <w:bCs/>
          <w:lang w:eastAsia="en-US"/>
        </w:rPr>
        <w:t xml:space="preserve">. </w:t>
      </w:r>
      <w:r w:rsidR="003C050A" w:rsidRPr="003C050A">
        <w:rPr>
          <w:rFonts w:eastAsiaTheme="minorHAnsi"/>
          <w:bCs/>
          <w:lang w:eastAsia="en-US"/>
        </w:rPr>
        <w:t xml:space="preserve">Проведение </w:t>
      </w:r>
      <w:bookmarkStart w:id="2" w:name="_Hlk80191100"/>
      <w:r w:rsidR="003C050A" w:rsidRPr="003C050A">
        <w:rPr>
          <w:rFonts w:eastAsiaTheme="minorHAnsi"/>
          <w:bCs/>
          <w:lang w:eastAsia="en-US"/>
        </w:rPr>
        <w:t>фотосъемки</w:t>
      </w:r>
      <w:bookmarkEnd w:id="2"/>
      <w:r w:rsidR="003C050A" w:rsidRPr="003C050A">
        <w:rPr>
          <w:rFonts w:eastAsiaTheme="minorHAnsi"/>
          <w:bCs/>
          <w:lang w:eastAsia="en-US"/>
        </w:rPr>
        <w:t>, аудио- и видеозаписи, и иные</w:t>
      </w:r>
      <w:r w:rsidR="00BD421E">
        <w:rPr>
          <w:rFonts w:eastAsiaTheme="minorHAnsi"/>
          <w:bCs/>
          <w:lang w:eastAsia="en-US"/>
        </w:rPr>
        <w:t xml:space="preserve"> </w:t>
      </w:r>
      <w:r w:rsidR="00446CED" w:rsidRPr="003C050A">
        <w:rPr>
          <w:rFonts w:eastAsiaTheme="minorHAnsi"/>
          <w:bCs/>
          <w:lang w:eastAsia="en-US"/>
        </w:rPr>
        <w:t>способы фиксации доказательств,</w:t>
      </w:r>
      <w:r w:rsidR="003C050A" w:rsidRPr="003C050A">
        <w:rPr>
          <w:rFonts w:eastAsiaTheme="minorHAnsi"/>
          <w:bCs/>
          <w:lang w:eastAsia="en-US"/>
        </w:rPr>
        <w:t xml:space="preserve"> которые используются</w:t>
      </w:r>
      <w:r w:rsidR="00BD421E">
        <w:rPr>
          <w:rFonts w:eastAsiaTheme="minorHAnsi"/>
          <w:bCs/>
          <w:lang w:eastAsia="en-US"/>
        </w:rPr>
        <w:t xml:space="preserve"> </w:t>
      </w:r>
      <w:r w:rsidR="003C050A" w:rsidRPr="003C050A">
        <w:rPr>
          <w:rFonts w:eastAsiaTheme="minorHAnsi"/>
          <w:bCs/>
          <w:lang w:eastAsia="en-US"/>
        </w:rPr>
        <w:t>для фиксации</w:t>
      </w:r>
      <w:r w:rsidR="003C050A">
        <w:rPr>
          <w:rFonts w:eastAsiaTheme="minorHAnsi"/>
          <w:bCs/>
          <w:lang w:eastAsia="en-US"/>
        </w:rPr>
        <w:t xml:space="preserve"> </w:t>
      </w:r>
      <w:r w:rsidR="00BD421E">
        <w:rPr>
          <w:rFonts w:eastAsiaTheme="minorHAnsi"/>
          <w:bCs/>
          <w:lang w:eastAsia="en-US"/>
        </w:rPr>
        <w:t xml:space="preserve">инспектором </w:t>
      </w:r>
      <w:bookmarkStart w:id="3" w:name="_Hlk80190960"/>
      <w:r w:rsidR="00BD421E">
        <w:rPr>
          <w:rFonts w:eastAsiaTheme="minorHAnsi"/>
          <w:bCs/>
          <w:lang w:eastAsia="en-US"/>
        </w:rPr>
        <w:t xml:space="preserve">и лицами, </w:t>
      </w:r>
      <w:r w:rsidR="00BD421E">
        <w:rPr>
          <w:rFonts w:eastAsiaTheme="minorHAnsi"/>
          <w:bCs/>
          <w:lang w:eastAsia="en-US"/>
        </w:rPr>
        <w:lastRenderedPageBreak/>
        <w:t>п</w:t>
      </w:r>
      <w:r w:rsidR="00BD421E" w:rsidRPr="00BD421E">
        <w:rPr>
          <w:rFonts w:eastAsiaTheme="minorHAnsi"/>
          <w:bCs/>
          <w:lang w:eastAsia="en-US"/>
        </w:rPr>
        <w:t>ривлекаемыми к совершению контрольных (надзорных) действий,</w:t>
      </w:r>
      <w:r w:rsidR="00BD421E">
        <w:rPr>
          <w:rFonts w:eastAsiaTheme="minorHAnsi"/>
          <w:bCs/>
          <w:lang w:eastAsia="en-US"/>
        </w:rPr>
        <w:t xml:space="preserve"> </w:t>
      </w:r>
      <w:bookmarkEnd w:id="3"/>
      <w:r w:rsidR="003C050A" w:rsidRPr="003C050A">
        <w:rPr>
          <w:rFonts w:eastAsiaTheme="minorHAnsi"/>
          <w:bCs/>
          <w:lang w:eastAsia="en-US"/>
        </w:rPr>
        <w:t>доказательств нарушения</w:t>
      </w:r>
      <w:r w:rsidR="00BD421E">
        <w:rPr>
          <w:rFonts w:eastAsiaTheme="minorHAnsi"/>
          <w:bCs/>
          <w:lang w:eastAsia="en-US"/>
        </w:rPr>
        <w:t xml:space="preserve"> </w:t>
      </w:r>
      <w:r w:rsidR="00C0346D">
        <w:rPr>
          <w:rFonts w:eastAsiaTheme="minorHAnsi"/>
          <w:bCs/>
          <w:lang w:eastAsia="en-US"/>
        </w:rPr>
        <w:t>лицензионных</w:t>
      </w:r>
      <w:r w:rsidR="003C050A" w:rsidRPr="003C050A">
        <w:rPr>
          <w:rFonts w:eastAsiaTheme="minorHAnsi"/>
          <w:bCs/>
          <w:lang w:eastAsia="en-US"/>
        </w:rPr>
        <w:t xml:space="preserve"> требований, а также порядок фотосъемки, аудио-</w:t>
      </w:r>
      <w:r w:rsidR="00BD421E">
        <w:rPr>
          <w:rFonts w:eastAsiaTheme="minorHAnsi"/>
          <w:bCs/>
          <w:lang w:eastAsia="en-US"/>
        </w:rPr>
        <w:t xml:space="preserve"> </w:t>
      </w:r>
      <w:r w:rsidR="003C050A" w:rsidRPr="003C050A">
        <w:rPr>
          <w:rFonts w:eastAsiaTheme="minorHAnsi"/>
          <w:bCs/>
          <w:lang w:eastAsia="en-US"/>
        </w:rPr>
        <w:t>и видеозаписи, иных способов фиксации доказательств</w:t>
      </w:r>
    </w:p>
    <w:p w14:paraId="6C85F675" w14:textId="77777777" w:rsidR="00625EDD" w:rsidRDefault="00625EDD" w:rsidP="00DA7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0EAA2E2A" w14:textId="54905797" w:rsidR="006B0266" w:rsidRPr="006B0266" w:rsidRDefault="005C23D5" w:rsidP="00DA78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7B1AB7">
        <w:rPr>
          <w:rFonts w:eastAsiaTheme="minorHAnsi"/>
          <w:bCs/>
          <w:lang w:eastAsia="en-US"/>
        </w:rPr>
        <w:t xml:space="preserve">.1. </w:t>
      </w:r>
      <w:r w:rsidR="006B0266" w:rsidRPr="006B0266">
        <w:rPr>
          <w:rFonts w:eastAsiaTheme="minorHAnsi"/>
          <w:bCs/>
          <w:lang w:eastAsia="en-US"/>
        </w:rPr>
        <w:t>Для фиксации</w:t>
      </w:r>
      <w:r w:rsidR="007B1AB7">
        <w:rPr>
          <w:rFonts w:eastAsiaTheme="minorHAnsi"/>
          <w:bCs/>
          <w:lang w:eastAsia="en-US"/>
        </w:rPr>
        <w:t xml:space="preserve"> </w:t>
      </w:r>
      <w:r w:rsidR="001727CE">
        <w:rPr>
          <w:rFonts w:eastAsiaTheme="minorHAnsi"/>
          <w:bCs/>
          <w:lang w:eastAsia="en-US"/>
        </w:rPr>
        <w:t>должностным лицом</w:t>
      </w:r>
      <w:r w:rsidR="002774A2">
        <w:rPr>
          <w:rFonts w:eastAsiaTheme="minorHAnsi"/>
          <w:bCs/>
          <w:lang w:eastAsia="en-US"/>
        </w:rPr>
        <w:t xml:space="preserve"> </w:t>
      </w:r>
      <w:r w:rsidR="002774A2" w:rsidRPr="00685079">
        <w:rPr>
          <w:rFonts w:eastAsiaTheme="minorHAnsi"/>
          <w:bCs/>
          <w:lang w:eastAsia="en-US"/>
        </w:rPr>
        <w:t>службы</w:t>
      </w:r>
      <w:r w:rsidR="001727CE" w:rsidRPr="00685079">
        <w:rPr>
          <w:rFonts w:eastAsiaTheme="minorHAnsi"/>
          <w:bCs/>
          <w:lang w:eastAsia="en-US"/>
        </w:rPr>
        <w:t>,</w:t>
      </w:r>
      <w:r w:rsidR="001727CE">
        <w:rPr>
          <w:rFonts w:eastAsiaTheme="minorHAnsi"/>
          <w:bCs/>
          <w:lang w:eastAsia="en-US"/>
        </w:rPr>
        <w:t xml:space="preserve"> уполномоченным осуществлять </w:t>
      </w:r>
      <w:r w:rsidR="007D4B3C">
        <w:rPr>
          <w:rFonts w:eastAsiaTheme="minorHAnsi"/>
          <w:bCs/>
          <w:lang w:eastAsia="en-US"/>
        </w:rPr>
        <w:t>лицензионный контроль</w:t>
      </w:r>
      <w:r w:rsidR="001727CE">
        <w:rPr>
          <w:rFonts w:eastAsiaTheme="minorHAnsi"/>
          <w:bCs/>
          <w:lang w:eastAsia="en-US"/>
        </w:rPr>
        <w:t>,</w:t>
      </w:r>
      <w:r w:rsidR="00DA78DD">
        <w:rPr>
          <w:rFonts w:eastAsiaTheme="minorHAnsi"/>
          <w:bCs/>
          <w:lang w:eastAsia="en-US"/>
        </w:rPr>
        <w:t xml:space="preserve"> </w:t>
      </w:r>
      <w:r w:rsidR="00DA78DD" w:rsidRPr="00DA78DD">
        <w:rPr>
          <w:rFonts w:eastAsiaTheme="minorHAnsi"/>
          <w:bCs/>
          <w:lang w:eastAsia="en-US"/>
        </w:rPr>
        <w:t xml:space="preserve">и лицами, привлекаемыми </w:t>
      </w:r>
      <w:r w:rsidR="004F6B92">
        <w:rPr>
          <w:rFonts w:eastAsiaTheme="minorHAnsi"/>
          <w:bCs/>
          <w:lang w:eastAsia="en-US"/>
        </w:rPr>
        <w:t xml:space="preserve">                                  </w:t>
      </w:r>
      <w:r w:rsidR="00DA78DD" w:rsidRPr="00DA78DD">
        <w:rPr>
          <w:rFonts w:eastAsiaTheme="minorHAnsi"/>
          <w:bCs/>
          <w:lang w:eastAsia="en-US"/>
        </w:rPr>
        <w:t>к совершению контрольных (надзорных) действий</w:t>
      </w:r>
      <w:r w:rsidR="006B0266" w:rsidRPr="006B0266">
        <w:rPr>
          <w:rFonts w:eastAsiaTheme="minorHAnsi"/>
          <w:bCs/>
          <w:lang w:eastAsia="en-US"/>
        </w:rPr>
        <w:t xml:space="preserve">, доказательств нарушений </w:t>
      </w:r>
      <w:r w:rsidR="004F6B92">
        <w:rPr>
          <w:rFonts w:eastAsiaTheme="minorHAnsi"/>
          <w:bCs/>
          <w:lang w:eastAsia="en-US"/>
        </w:rPr>
        <w:t>лицензионных</w:t>
      </w:r>
      <w:r w:rsidR="006B0266" w:rsidRPr="006B0266">
        <w:rPr>
          <w:rFonts w:eastAsiaTheme="minorHAnsi"/>
          <w:bCs/>
          <w:lang w:eastAsia="en-US"/>
        </w:rPr>
        <w:t xml:space="preserve"> требований могут использоваться фотосъемка, ауди</w:t>
      </w:r>
      <w:proofErr w:type="gramStart"/>
      <w:r w:rsidR="006B0266" w:rsidRPr="006B0266">
        <w:rPr>
          <w:rFonts w:eastAsiaTheme="minorHAnsi"/>
          <w:bCs/>
          <w:lang w:eastAsia="en-US"/>
        </w:rPr>
        <w:t>о-</w:t>
      </w:r>
      <w:proofErr w:type="gramEnd"/>
      <w:r w:rsidR="006B0266" w:rsidRPr="006B0266">
        <w:rPr>
          <w:rFonts w:eastAsiaTheme="minorHAnsi"/>
          <w:bCs/>
          <w:lang w:eastAsia="en-US"/>
        </w:rPr>
        <w:t xml:space="preserve"> </w:t>
      </w:r>
      <w:r w:rsidR="004F6B92">
        <w:rPr>
          <w:rFonts w:eastAsiaTheme="minorHAnsi"/>
          <w:bCs/>
          <w:lang w:eastAsia="en-US"/>
        </w:rPr>
        <w:t xml:space="preserve">                         </w:t>
      </w:r>
      <w:r w:rsidR="006B0266" w:rsidRPr="006B0266">
        <w:rPr>
          <w:rFonts w:eastAsiaTheme="minorHAnsi"/>
          <w:bCs/>
          <w:lang w:eastAsia="en-US"/>
        </w:rPr>
        <w:t>и видеозапись, иные способы фиксации доказательств.</w:t>
      </w:r>
    </w:p>
    <w:p w14:paraId="31B9B137" w14:textId="1ADB5226" w:rsidR="006B0266" w:rsidRPr="006B0266" w:rsidRDefault="005C23D5" w:rsidP="004B3E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130BD9">
        <w:rPr>
          <w:rFonts w:eastAsiaTheme="minorHAnsi"/>
          <w:bCs/>
          <w:lang w:eastAsia="en-US"/>
        </w:rPr>
        <w:t xml:space="preserve">.2. </w:t>
      </w:r>
      <w:r w:rsidR="006B0266" w:rsidRPr="006B0266">
        <w:rPr>
          <w:rFonts w:eastAsiaTheme="minorHAnsi"/>
          <w:bCs/>
          <w:lang w:eastAsia="en-US"/>
        </w:rPr>
        <w:t>Решение о необходимости использования фотосъемки, ауди</w:t>
      </w:r>
      <w:proofErr w:type="gramStart"/>
      <w:r w:rsidR="006B0266" w:rsidRPr="006B0266">
        <w:rPr>
          <w:rFonts w:eastAsiaTheme="minorHAnsi"/>
          <w:bCs/>
          <w:lang w:eastAsia="en-US"/>
        </w:rPr>
        <w:t>о-</w:t>
      </w:r>
      <w:proofErr w:type="gramEnd"/>
      <w:r w:rsidR="006B0266" w:rsidRPr="006B0266">
        <w:rPr>
          <w:rFonts w:eastAsiaTheme="minorHAnsi"/>
          <w:bCs/>
          <w:lang w:eastAsia="en-US"/>
        </w:rPr>
        <w:t xml:space="preserve"> </w:t>
      </w:r>
      <w:r w:rsidR="00B16C7A">
        <w:rPr>
          <w:rFonts w:eastAsiaTheme="minorHAnsi"/>
          <w:bCs/>
          <w:lang w:eastAsia="en-US"/>
        </w:rPr>
        <w:t xml:space="preserve">                       </w:t>
      </w:r>
      <w:r w:rsidR="006B0266" w:rsidRPr="006B0266">
        <w:rPr>
          <w:rFonts w:eastAsiaTheme="minorHAnsi"/>
          <w:bCs/>
          <w:lang w:eastAsia="en-US"/>
        </w:rPr>
        <w:t xml:space="preserve">и видеозаписи, иных способов фиксации доказательств нарушений </w:t>
      </w:r>
      <w:r w:rsidR="005D3B4E">
        <w:rPr>
          <w:rFonts w:eastAsiaTheme="minorHAnsi"/>
          <w:bCs/>
          <w:lang w:eastAsia="en-US"/>
        </w:rPr>
        <w:t>лицензионных</w:t>
      </w:r>
      <w:r w:rsidR="005D3B4E" w:rsidRPr="006B0266">
        <w:rPr>
          <w:rFonts w:eastAsiaTheme="minorHAnsi"/>
          <w:bCs/>
          <w:lang w:eastAsia="en-US"/>
        </w:rPr>
        <w:t xml:space="preserve"> </w:t>
      </w:r>
      <w:r w:rsidR="006B0266" w:rsidRPr="006B0266">
        <w:rPr>
          <w:rFonts w:eastAsiaTheme="minorHAnsi"/>
          <w:bCs/>
          <w:lang w:eastAsia="en-US"/>
        </w:rPr>
        <w:t xml:space="preserve">требований при осуществлении </w:t>
      </w:r>
      <w:r w:rsidR="00DA78DD">
        <w:rPr>
          <w:rFonts w:eastAsiaTheme="minorHAnsi"/>
          <w:bCs/>
          <w:lang w:eastAsia="en-US"/>
        </w:rPr>
        <w:t>контрольных (</w:t>
      </w:r>
      <w:r w:rsidR="006B0266" w:rsidRPr="006B0266">
        <w:rPr>
          <w:rFonts w:eastAsiaTheme="minorHAnsi"/>
          <w:bCs/>
          <w:lang w:eastAsia="en-US"/>
        </w:rPr>
        <w:t>надзорных</w:t>
      </w:r>
      <w:r w:rsidR="00DA78DD">
        <w:rPr>
          <w:rFonts w:eastAsiaTheme="minorHAnsi"/>
          <w:bCs/>
          <w:lang w:eastAsia="en-US"/>
        </w:rPr>
        <w:t>)</w:t>
      </w:r>
      <w:r w:rsidR="006B0266" w:rsidRPr="006B0266">
        <w:rPr>
          <w:rFonts w:eastAsiaTheme="minorHAnsi"/>
          <w:bCs/>
          <w:lang w:eastAsia="en-US"/>
        </w:rPr>
        <w:t xml:space="preserve"> мероприятий, принимается</w:t>
      </w:r>
      <w:r w:rsidR="004B3E32">
        <w:rPr>
          <w:rFonts w:eastAsiaTheme="minorHAnsi"/>
          <w:bCs/>
          <w:lang w:eastAsia="en-US"/>
        </w:rPr>
        <w:t xml:space="preserve"> </w:t>
      </w:r>
      <w:r w:rsidR="004B3E32" w:rsidRPr="004B3E32">
        <w:rPr>
          <w:rFonts w:eastAsiaTheme="minorHAnsi"/>
          <w:bCs/>
          <w:lang w:eastAsia="en-US"/>
        </w:rPr>
        <w:t>должностным лицом</w:t>
      </w:r>
      <w:r w:rsidR="002774A2">
        <w:rPr>
          <w:rFonts w:eastAsiaTheme="minorHAnsi"/>
          <w:bCs/>
          <w:lang w:eastAsia="en-US"/>
        </w:rPr>
        <w:t xml:space="preserve"> </w:t>
      </w:r>
      <w:r w:rsidR="002774A2" w:rsidRPr="00685079">
        <w:rPr>
          <w:rFonts w:eastAsiaTheme="minorHAnsi"/>
          <w:bCs/>
          <w:lang w:eastAsia="en-US"/>
        </w:rPr>
        <w:t>службы</w:t>
      </w:r>
      <w:r w:rsidR="004B3E32" w:rsidRPr="00685079">
        <w:rPr>
          <w:rFonts w:eastAsiaTheme="minorHAnsi"/>
          <w:bCs/>
          <w:lang w:eastAsia="en-US"/>
        </w:rPr>
        <w:t>,</w:t>
      </w:r>
      <w:r w:rsidR="004B3E32" w:rsidRPr="004B3E32">
        <w:rPr>
          <w:rFonts w:eastAsiaTheme="minorHAnsi"/>
          <w:bCs/>
          <w:lang w:eastAsia="en-US"/>
        </w:rPr>
        <w:t xml:space="preserve"> уполномоченным осуществлять </w:t>
      </w:r>
      <w:r w:rsidR="005D3B4E">
        <w:rPr>
          <w:rFonts w:eastAsiaTheme="minorHAnsi"/>
          <w:bCs/>
          <w:lang w:eastAsia="en-US"/>
        </w:rPr>
        <w:t>лицензионный контроль</w:t>
      </w:r>
      <w:r w:rsidR="004B3E32" w:rsidRPr="004B3E32">
        <w:rPr>
          <w:rFonts w:eastAsiaTheme="minorHAnsi"/>
          <w:bCs/>
          <w:lang w:eastAsia="en-US"/>
        </w:rPr>
        <w:t>,</w:t>
      </w:r>
      <w:r w:rsidR="00DA78DD">
        <w:rPr>
          <w:rFonts w:eastAsiaTheme="minorHAnsi"/>
          <w:bCs/>
          <w:lang w:eastAsia="en-US"/>
        </w:rPr>
        <w:t xml:space="preserve"> </w:t>
      </w:r>
      <w:r w:rsidR="006B0266" w:rsidRPr="006B0266">
        <w:rPr>
          <w:rFonts w:eastAsiaTheme="minorHAnsi"/>
          <w:bCs/>
          <w:lang w:eastAsia="en-US"/>
        </w:rPr>
        <w:t xml:space="preserve">самостоятельно. В обязательном порядке </w:t>
      </w:r>
      <w:r w:rsidR="00DA78DD" w:rsidRPr="00DA78DD">
        <w:rPr>
          <w:rFonts w:eastAsiaTheme="minorHAnsi"/>
          <w:bCs/>
          <w:lang w:eastAsia="en-US"/>
        </w:rPr>
        <w:t>фотосъемк</w:t>
      </w:r>
      <w:r w:rsidR="00DA78DD">
        <w:rPr>
          <w:rFonts w:eastAsiaTheme="minorHAnsi"/>
          <w:bCs/>
          <w:lang w:eastAsia="en-US"/>
        </w:rPr>
        <w:t>а</w:t>
      </w:r>
      <w:r w:rsidR="005D3B4E">
        <w:rPr>
          <w:rFonts w:eastAsiaTheme="minorHAnsi"/>
          <w:bCs/>
          <w:lang w:eastAsia="en-US"/>
        </w:rPr>
        <w:t xml:space="preserve"> </w:t>
      </w:r>
      <w:r w:rsidR="00DA78DD">
        <w:rPr>
          <w:rFonts w:eastAsiaTheme="minorHAnsi"/>
          <w:bCs/>
          <w:lang w:eastAsia="en-US"/>
        </w:rPr>
        <w:t xml:space="preserve">и </w:t>
      </w:r>
      <w:r w:rsidR="00DA78DD" w:rsidRPr="00DA78DD">
        <w:rPr>
          <w:rFonts w:eastAsiaTheme="minorHAnsi"/>
          <w:bCs/>
          <w:lang w:eastAsia="en-US"/>
        </w:rPr>
        <w:t>видеозапис</w:t>
      </w:r>
      <w:r w:rsidR="00DA78DD">
        <w:rPr>
          <w:rFonts w:eastAsiaTheme="minorHAnsi"/>
          <w:bCs/>
          <w:lang w:eastAsia="en-US"/>
        </w:rPr>
        <w:t xml:space="preserve">ь </w:t>
      </w:r>
      <w:r w:rsidR="006B0266" w:rsidRPr="006B0266">
        <w:rPr>
          <w:rFonts w:eastAsiaTheme="minorHAnsi"/>
          <w:bCs/>
          <w:lang w:eastAsia="en-US"/>
        </w:rPr>
        <w:t xml:space="preserve">доказательств нарушений </w:t>
      </w:r>
      <w:r w:rsidR="005D3B4E">
        <w:rPr>
          <w:rFonts w:eastAsiaTheme="minorHAnsi"/>
          <w:bCs/>
          <w:lang w:eastAsia="en-US"/>
        </w:rPr>
        <w:t>лицензионных</w:t>
      </w:r>
      <w:r w:rsidR="005D3B4E" w:rsidRPr="006B0266">
        <w:rPr>
          <w:rFonts w:eastAsiaTheme="minorHAnsi"/>
          <w:bCs/>
          <w:lang w:eastAsia="en-US"/>
        </w:rPr>
        <w:t xml:space="preserve"> </w:t>
      </w:r>
      <w:r w:rsidR="006B0266" w:rsidRPr="006B0266">
        <w:rPr>
          <w:rFonts w:eastAsiaTheme="minorHAnsi"/>
          <w:bCs/>
          <w:lang w:eastAsia="en-US"/>
        </w:rPr>
        <w:t>требований осуществляется в следующих случаях:</w:t>
      </w:r>
    </w:p>
    <w:p w14:paraId="3BD0480C" w14:textId="42CD3F60" w:rsidR="006B0266" w:rsidRPr="006B0266" w:rsidRDefault="006B0266" w:rsidP="00F2380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B0266">
        <w:rPr>
          <w:rFonts w:eastAsiaTheme="minorHAnsi"/>
          <w:bCs/>
          <w:lang w:eastAsia="en-US"/>
        </w:rPr>
        <w:t>при проведении выездной проверки</w:t>
      </w:r>
      <w:r w:rsidR="000B767F">
        <w:rPr>
          <w:rFonts w:eastAsiaTheme="minorHAnsi"/>
          <w:bCs/>
          <w:lang w:eastAsia="en-US"/>
        </w:rPr>
        <w:t xml:space="preserve"> </w:t>
      </w:r>
      <w:r w:rsidRPr="006B0266">
        <w:rPr>
          <w:rFonts w:eastAsiaTheme="minorHAnsi"/>
          <w:bCs/>
          <w:lang w:eastAsia="en-US"/>
        </w:rPr>
        <w:t xml:space="preserve">в отсутствие </w:t>
      </w:r>
      <w:r w:rsidR="005D3B4E">
        <w:rPr>
          <w:rFonts w:eastAsiaTheme="minorHAnsi"/>
          <w:bCs/>
          <w:lang w:eastAsia="en-US"/>
        </w:rPr>
        <w:t>лицензиата</w:t>
      </w:r>
      <w:r w:rsidRPr="006B0266">
        <w:rPr>
          <w:rFonts w:eastAsiaTheme="minorHAnsi"/>
          <w:bCs/>
          <w:lang w:eastAsia="en-US"/>
        </w:rPr>
        <w:t>;</w:t>
      </w:r>
    </w:p>
    <w:p w14:paraId="4068CF9F" w14:textId="1A8B1F45" w:rsidR="006B0266" w:rsidRPr="006B0266" w:rsidRDefault="006B0266" w:rsidP="00F2380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B0266">
        <w:rPr>
          <w:rFonts w:eastAsiaTheme="minorHAnsi"/>
          <w:bCs/>
          <w:lang w:eastAsia="en-US"/>
        </w:rPr>
        <w:t>при проведении выездной проверки, в ходе котор</w:t>
      </w:r>
      <w:r w:rsidR="00DA78DD">
        <w:rPr>
          <w:rFonts w:eastAsiaTheme="minorHAnsi"/>
          <w:bCs/>
          <w:lang w:eastAsia="en-US"/>
        </w:rPr>
        <w:t>ой</w:t>
      </w:r>
      <w:r w:rsidRPr="006B0266">
        <w:rPr>
          <w:rFonts w:eastAsiaTheme="minorHAnsi"/>
          <w:bCs/>
          <w:lang w:eastAsia="en-US"/>
        </w:rPr>
        <w:t xml:space="preserve"> осуществля</w:t>
      </w:r>
      <w:r w:rsidR="007A23EA">
        <w:rPr>
          <w:rFonts w:eastAsiaTheme="minorHAnsi"/>
          <w:bCs/>
          <w:lang w:eastAsia="en-US"/>
        </w:rPr>
        <w:t>ю</w:t>
      </w:r>
      <w:r w:rsidR="00DA78DD">
        <w:rPr>
          <w:rFonts w:eastAsiaTheme="minorHAnsi"/>
          <w:bCs/>
          <w:lang w:eastAsia="en-US"/>
        </w:rPr>
        <w:t>тся</w:t>
      </w:r>
      <w:r w:rsidRPr="006B0266">
        <w:rPr>
          <w:rFonts w:eastAsiaTheme="minorHAnsi"/>
          <w:bCs/>
          <w:lang w:eastAsia="en-US"/>
        </w:rPr>
        <w:t xml:space="preserve"> </w:t>
      </w:r>
      <w:r w:rsidR="00DA78DD">
        <w:rPr>
          <w:rFonts w:eastAsiaTheme="minorHAnsi"/>
          <w:bCs/>
          <w:lang w:eastAsia="en-US"/>
        </w:rPr>
        <w:t>вос</w:t>
      </w:r>
      <w:r w:rsidR="00F3129E">
        <w:rPr>
          <w:rFonts w:eastAsiaTheme="minorHAnsi"/>
          <w:bCs/>
          <w:lang w:eastAsia="en-US"/>
        </w:rPr>
        <w:t xml:space="preserve">препятствование </w:t>
      </w:r>
      <w:r w:rsidRPr="006B0266">
        <w:rPr>
          <w:rFonts w:eastAsiaTheme="minorHAnsi"/>
          <w:bCs/>
          <w:lang w:eastAsia="en-US"/>
        </w:rPr>
        <w:t xml:space="preserve">в </w:t>
      </w:r>
      <w:r w:rsidR="00DA78DD">
        <w:rPr>
          <w:rFonts w:eastAsiaTheme="minorHAnsi"/>
          <w:bCs/>
          <w:lang w:eastAsia="en-US"/>
        </w:rPr>
        <w:t>ее</w:t>
      </w:r>
      <w:r w:rsidRPr="006B0266">
        <w:rPr>
          <w:rFonts w:eastAsiaTheme="minorHAnsi"/>
          <w:bCs/>
          <w:lang w:eastAsia="en-US"/>
        </w:rPr>
        <w:t xml:space="preserve"> проведени</w:t>
      </w:r>
      <w:r w:rsidR="005936B9">
        <w:rPr>
          <w:rFonts w:eastAsiaTheme="minorHAnsi"/>
          <w:bCs/>
          <w:lang w:eastAsia="en-US"/>
        </w:rPr>
        <w:t>и</w:t>
      </w:r>
      <w:r w:rsidRPr="006B0266">
        <w:rPr>
          <w:rFonts w:eastAsiaTheme="minorHAnsi"/>
          <w:bCs/>
          <w:lang w:eastAsia="en-US"/>
        </w:rPr>
        <w:t xml:space="preserve"> и совершени</w:t>
      </w:r>
      <w:r w:rsidR="005936B9">
        <w:rPr>
          <w:rFonts w:eastAsiaTheme="minorHAnsi"/>
          <w:bCs/>
          <w:lang w:eastAsia="en-US"/>
        </w:rPr>
        <w:t>и</w:t>
      </w:r>
      <w:r w:rsidRPr="006B0266">
        <w:rPr>
          <w:rFonts w:eastAsiaTheme="minorHAnsi"/>
          <w:bCs/>
          <w:lang w:eastAsia="en-US"/>
        </w:rPr>
        <w:t xml:space="preserve"> </w:t>
      </w:r>
      <w:r w:rsidR="00DA78DD">
        <w:rPr>
          <w:rFonts w:eastAsiaTheme="minorHAnsi"/>
          <w:bCs/>
          <w:lang w:eastAsia="en-US"/>
        </w:rPr>
        <w:t>контрольных (</w:t>
      </w:r>
      <w:r w:rsidRPr="006B0266">
        <w:rPr>
          <w:rFonts w:eastAsiaTheme="minorHAnsi"/>
          <w:bCs/>
          <w:lang w:eastAsia="en-US"/>
        </w:rPr>
        <w:t>надзорных</w:t>
      </w:r>
      <w:r w:rsidR="00DA78DD">
        <w:rPr>
          <w:rFonts w:eastAsiaTheme="minorHAnsi"/>
          <w:bCs/>
          <w:lang w:eastAsia="en-US"/>
        </w:rPr>
        <w:t>)</w:t>
      </w:r>
      <w:r w:rsidRPr="006B0266">
        <w:rPr>
          <w:rFonts w:eastAsiaTheme="minorHAnsi"/>
          <w:bCs/>
          <w:lang w:eastAsia="en-US"/>
        </w:rPr>
        <w:t xml:space="preserve"> действий.</w:t>
      </w:r>
    </w:p>
    <w:p w14:paraId="0FF1E9BF" w14:textId="5BAFACC2" w:rsidR="006B0266" w:rsidRPr="006B0266" w:rsidRDefault="005C23D5" w:rsidP="00F2380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124069">
        <w:rPr>
          <w:rFonts w:eastAsiaTheme="minorHAnsi"/>
          <w:bCs/>
          <w:lang w:eastAsia="en-US"/>
        </w:rPr>
        <w:t xml:space="preserve">.3. </w:t>
      </w:r>
      <w:r w:rsidR="006B0266" w:rsidRPr="006B0266">
        <w:rPr>
          <w:rFonts w:eastAsiaTheme="minorHAnsi"/>
          <w:bCs/>
          <w:lang w:eastAsia="en-US"/>
        </w:rPr>
        <w:t xml:space="preserve">Для фиксации доказательств нарушений </w:t>
      </w:r>
      <w:r w:rsidR="00594932">
        <w:rPr>
          <w:rFonts w:eastAsiaTheme="minorHAnsi"/>
          <w:bCs/>
          <w:lang w:eastAsia="en-US"/>
        </w:rPr>
        <w:t>лицензионных</w:t>
      </w:r>
      <w:r w:rsidR="00594932" w:rsidRPr="006B0266">
        <w:rPr>
          <w:rFonts w:eastAsiaTheme="minorHAnsi"/>
          <w:bCs/>
          <w:lang w:eastAsia="en-US"/>
        </w:rPr>
        <w:t xml:space="preserve"> </w:t>
      </w:r>
      <w:r w:rsidR="006B0266" w:rsidRPr="006B0266">
        <w:rPr>
          <w:rFonts w:eastAsiaTheme="minorHAnsi"/>
          <w:bCs/>
          <w:lang w:eastAsia="en-US"/>
        </w:rPr>
        <w:t xml:space="preserve">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по результатам </w:t>
      </w:r>
      <w:r w:rsidR="00F47AA7">
        <w:rPr>
          <w:rFonts w:eastAsiaTheme="minorHAnsi"/>
          <w:bCs/>
          <w:lang w:eastAsia="en-US"/>
        </w:rPr>
        <w:t>контрольного (</w:t>
      </w:r>
      <w:r w:rsidR="006B0266" w:rsidRPr="006B0266">
        <w:rPr>
          <w:rFonts w:eastAsiaTheme="minorHAnsi"/>
          <w:bCs/>
          <w:lang w:eastAsia="en-US"/>
        </w:rPr>
        <w:t>надзорного</w:t>
      </w:r>
      <w:r w:rsidR="00F47AA7">
        <w:rPr>
          <w:rFonts w:eastAsiaTheme="minorHAnsi"/>
          <w:bCs/>
          <w:lang w:eastAsia="en-US"/>
        </w:rPr>
        <w:t>)</w:t>
      </w:r>
      <w:r w:rsidR="006B0266" w:rsidRPr="006B0266">
        <w:rPr>
          <w:rFonts w:eastAsiaTheme="minorHAnsi"/>
          <w:bCs/>
          <w:lang w:eastAsia="en-US"/>
        </w:rPr>
        <w:t xml:space="preserve"> мероприятия.</w:t>
      </w:r>
    </w:p>
    <w:p w14:paraId="4EA0F5D7" w14:textId="36D82AFE" w:rsidR="006B0266" w:rsidRPr="00F47AA7" w:rsidRDefault="005C23D5" w:rsidP="00F2380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873CB2">
        <w:rPr>
          <w:rFonts w:eastAsiaTheme="minorHAnsi"/>
          <w:bCs/>
          <w:lang w:eastAsia="en-US"/>
        </w:rPr>
        <w:t xml:space="preserve">.4. </w:t>
      </w:r>
      <w:r w:rsidR="006B0266" w:rsidRPr="00F47AA7">
        <w:rPr>
          <w:rFonts w:eastAsiaTheme="minorHAnsi"/>
          <w:bCs/>
          <w:lang w:eastAsia="en-US"/>
        </w:rPr>
        <w:t>Проведение фотосъемки, аудио- и видеозаписи осуществляется</w:t>
      </w:r>
      <w:r w:rsidR="00873CB2" w:rsidRPr="00F47AA7">
        <w:rPr>
          <w:rFonts w:eastAsiaTheme="minorHAnsi"/>
          <w:bCs/>
          <w:lang w:eastAsia="en-US"/>
        </w:rPr>
        <w:t xml:space="preserve">                       </w:t>
      </w:r>
      <w:r w:rsidR="006B0266" w:rsidRPr="00F47AA7">
        <w:rPr>
          <w:rFonts w:eastAsiaTheme="minorHAnsi"/>
          <w:bCs/>
          <w:lang w:eastAsia="en-US"/>
        </w:rPr>
        <w:t xml:space="preserve"> с обязательным уведомлением </w:t>
      </w:r>
      <w:r w:rsidR="00594932">
        <w:rPr>
          <w:rFonts w:eastAsiaTheme="minorHAnsi"/>
          <w:bCs/>
          <w:lang w:eastAsia="en-US"/>
        </w:rPr>
        <w:t>лицензиата</w:t>
      </w:r>
      <w:r w:rsidR="006B0266" w:rsidRPr="00F47AA7">
        <w:rPr>
          <w:rFonts w:eastAsiaTheme="minorHAnsi"/>
          <w:bCs/>
          <w:lang w:eastAsia="en-US"/>
        </w:rPr>
        <w:t>.</w:t>
      </w:r>
    </w:p>
    <w:p w14:paraId="3A548BCC" w14:textId="2E2DB583" w:rsidR="006634DC" w:rsidRDefault="006634DC" w:rsidP="00F23808">
      <w:pPr>
        <w:autoSpaceDE w:val="0"/>
        <w:autoSpaceDN w:val="0"/>
        <w:adjustRightInd w:val="0"/>
        <w:ind w:firstLine="709"/>
        <w:jc w:val="both"/>
      </w:pPr>
      <w:r w:rsidRPr="00245CF6">
        <w:t xml:space="preserve">Фиксация нарушений </w:t>
      </w:r>
      <w:r w:rsidR="00AC5075">
        <w:rPr>
          <w:rFonts w:eastAsiaTheme="minorHAnsi"/>
          <w:bCs/>
          <w:lang w:eastAsia="en-US"/>
        </w:rPr>
        <w:t>лицензионных</w:t>
      </w:r>
      <w:r w:rsidR="00AC5075" w:rsidRPr="006B0266">
        <w:rPr>
          <w:rFonts w:eastAsiaTheme="minorHAnsi"/>
          <w:bCs/>
          <w:lang w:eastAsia="en-US"/>
        </w:rPr>
        <w:t xml:space="preserve"> </w:t>
      </w:r>
      <w:r w:rsidRPr="00245CF6">
        <w:t xml:space="preserve">требований при помощи фотосъемки проводится не менее чем 2 снимками каждого из выявленных нарушений </w:t>
      </w:r>
      <w:r w:rsidR="00AC5075">
        <w:rPr>
          <w:rFonts w:eastAsiaTheme="minorHAnsi"/>
          <w:bCs/>
          <w:lang w:eastAsia="en-US"/>
        </w:rPr>
        <w:t>лицензионных</w:t>
      </w:r>
      <w:r w:rsidR="00AC5075" w:rsidRPr="006B0266">
        <w:rPr>
          <w:rFonts w:eastAsiaTheme="minorHAnsi"/>
          <w:bCs/>
          <w:lang w:eastAsia="en-US"/>
        </w:rPr>
        <w:t xml:space="preserve"> </w:t>
      </w:r>
      <w:r w:rsidRPr="00245CF6">
        <w:t>требований.</w:t>
      </w:r>
    </w:p>
    <w:p w14:paraId="632C248F" w14:textId="77777777" w:rsidR="005212E0" w:rsidRDefault="005212E0" w:rsidP="005212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B0266">
        <w:rPr>
          <w:rFonts w:eastAsiaTheme="minorHAnsi"/>
          <w:bCs/>
          <w:lang w:eastAsia="en-US"/>
        </w:rPr>
        <w:t xml:space="preserve">Аудио- и видеозапись осуществляется в ходе проведения </w:t>
      </w:r>
      <w:r>
        <w:rPr>
          <w:rFonts w:eastAsiaTheme="minorHAnsi"/>
          <w:bCs/>
          <w:lang w:eastAsia="en-US"/>
        </w:rPr>
        <w:t>контрольного (</w:t>
      </w:r>
      <w:r w:rsidRPr="006B0266">
        <w:rPr>
          <w:rFonts w:eastAsiaTheme="minorHAnsi"/>
          <w:bCs/>
          <w:lang w:eastAsia="en-US"/>
        </w:rPr>
        <w:t>надзорного</w:t>
      </w:r>
      <w:r>
        <w:rPr>
          <w:rFonts w:eastAsiaTheme="minorHAnsi"/>
          <w:bCs/>
          <w:lang w:eastAsia="en-US"/>
        </w:rPr>
        <w:t>)</w:t>
      </w:r>
      <w:r w:rsidRPr="006B0266">
        <w:rPr>
          <w:rFonts w:eastAsiaTheme="minorHAnsi"/>
          <w:bCs/>
          <w:lang w:eastAsia="en-US"/>
        </w:rPr>
        <w:t xml:space="preserve"> мероприятия непрерывно</w:t>
      </w:r>
      <w:r>
        <w:rPr>
          <w:rFonts w:eastAsiaTheme="minorHAnsi"/>
          <w:bCs/>
          <w:lang w:eastAsia="en-US"/>
        </w:rPr>
        <w:t xml:space="preserve"> </w:t>
      </w:r>
      <w:r w:rsidRPr="006B0266">
        <w:rPr>
          <w:rFonts w:eastAsiaTheme="minorHAnsi"/>
          <w:bCs/>
          <w:lang w:eastAsia="en-US"/>
        </w:rPr>
        <w:t xml:space="preserve">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</w:t>
      </w:r>
      <w:r>
        <w:rPr>
          <w:rFonts w:eastAsiaTheme="minorHAnsi"/>
          <w:bCs/>
          <w:lang w:eastAsia="en-US"/>
        </w:rPr>
        <w:t>лицензионных</w:t>
      </w:r>
      <w:r w:rsidRPr="006B0266">
        <w:rPr>
          <w:rFonts w:eastAsiaTheme="minorHAnsi"/>
          <w:bCs/>
          <w:lang w:eastAsia="en-US"/>
        </w:rPr>
        <w:t xml:space="preserve"> требований.</w:t>
      </w:r>
    </w:p>
    <w:p w14:paraId="6F114570" w14:textId="07C22951" w:rsidR="006B0266" w:rsidRPr="006B0266" w:rsidRDefault="005C23D5" w:rsidP="00F2380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873CB2">
        <w:rPr>
          <w:rFonts w:eastAsiaTheme="minorHAnsi"/>
          <w:bCs/>
          <w:lang w:eastAsia="en-US"/>
        </w:rPr>
        <w:t xml:space="preserve">.5. </w:t>
      </w:r>
      <w:r w:rsidR="006B0266" w:rsidRPr="006B0266">
        <w:rPr>
          <w:rFonts w:eastAsiaTheme="minorHAnsi"/>
          <w:bCs/>
          <w:lang w:eastAsia="en-US"/>
        </w:rPr>
        <w:t xml:space="preserve">Результаты проведения фотосъемки, аудио- и видеозаписи являются приложением к акту </w:t>
      </w:r>
      <w:r w:rsidR="00F47AA7">
        <w:rPr>
          <w:rFonts w:eastAsiaTheme="minorHAnsi"/>
          <w:bCs/>
          <w:lang w:eastAsia="en-US"/>
        </w:rPr>
        <w:t>контрольного (</w:t>
      </w:r>
      <w:r w:rsidR="006B0266" w:rsidRPr="006B0266">
        <w:rPr>
          <w:rFonts w:eastAsiaTheme="minorHAnsi"/>
          <w:bCs/>
          <w:lang w:eastAsia="en-US"/>
        </w:rPr>
        <w:t>надзорного</w:t>
      </w:r>
      <w:r w:rsidR="00F47AA7">
        <w:rPr>
          <w:rFonts w:eastAsiaTheme="minorHAnsi"/>
          <w:bCs/>
          <w:lang w:eastAsia="en-US"/>
        </w:rPr>
        <w:t>)</w:t>
      </w:r>
      <w:r w:rsidR="006B0266" w:rsidRPr="006B0266">
        <w:rPr>
          <w:rFonts w:eastAsiaTheme="minorHAnsi"/>
          <w:bCs/>
          <w:lang w:eastAsia="en-US"/>
        </w:rPr>
        <w:t xml:space="preserve"> мероприятия.</w:t>
      </w:r>
    </w:p>
    <w:p w14:paraId="03439622" w14:textId="27323B4D" w:rsidR="006B0266" w:rsidRDefault="005C23D5" w:rsidP="00F2380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873CB2">
        <w:rPr>
          <w:rFonts w:eastAsiaTheme="minorHAnsi"/>
          <w:bCs/>
          <w:lang w:eastAsia="en-US"/>
        </w:rPr>
        <w:t xml:space="preserve">.6. </w:t>
      </w:r>
      <w:r w:rsidR="006634DC" w:rsidRPr="0040285B">
        <w:t xml:space="preserve">Использование фотосъемки, аудио- и видеозаписи для фиксации доказательств нарушений </w:t>
      </w:r>
      <w:r w:rsidR="00AC5075">
        <w:rPr>
          <w:rFonts w:eastAsiaTheme="minorHAnsi"/>
          <w:bCs/>
          <w:lang w:eastAsia="en-US"/>
        </w:rPr>
        <w:t>лицензионных</w:t>
      </w:r>
      <w:r w:rsidR="00AC5075" w:rsidRPr="006B0266">
        <w:rPr>
          <w:rFonts w:eastAsiaTheme="minorHAnsi"/>
          <w:bCs/>
          <w:lang w:eastAsia="en-US"/>
        </w:rPr>
        <w:t xml:space="preserve"> </w:t>
      </w:r>
      <w:r w:rsidR="006634DC" w:rsidRPr="0040285B">
        <w:t>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 w14:paraId="5A8438D9" w14:textId="77777777" w:rsidR="001D1B08" w:rsidRDefault="001D1B08" w:rsidP="009A5B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5878125C" w14:textId="19D3E360" w:rsidR="00575A02" w:rsidRDefault="005C23D5" w:rsidP="00485B1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9</w:t>
      </w:r>
      <w:r w:rsidR="00575A02" w:rsidRPr="005D3F1F">
        <w:rPr>
          <w:rFonts w:eastAsiaTheme="minorHAnsi"/>
          <w:bCs/>
          <w:lang w:eastAsia="en-US"/>
        </w:rPr>
        <w:t>. Досудебный порядок подачи жалобы</w:t>
      </w:r>
    </w:p>
    <w:p w14:paraId="7A8F05E7" w14:textId="77777777" w:rsidR="00575A02" w:rsidRDefault="00575A02" w:rsidP="00575A0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3DCCA071" w14:textId="0B774F64" w:rsidR="00FB29AE" w:rsidRPr="002774A2" w:rsidRDefault="005C23D5" w:rsidP="00FB29A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="000B4E0B" w:rsidRPr="002774A2">
        <w:rPr>
          <w:rFonts w:eastAsiaTheme="minorHAnsi"/>
          <w:bCs/>
          <w:lang w:eastAsia="en-US"/>
        </w:rPr>
        <w:t>.</w:t>
      </w:r>
      <w:r w:rsidR="000C0805" w:rsidRPr="002774A2">
        <w:rPr>
          <w:rFonts w:eastAsiaTheme="minorHAnsi"/>
          <w:bCs/>
          <w:lang w:eastAsia="en-US"/>
        </w:rPr>
        <w:t>1</w:t>
      </w:r>
      <w:r w:rsidR="00024C22" w:rsidRPr="002774A2">
        <w:rPr>
          <w:rFonts w:eastAsiaTheme="minorHAnsi"/>
          <w:bCs/>
          <w:lang w:eastAsia="en-US"/>
        </w:rPr>
        <w:t xml:space="preserve">. </w:t>
      </w:r>
      <w:r w:rsidR="00FB29AE" w:rsidRPr="002774A2">
        <w:rPr>
          <w:rFonts w:eastAsiaTheme="minorHAnsi"/>
          <w:bCs/>
          <w:lang w:eastAsia="en-US"/>
        </w:rPr>
        <w:t xml:space="preserve">Жалоба на решение службы, действия (бездействие) должностных лиц службы рассматривается руководителем службы. </w:t>
      </w:r>
    </w:p>
    <w:p w14:paraId="0D98C884" w14:textId="152EE1CA" w:rsidR="000B4E0B" w:rsidRDefault="005C23D5" w:rsidP="000B4E0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="00C76798" w:rsidRPr="002774A2">
        <w:rPr>
          <w:rFonts w:eastAsiaTheme="minorHAnsi"/>
          <w:bCs/>
          <w:lang w:eastAsia="en-US"/>
        </w:rPr>
        <w:t>.</w:t>
      </w:r>
      <w:r w:rsidR="00D50617" w:rsidRPr="002774A2">
        <w:rPr>
          <w:rFonts w:eastAsiaTheme="minorHAnsi"/>
          <w:bCs/>
          <w:lang w:eastAsia="en-US"/>
        </w:rPr>
        <w:t>2</w:t>
      </w:r>
      <w:r w:rsidR="000B4E0B" w:rsidRPr="002774A2">
        <w:rPr>
          <w:rFonts w:eastAsiaTheme="minorHAnsi"/>
          <w:bCs/>
          <w:lang w:eastAsia="en-US"/>
        </w:rPr>
        <w:t xml:space="preserve">. Жалоба, поступившая в </w:t>
      </w:r>
      <w:r w:rsidR="00C76798" w:rsidRPr="002774A2">
        <w:rPr>
          <w:rFonts w:eastAsiaTheme="minorHAnsi"/>
          <w:bCs/>
          <w:lang w:eastAsia="en-US"/>
        </w:rPr>
        <w:t>службу</w:t>
      </w:r>
      <w:r w:rsidR="000B4E0B" w:rsidRPr="002774A2">
        <w:rPr>
          <w:rFonts w:eastAsiaTheme="minorHAnsi"/>
          <w:bCs/>
          <w:lang w:eastAsia="en-US"/>
        </w:rPr>
        <w:t>, подлежит регистрации не позднее</w:t>
      </w:r>
      <w:r w:rsidR="000B4E0B" w:rsidRPr="00EE7219">
        <w:rPr>
          <w:rFonts w:eastAsiaTheme="minorHAnsi"/>
          <w:bCs/>
          <w:lang w:eastAsia="en-US"/>
        </w:rPr>
        <w:t xml:space="preserve"> следующего рабочего дня со дня ее поступления. Жалоба рассматривается</w:t>
      </w:r>
      <w:r w:rsidR="001B7504">
        <w:rPr>
          <w:rFonts w:eastAsiaTheme="minorHAnsi"/>
          <w:bCs/>
          <w:lang w:eastAsia="en-US"/>
        </w:rPr>
        <w:t xml:space="preserve">                      </w:t>
      </w:r>
      <w:r w:rsidR="000B4E0B" w:rsidRPr="00EE7219">
        <w:rPr>
          <w:rFonts w:eastAsiaTheme="minorHAnsi"/>
          <w:bCs/>
          <w:lang w:eastAsia="en-US"/>
        </w:rPr>
        <w:t xml:space="preserve"> в течение </w:t>
      </w:r>
      <w:r w:rsidR="00CA4310">
        <w:rPr>
          <w:rFonts w:eastAsiaTheme="minorHAnsi"/>
          <w:bCs/>
          <w:lang w:eastAsia="en-US"/>
        </w:rPr>
        <w:t>20</w:t>
      </w:r>
      <w:r w:rsidR="000B4E0B" w:rsidRPr="00EE7219">
        <w:rPr>
          <w:rFonts w:eastAsiaTheme="minorHAnsi"/>
          <w:bCs/>
          <w:lang w:eastAsia="en-US"/>
        </w:rPr>
        <w:t xml:space="preserve"> рабочих дней со дня ее регистрации.</w:t>
      </w:r>
    </w:p>
    <w:p w14:paraId="29471315" w14:textId="54EEE085" w:rsidR="006634DC" w:rsidRDefault="006634DC" w:rsidP="006634DC">
      <w:pPr>
        <w:tabs>
          <w:tab w:val="left" w:pos="3630"/>
        </w:tabs>
        <w:ind w:firstLine="709"/>
        <w:jc w:val="both"/>
      </w:pPr>
      <w:r>
        <w:t xml:space="preserve">Жалоба на решение службы, действия (бездействие) ее должностных лиц может быть подана в течение 30 календарных дней со дня, когда </w:t>
      </w:r>
      <w:r w:rsidR="00613DBD">
        <w:t>лицензиат</w:t>
      </w:r>
      <w:r>
        <w:t xml:space="preserve"> узнал или долж</w:t>
      </w:r>
      <w:r w:rsidR="00613DBD">
        <w:t>ен</w:t>
      </w:r>
      <w:r>
        <w:t xml:space="preserve"> был узнать о нарушении своих прав.</w:t>
      </w:r>
    </w:p>
    <w:p w14:paraId="5E84D75E" w14:textId="7E099EAA" w:rsidR="006634DC" w:rsidRPr="00EE7219" w:rsidRDefault="006634DC" w:rsidP="006634D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 xml:space="preserve">Жалоба на предписание службы может быть подана в течение 10 рабочих дней с момента получения </w:t>
      </w:r>
      <w:r w:rsidR="00613DBD">
        <w:t>лицензиатом</w:t>
      </w:r>
      <w:r>
        <w:t xml:space="preserve"> предписания.</w:t>
      </w:r>
    </w:p>
    <w:p w14:paraId="4E1550BD" w14:textId="796874DD" w:rsidR="00E12C35" w:rsidRDefault="005C23D5" w:rsidP="000B4E0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="00AE0CD4">
        <w:rPr>
          <w:rFonts w:eastAsiaTheme="minorHAnsi"/>
          <w:bCs/>
          <w:lang w:eastAsia="en-US"/>
        </w:rPr>
        <w:t>.</w:t>
      </w:r>
      <w:r w:rsidR="00D50617">
        <w:rPr>
          <w:rFonts w:eastAsiaTheme="minorHAnsi"/>
          <w:bCs/>
          <w:lang w:eastAsia="en-US"/>
        </w:rPr>
        <w:t>3</w:t>
      </w:r>
      <w:r w:rsidR="000B4E0B" w:rsidRPr="00AE0CD4">
        <w:rPr>
          <w:rFonts w:eastAsiaTheme="minorHAnsi"/>
          <w:bCs/>
          <w:lang w:eastAsia="en-US"/>
        </w:rPr>
        <w:t xml:space="preserve">. При рассмотрении жалобы </w:t>
      </w:r>
      <w:r w:rsidR="00C76798" w:rsidRPr="00AE0CD4">
        <w:rPr>
          <w:rFonts w:eastAsiaTheme="minorHAnsi"/>
          <w:bCs/>
          <w:lang w:eastAsia="en-US"/>
        </w:rPr>
        <w:t xml:space="preserve">служба </w:t>
      </w:r>
      <w:r w:rsidR="000B4E0B" w:rsidRPr="00AE0CD4">
        <w:rPr>
          <w:rFonts w:eastAsiaTheme="minorHAnsi"/>
          <w:bCs/>
          <w:lang w:eastAsia="en-US"/>
        </w:rPr>
        <w:t>использу</w:t>
      </w:r>
      <w:r w:rsidR="00C76798" w:rsidRPr="00AE0CD4">
        <w:rPr>
          <w:rFonts w:eastAsiaTheme="minorHAnsi"/>
          <w:bCs/>
          <w:lang w:eastAsia="en-US"/>
        </w:rPr>
        <w:t>е</w:t>
      </w:r>
      <w:r w:rsidR="000B4E0B" w:rsidRPr="00AE0CD4">
        <w:rPr>
          <w:rFonts w:eastAsiaTheme="minorHAnsi"/>
          <w:bCs/>
          <w:lang w:eastAsia="en-US"/>
        </w:rPr>
        <w:t xml:space="preserve">т </w:t>
      </w:r>
      <w:r w:rsidR="00E12C35" w:rsidRPr="00E12C35">
        <w:rPr>
          <w:rFonts w:eastAsiaTheme="minorHAnsi"/>
          <w:bCs/>
          <w:lang w:eastAsia="en-US"/>
        </w:rPr>
        <w:t>подсистем</w:t>
      </w:r>
      <w:r w:rsidR="00E12C35">
        <w:rPr>
          <w:rFonts w:eastAsiaTheme="minorHAnsi"/>
          <w:bCs/>
          <w:lang w:eastAsia="en-US"/>
        </w:rPr>
        <w:t>у</w:t>
      </w:r>
      <w:r w:rsidR="00E12C35" w:rsidRPr="00E12C35">
        <w:rPr>
          <w:rFonts w:eastAsiaTheme="minorHAnsi"/>
          <w:bCs/>
          <w:lang w:eastAsia="en-US"/>
        </w:rPr>
        <w:t xml:space="preserve"> досудебного обжалования </w:t>
      </w:r>
      <w:r w:rsidR="00CA4310">
        <w:rPr>
          <w:rFonts w:eastAsiaTheme="minorHAnsi"/>
          <w:bCs/>
          <w:lang w:eastAsia="en-US"/>
        </w:rPr>
        <w:t>контрольной (</w:t>
      </w:r>
      <w:r w:rsidR="00E12C35" w:rsidRPr="00E12C35">
        <w:rPr>
          <w:rFonts w:eastAsiaTheme="minorHAnsi"/>
          <w:bCs/>
          <w:lang w:eastAsia="en-US"/>
        </w:rPr>
        <w:t>надзорной</w:t>
      </w:r>
      <w:r w:rsidR="00CA4310">
        <w:rPr>
          <w:rFonts w:eastAsiaTheme="minorHAnsi"/>
          <w:bCs/>
          <w:lang w:eastAsia="en-US"/>
        </w:rPr>
        <w:t>)</w:t>
      </w:r>
      <w:r w:rsidR="00E12C35" w:rsidRPr="00E12C35">
        <w:rPr>
          <w:rFonts w:eastAsiaTheme="minorHAnsi"/>
          <w:bCs/>
          <w:lang w:eastAsia="en-US"/>
        </w:rPr>
        <w:t xml:space="preserve"> деятельности</w:t>
      </w:r>
      <w:r w:rsidR="00CA4310">
        <w:rPr>
          <w:rFonts w:eastAsiaTheme="minorHAnsi"/>
          <w:bCs/>
          <w:lang w:eastAsia="en-US"/>
        </w:rPr>
        <w:t xml:space="preserve">,                                       </w:t>
      </w:r>
      <w:r w:rsidR="00CA4310" w:rsidRPr="00CA4310">
        <w:rPr>
          <w:rFonts w:eastAsiaTheme="minorHAnsi"/>
          <w:bCs/>
          <w:lang w:eastAsia="en-US"/>
        </w:rPr>
        <w:t xml:space="preserve">за исключением случаев, когда рассмотрение жалобы связано со сведениями </w:t>
      </w:r>
      <w:r w:rsidR="00CA4310">
        <w:rPr>
          <w:rFonts w:eastAsiaTheme="minorHAnsi"/>
          <w:bCs/>
          <w:lang w:eastAsia="en-US"/>
        </w:rPr>
        <w:t xml:space="preserve">                    </w:t>
      </w:r>
      <w:r w:rsidR="00CA4310" w:rsidRPr="00CA4310">
        <w:rPr>
          <w:rFonts w:eastAsiaTheme="minorHAnsi"/>
          <w:bCs/>
          <w:lang w:eastAsia="en-US"/>
        </w:rPr>
        <w:t>и документами, составляющими государственную или иную охраняемую законом тайну</w:t>
      </w:r>
      <w:r w:rsidR="005B5B88">
        <w:rPr>
          <w:rFonts w:eastAsiaTheme="minorHAnsi"/>
          <w:bCs/>
          <w:lang w:eastAsia="en-US"/>
        </w:rPr>
        <w:t xml:space="preserve"> (далее </w:t>
      </w:r>
      <w:r w:rsidR="00341669">
        <w:rPr>
          <w:rFonts w:eastAsiaTheme="minorHAnsi"/>
          <w:bCs/>
          <w:lang w:eastAsia="en-US"/>
        </w:rPr>
        <w:t>–</w:t>
      </w:r>
      <w:r w:rsidR="005B5B88">
        <w:rPr>
          <w:rFonts w:eastAsiaTheme="minorHAnsi"/>
          <w:bCs/>
          <w:lang w:eastAsia="en-US"/>
        </w:rPr>
        <w:t xml:space="preserve"> государственная тайна)</w:t>
      </w:r>
      <w:r w:rsidR="00CA4310" w:rsidRPr="00CA4310">
        <w:rPr>
          <w:rFonts w:eastAsiaTheme="minorHAnsi"/>
          <w:bCs/>
          <w:lang w:eastAsia="en-US"/>
        </w:rPr>
        <w:t>.</w:t>
      </w:r>
    </w:p>
    <w:p w14:paraId="73C5AF5D" w14:textId="133C812C" w:rsidR="001A76F5" w:rsidRDefault="005C23D5" w:rsidP="001A76F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="005B5B88">
        <w:rPr>
          <w:rFonts w:eastAsiaTheme="minorHAnsi"/>
          <w:bCs/>
          <w:lang w:eastAsia="en-US"/>
        </w:rPr>
        <w:t xml:space="preserve">.4. </w:t>
      </w:r>
      <w:r w:rsidR="00A36D68" w:rsidRPr="00A36D68">
        <w:rPr>
          <w:rFonts w:eastAsiaTheme="minorHAnsi"/>
          <w:bCs/>
          <w:lang w:eastAsia="en-US"/>
        </w:rPr>
        <w:t xml:space="preserve">Жалоба, содержащая сведения, составляющие государственную тайну, представляется в </w:t>
      </w:r>
      <w:r w:rsidR="00A36D68">
        <w:rPr>
          <w:rFonts w:eastAsiaTheme="minorHAnsi"/>
          <w:bCs/>
          <w:lang w:eastAsia="en-US"/>
        </w:rPr>
        <w:t xml:space="preserve">службу </w:t>
      </w:r>
      <w:r w:rsidR="00A36D68" w:rsidRPr="00A36D68">
        <w:rPr>
          <w:rFonts w:eastAsiaTheme="minorHAnsi"/>
          <w:bCs/>
          <w:lang w:eastAsia="en-US"/>
        </w:rPr>
        <w:t xml:space="preserve">с использованием специальной связи </w:t>
      </w:r>
      <w:r w:rsidR="005B5B88">
        <w:rPr>
          <w:rFonts w:eastAsiaTheme="minorHAnsi"/>
          <w:bCs/>
          <w:lang w:eastAsia="en-US"/>
        </w:rPr>
        <w:t xml:space="preserve">                               </w:t>
      </w:r>
      <w:r w:rsidR="00A36D68" w:rsidRPr="00A36D68">
        <w:rPr>
          <w:rFonts w:eastAsiaTheme="minorHAnsi"/>
          <w:bCs/>
          <w:lang w:eastAsia="en-US"/>
        </w:rPr>
        <w:t>на бумажном или электронном носителе (оптическом диске, флэш-накопителе).</w:t>
      </w:r>
    </w:p>
    <w:p w14:paraId="13F63A9D" w14:textId="629B14F3" w:rsidR="001A76F5" w:rsidRPr="001A76F5" w:rsidRDefault="00B5735F" w:rsidP="001A76F5">
      <w:pPr>
        <w:autoSpaceDE w:val="0"/>
        <w:autoSpaceDN w:val="0"/>
        <w:adjustRightInd w:val="0"/>
        <w:ind w:firstLine="709"/>
        <w:jc w:val="both"/>
      </w:pPr>
      <w:r w:rsidRPr="001A76F5">
        <w:t>Электронный или бумажный носитель информации сопровождается документом, в правом верхнем углу которого проставляется гриф секретности</w:t>
      </w:r>
      <w:r w:rsidR="001A76F5" w:rsidRPr="001A76F5">
        <w:t xml:space="preserve">. Отправителем делается пометка о том, что корреспонденция предназначена </w:t>
      </w:r>
      <w:r w:rsidR="005B5B88">
        <w:t xml:space="preserve">                </w:t>
      </w:r>
      <w:r w:rsidR="001A76F5" w:rsidRPr="001A76F5">
        <w:t xml:space="preserve">для руководителя службы. </w:t>
      </w:r>
    </w:p>
    <w:p w14:paraId="3153E92B" w14:textId="266F80B4" w:rsidR="001A76F5" w:rsidRPr="001A76F5" w:rsidRDefault="001A76F5" w:rsidP="001A76F5">
      <w:pPr>
        <w:autoSpaceDE w:val="0"/>
        <w:autoSpaceDN w:val="0"/>
        <w:adjustRightInd w:val="0"/>
        <w:ind w:firstLine="709"/>
        <w:jc w:val="both"/>
      </w:pPr>
      <w:proofErr w:type="gramStart"/>
      <w:r w:rsidRPr="001A76F5">
        <w:t>Жалоба, содержащая</w:t>
      </w:r>
      <w:r w:rsidR="00B5735F" w:rsidRPr="001A76F5">
        <w:t xml:space="preserve"> сведения, составляющие государственную тайну, </w:t>
      </w:r>
      <w:r w:rsidRPr="001A76F5">
        <w:t>направляется по адресу: 660049,</w:t>
      </w:r>
      <w:r w:rsidR="005B5B88">
        <w:t xml:space="preserve"> г</w:t>
      </w:r>
      <w:r w:rsidRPr="001A76F5">
        <w:t>. Красноярск, ул. Парижской Коммуны, д. 33.</w:t>
      </w:r>
      <w:proofErr w:type="gramEnd"/>
    </w:p>
    <w:p w14:paraId="76D1FB43" w14:textId="63804EE7" w:rsidR="000B4E0B" w:rsidRDefault="005C23D5" w:rsidP="000B4E0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="00AE0CD4">
        <w:rPr>
          <w:rFonts w:eastAsiaTheme="minorHAnsi"/>
          <w:bCs/>
          <w:lang w:eastAsia="en-US"/>
        </w:rPr>
        <w:t>.</w:t>
      </w:r>
      <w:r w:rsidR="005B5B88">
        <w:rPr>
          <w:rFonts w:eastAsiaTheme="minorHAnsi"/>
          <w:bCs/>
          <w:lang w:eastAsia="en-US"/>
        </w:rPr>
        <w:t>5</w:t>
      </w:r>
      <w:r w:rsidR="000B4E0B" w:rsidRPr="00AE0CD4">
        <w:rPr>
          <w:rFonts w:eastAsiaTheme="minorHAnsi"/>
          <w:bCs/>
          <w:lang w:eastAsia="en-US"/>
        </w:rPr>
        <w:t xml:space="preserve">. Срок рассмотрения жалобы может быть продлен руководителем </w:t>
      </w:r>
      <w:r w:rsidR="00AE0CD4" w:rsidRPr="00AE0CD4">
        <w:rPr>
          <w:rFonts w:eastAsiaTheme="minorHAnsi"/>
          <w:bCs/>
          <w:lang w:eastAsia="en-US"/>
        </w:rPr>
        <w:t xml:space="preserve">службы </w:t>
      </w:r>
      <w:r w:rsidR="000B4E0B" w:rsidRPr="00AE0CD4">
        <w:rPr>
          <w:rFonts w:eastAsiaTheme="minorHAnsi"/>
          <w:bCs/>
          <w:lang w:eastAsia="en-US"/>
        </w:rPr>
        <w:t xml:space="preserve">не более чем на </w:t>
      </w:r>
      <w:r w:rsidR="000C0805">
        <w:rPr>
          <w:rFonts w:eastAsiaTheme="minorHAnsi"/>
          <w:bCs/>
          <w:lang w:eastAsia="en-US"/>
        </w:rPr>
        <w:t>20</w:t>
      </w:r>
      <w:r w:rsidR="000B4E0B" w:rsidRPr="00AE0CD4">
        <w:rPr>
          <w:rFonts w:eastAsiaTheme="minorHAnsi"/>
          <w:bCs/>
          <w:lang w:eastAsia="en-US"/>
        </w:rPr>
        <w:t xml:space="preserve"> рабочих дней</w:t>
      </w:r>
      <w:r w:rsidR="00C2233B">
        <w:rPr>
          <w:rFonts w:eastAsiaTheme="minorHAnsi"/>
          <w:bCs/>
          <w:lang w:eastAsia="en-US"/>
        </w:rPr>
        <w:t xml:space="preserve"> </w:t>
      </w:r>
      <w:r w:rsidR="00C2233B" w:rsidRPr="00C2233B">
        <w:rPr>
          <w:rFonts w:eastAsiaTheme="minorHAnsi"/>
          <w:bCs/>
          <w:lang w:eastAsia="en-US"/>
        </w:rPr>
        <w:t>в следующих исключительных случаях:</w:t>
      </w:r>
    </w:p>
    <w:p w14:paraId="033C9DD6" w14:textId="1F635F6E" w:rsidR="00C2233B" w:rsidRDefault="000C0805" w:rsidP="00E50EB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C2233B" w:rsidRPr="00C2233B">
        <w:rPr>
          <w:rFonts w:eastAsiaTheme="minorHAnsi"/>
          <w:bCs/>
          <w:lang w:eastAsia="en-US"/>
        </w:rPr>
        <w:t xml:space="preserve">) проведение в отношении должностного лица </w:t>
      </w:r>
      <w:r w:rsidR="00E50EB0">
        <w:rPr>
          <w:rFonts w:eastAsiaTheme="minorHAnsi"/>
          <w:bCs/>
          <w:lang w:eastAsia="en-US"/>
        </w:rPr>
        <w:t xml:space="preserve">службы, </w:t>
      </w:r>
      <w:r w:rsidR="00C2233B" w:rsidRPr="00C2233B">
        <w:rPr>
          <w:rFonts w:eastAsiaTheme="minorHAnsi"/>
          <w:bCs/>
          <w:lang w:eastAsia="en-US"/>
        </w:rPr>
        <w:t>действия (бездействие) которого обжалуются, служебной проверки по фактам, указанным в жалобе;</w:t>
      </w:r>
    </w:p>
    <w:p w14:paraId="77BCDF3A" w14:textId="31D3AB12" w:rsidR="00E12C35" w:rsidRDefault="000C0805" w:rsidP="00E12C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473DE2">
        <w:rPr>
          <w:rFonts w:eastAsiaTheme="minorHAnsi"/>
          <w:bCs/>
          <w:lang w:eastAsia="en-US"/>
        </w:rPr>
        <w:t xml:space="preserve">) </w:t>
      </w:r>
      <w:r w:rsidR="00473DE2" w:rsidRPr="00473DE2">
        <w:rPr>
          <w:rFonts w:eastAsiaTheme="minorHAnsi"/>
          <w:bCs/>
          <w:lang w:eastAsia="en-US"/>
        </w:rPr>
        <w:t xml:space="preserve">истребование </w:t>
      </w:r>
      <w:r w:rsidR="00E12C35" w:rsidRPr="00E12C35">
        <w:rPr>
          <w:rFonts w:eastAsiaTheme="minorHAnsi"/>
          <w:bCs/>
          <w:lang w:eastAsia="en-US"/>
        </w:rPr>
        <w:t>дополнительных</w:t>
      </w:r>
      <w:r w:rsidR="00C636F5">
        <w:rPr>
          <w:rFonts w:eastAsiaTheme="minorHAnsi"/>
          <w:bCs/>
          <w:lang w:eastAsia="en-US"/>
        </w:rPr>
        <w:t xml:space="preserve"> документов</w:t>
      </w:r>
      <w:r w:rsidR="00E12C35" w:rsidRPr="00E12C35">
        <w:rPr>
          <w:rFonts w:eastAsiaTheme="minorHAnsi"/>
          <w:bCs/>
          <w:lang w:eastAsia="en-US"/>
        </w:rPr>
        <w:t>, относящихся к предмету жалобы</w:t>
      </w:r>
      <w:r w:rsidR="00E12C35">
        <w:rPr>
          <w:rFonts w:eastAsiaTheme="minorHAnsi"/>
          <w:bCs/>
          <w:lang w:eastAsia="en-US"/>
        </w:rPr>
        <w:t>.</w:t>
      </w:r>
    </w:p>
    <w:p w14:paraId="2A6DE7C7" w14:textId="77777777" w:rsidR="005B05EB" w:rsidRDefault="005B05EB" w:rsidP="00E12C3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5C93820C" w14:textId="1370B120" w:rsidR="00485B19" w:rsidRDefault="00AB1DEC" w:rsidP="00485B1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5C23D5">
        <w:rPr>
          <w:rFonts w:eastAsiaTheme="minorHAnsi"/>
          <w:bCs/>
          <w:lang w:eastAsia="en-US"/>
        </w:rPr>
        <w:t>0</w:t>
      </w:r>
      <w:r>
        <w:rPr>
          <w:rFonts w:eastAsiaTheme="minorHAnsi"/>
          <w:bCs/>
          <w:lang w:eastAsia="en-US"/>
        </w:rPr>
        <w:t>.</w:t>
      </w:r>
      <w:r w:rsidRPr="00AB1DEC">
        <w:rPr>
          <w:rFonts w:eastAsiaTheme="minorHAnsi"/>
          <w:bCs/>
          <w:lang w:eastAsia="en-US"/>
        </w:rPr>
        <w:t xml:space="preserve"> Оценка результативности и эффективности деятельности </w:t>
      </w:r>
      <w:r>
        <w:rPr>
          <w:rFonts w:eastAsiaTheme="minorHAnsi"/>
          <w:bCs/>
          <w:lang w:eastAsia="en-US"/>
        </w:rPr>
        <w:t>с</w:t>
      </w:r>
      <w:r w:rsidRPr="00AB1DEC">
        <w:rPr>
          <w:rFonts w:eastAsiaTheme="minorHAnsi"/>
          <w:bCs/>
          <w:lang w:eastAsia="en-US"/>
        </w:rPr>
        <w:t>лужбы</w:t>
      </w:r>
      <w:r w:rsidR="00485B19">
        <w:rPr>
          <w:rFonts w:eastAsiaTheme="minorHAnsi"/>
          <w:bCs/>
          <w:lang w:eastAsia="en-US"/>
        </w:rPr>
        <w:t xml:space="preserve"> </w:t>
      </w:r>
    </w:p>
    <w:p w14:paraId="1F0FEA57" w14:textId="194B88A4" w:rsidR="00AB1DEC" w:rsidRPr="00AB1DEC" w:rsidRDefault="00AB1DEC" w:rsidP="00485B1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AB1DEC">
        <w:rPr>
          <w:rFonts w:eastAsiaTheme="minorHAnsi"/>
          <w:bCs/>
          <w:lang w:eastAsia="en-US"/>
        </w:rPr>
        <w:t xml:space="preserve">при осуществлении </w:t>
      </w:r>
      <w:r w:rsidR="005B05EB">
        <w:rPr>
          <w:rFonts w:eastAsiaTheme="minorHAnsi"/>
          <w:bCs/>
          <w:lang w:eastAsia="en-US"/>
        </w:rPr>
        <w:t>лицензионного контроля</w:t>
      </w:r>
    </w:p>
    <w:p w14:paraId="409DC8F9" w14:textId="77777777" w:rsidR="00AB1DEC" w:rsidRPr="00AB1DEC" w:rsidRDefault="00AB1DEC" w:rsidP="00AB1DE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0033C93C" w14:textId="0E6AF340" w:rsidR="00AB1DEC" w:rsidRPr="00AB1DEC" w:rsidRDefault="00AB1DEC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1DEC">
        <w:rPr>
          <w:rFonts w:eastAsiaTheme="minorHAnsi"/>
          <w:bCs/>
          <w:lang w:eastAsia="en-US"/>
        </w:rPr>
        <w:t>1</w:t>
      </w:r>
      <w:r w:rsidR="005C23D5">
        <w:rPr>
          <w:rFonts w:eastAsiaTheme="minorHAnsi"/>
          <w:bCs/>
          <w:lang w:eastAsia="en-US"/>
        </w:rPr>
        <w:t>0</w:t>
      </w:r>
      <w:r>
        <w:rPr>
          <w:rFonts w:eastAsiaTheme="minorHAnsi"/>
          <w:bCs/>
          <w:lang w:eastAsia="en-US"/>
        </w:rPr>
        <w:t>.1</w:t>
      </w:r>
      <w:r w:rsidRPr="00AB1DEC">
        <w:rPr>
          <w:rFonts w:eastAsiaTheme="minorHAnsi"/>
          <w:bCs/>
          <w:lang w:eastAsia="en-US"/>
        </w:rPr>
        <w:t xml:space="preserve">. Оценка результативности и эффективности деятельности </w:t>
      </w:r>
      <w:r>
        <w:rPr>
          <w:rFonts w:eastAsiaTheme="minorHAnsi"/>
          <w:bCs/>
          <w:lang w:eastAsia="en-US"/>
        </w:rPr>
        <w:t>с</w:t>
      </w:r>
      <w:r w:rsidRPr="00AB1DEC">
        <w:rPr>
          <w:rFonts w:eastAsiaTheme="minorHAnsi"/>
          <w:bCs/>
          <w:lang w:eastAsia="en-US"/>
        </w:rPr>
        <w:t xml:space="preserve">лужбы </w:t>
      </w:r>
      <w:r>
        <w:rPr>
          <w:rFonts w:eastAsiaTheme="minorHAnsi"/>
          <w:bCs/>
          <w:lang w:eastAsia="en-US"/>
        </w:rPr>
        <w:t xml:space="preserve">                   </w:t>
      </w:r>
      <w:r w:rsidRPr="00AB1DEC">
        <w:rPr>
          <w:rFonts w:eastAsiaTheme="minorHAnsi"/>
          <w:bCs/>
          <w:lang w:eastAsia="en-US"/>
        </w:rPr>
        <w:t xml:space="preserve">и должностных лиц </w:t>
      </w:r>
      <w:r>
        <w:rPr>
          <w:rFonts w:eastAsiaTheme="minorHAnsi"/>
          <w:bCs/>
          <w:lang w:eastAsia="en-US"/>
        </w:rPr>
        <w:t>с</w:t>
      </w:r>
      <w:r w:rsidRPr="00AB1DEC">
        <w:rPr>
          <w:rFonts w:eastAsiaTheme="minorHAnsi"/>
          <w:bCs/>
          <w:lang w:eastAsia="en-US"/>
        </w:rPr>
        <w:t xml:space="preserve">лужбы по </w:t>
      </w:r>
      <w:r w:rsidR="005B05EB">
        <w:rPr>
          <w:rFonts w:eastAsiaTheme="minorHAnsi"/>
          <w:bCs/>
          <w:lang w:eastAsia="en-US"/>
        </w:rPr>
        <w:t>лицензионному контролю</w:t>
      </w:r>
      <w:r w:rsidR="005B05EB" w:rsidRPr="00AB1DEC">
        <w:rPr>
          <w:rFonts w:eastAsiaTheme="minorHAnsi"/>
          <w:bCs/>
          <w:lang w:eastAsia="en-US"/>
        </w:rPr>
        <w:t xml:space="preserve"> </w:t>
      </w:r>
      <w:r w:rsidRPr="00AB1DEC">
        <w:rPr>
          <w:rFonts w:eastAsiaTheme="minorHAnsi"/>
          <w:bCs/>
          <w:lang w:eastAsia="en-US"/>
        </w:rPr>
        <w:t xml:space="preserve">осуществляется </w:t>
      </w:r>
      <w:r w:rsidR="00312F83">
        <w:rPr>
          <w:rFonts w:eastAsiaTheme="minorHAnsi"/>
          <w:bCs/>
          <w:lang w:eastAsia="en-US"/>
        </w:rPr>
        <w:t xml:space="preserve">                          </w:t>
      </w:r>
      <w:r w:rsidRPr="00AB1DEC">
        <w:rPr>
          <w:rFonts w:eastAsiaTheme="minorHAnsi"/>
          <w:bCs/>
          <w:lang w:eastAsia="en-US"/>
        </w:rPr>
        <w:t>на основе системы показателей результативности и эффективности</w:t>
      </w:r>
      <w:r w:rsidR="00CA3F82">
        <w:rPr>
          <w:rFonts w:eastAsiaTheme="minorHAnsi"/>
          <w:bCs/>
          <w:lang w:eastAsia="en-US"/>
        </w:rPr>
        <w:t xml:space="preserve"> деятельности службы</w:t>
      </w:r>
      <w:r>
        <w:rPr>
          <w:rFonts w:eastAsiaTheme="minorHAnsi"/>
          <w:bCs/>
          <w:lang w:eastAsia="en-US"/>
        </w:rPr>
        <w:t xml:space="preserve">. </w:t>
      </w:r>
    </w:p>
    <w:p w14:paraId="5DBBAEEE" w14:textId="562A37E7" w:rsidR="00AB1DEC" w:rsidRPr="00AB1DEC" w:rsidRDefault="00AB1DEC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1DEC">
        <w:rPr>
          <w:rFonts w:eastAsiaTheme="minorHAnsi"/>
          <w:bCs/>
          <w:lang w:eastAsia="en-US"/>
        </w:rPr>
        <w:t>1</w:t>
      </w:r>
      <w:r w:rsidR="005C23D5">
        <w:rPr>
          <w:rFonts w:eastAsiaTheme="minorHAnsi"/>
          <w:bCs/>
          <w:lang w:eastAsia="en-US"/>
        </w:rPr>
        <w:t>0</w:t>
      </w:r>
      <w:r>
        <w:rPr>
          <w:rFonts w:eastAsiaTheme="minorHAnsi"/>
          <w:bCs/>
          <w:lang w:eastAsia="en-US"/>
        </w:rPr>
        <w:t>.2</w:t>
      </w:r>
      <w:r w:rsidRPr="00AB1DEC">
        <w:rPr>
          <w:rFonts w:eastAsiaTheme="minorHAnsi"/>
          <w:bCs/>
          <w:lang w:eastAsia="en-US"/>
        </w:rPr>
        <w:t xml:space="preserve">. В систему показателей результативности и эффективности деятельности </w:t>
      </w:r>
      <w:r>
        <w:rPr>
          <w:rFonts w:eastAsiaTheme="minorHAnsi"/>
          <w:bCs/>
          <w:lang w:eastAsia="en-US"/>
        </w:rPr>
        <w:t>с</w:t>
      </w:r>
      <w:r w:rsidRPr="00AB1DEC">
        <w:rPr>
          <w:rFonts w:eastAsiaTheme="minorHAnsi"/>
          <w:bCs/>
          <w:lang w:eastAsia="en-US"/>
        </w:rPr>
        <w:t>лужбы входят:</w:t>
      </w:r>
    </w:p>
    <w:p w14:paraId="0432B9C8" w14:textId="51E27BDD" w:rsidR="00AB1DEC" w:rsidRDefault="00AB1DEC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1DEC">
        <w:rPr>
          <w:rFonts w:eastAsiaTheme="minorHAnsi"/>
          <w:bCs/>
          <w:lang w:eastAsia="en-US"/>
        </w:rPr>
        <w:lastRenderedPageBreak/>
        <w:t xml:space="preserve">1) ключевые показатели </w:t>
      </w:r>
      <w:r w:rsidR="005B05EB">
        <w:rPr>
          <w:rFonts w:eastAsiaTheme="minorHAnsi"/>
          <w:bCs/>
          <w:lang w:eastAsia="en-US"/>
        </w:rPr>
        <w:t xml:space="preserve">лицензионного контроля </w:t>
      </w:r>
      <w:r w:rsidR="00CA3F82">
        <w:rPr>
          <w:rFonts w:eastAsiaTheme="minorHAnsi"/>
          <w:bCs/>
          <w:lang w:eastAsia="en-US"/>
        </w:rPr>
        <w:t>и их целевые значения</w:t>
      </w:r>
      <w:r w:rsidRPr="00AB1DEC">
        <w:rPr>
          <w:rFonts w:eastAsiaTheme="minorHAnsi"/>
          <w:bCs/>
          <w:lang w:eastAsia="en-US"/>
        </w:rPr>
        <w:t xml:space="preserve">, отражающие уровень минимизации вреда (ущерба) охраняемым законом ценностям, уровень устранения риска причинения вреда (ущерба) </w:t>
      </w:r>
      <w:r w:rsidR="00CA3F82">
        <w:rPr>
          <w:rFonts w:eastAsiaTheme="minorHAnsi"/>
          <w:bCs/>
          <w:lang w:eastAsia="en-US"/>
        </w:rPr>
        <w:t xml:space="preserve">                                          </w:t>
      </w:r>
      <w:r w:rsidRPr="00AB1DEC">
        <w:rPr>
          <w:rFonts w:eastAsiaTheme="minorHAnsi"/>
          <w:bCs/>
          <w:lang w:eastAsia="en-US"/>
        </w:rPr>
        <w:t>в соответствующей сфере деятельности, по которым устанавливаются целевые (плановые) значения и достижение которых должн</w:t>
      </w:r>
      <w:r w:rsidR="00F17E1E">
        <w:rPr>
          <w:rFonts w:eastAsiaTheme="minorHAnsi"/>
          <w:bCs/>
          <w:lang w:eastAsia="en-US"/>
        </w:rPr>
        <w:t>а</w:t>
      </w:r>
      <w:r w:rsidRPr="00AB1DEC">
        <w:rPr>
          <w:rFonts w:eastAsiaTheme="minorHAnsi"/>
          <w:bCs/>
          <w:lang w:eastAsia="en-US"/>
        </w:rPr>
        <w:t xml:space="preserve"> обеспечить </w:t>
      </w:r>
      <w:r>
        <w:rPr>
          <w:rFonts w:eastAsiaTheme="minorHAnsi"/>
          <w:bCs/>
          <w:lang w:eastAsia="en-US"/>
        </w:rPr>
        <w:t>с</w:t>
      </w:r>
      <w:r w:rsidRPr="00AB1DEC">
        <w:rPr>
          <w:rFonts w:eastAsiaTheme="minorHAnsi"/>
          <w:bCs/>
          <w:lang w:eastAsia="en-US"/>
        </w:rPr>
        <w:t xml:space="preserve">лужба; </w:t>
      </w:r>
    </w:p>
    <w:p w14:paraId="22E63506" w14:textId="1480ADEB" w:rsidR="00F17E1E" w:rsidRDefault="00AB1DEC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AB1DEC">
        <w:rPr>
          <w:rFonts w:eastAsiaTheme="minorHAnsi"/>
          <w:bCs/>
          <w:lang w:eastAsia="en-US"/>
        </w:rPr>
        <w:t xml:space="preserve">2) индикативные показатели </w:t>
      </w:r>
      <w:r w:rsidR="005B05EB">
        <w:rPr>
          <w:rFonts w:eastAsiaTheme="minorHAnsi"/>
          <w:bCs/>
          <w:lang w:eastAsia="en-US"/>
        </w:rPr>
        <w:t>лицензионного контроля</w:t>
      </w:r>
      <w:r w:rsidRPr="00AB1DEC">
        <w:rPr>
          <w:rFonts w:eastAsiaTheme="minorHAnsi"/>
          <w:bCs/>
          <w:lang w:eastAsia="en-US"/>
        </w:rPr>
        <w:t xml:space="preserve">, применяемые </w:t>
      </w:r>
      <w:r w:rsidR="005F7018">
        <w:rPr>
          <w:rFonts w:eastAsiaTheme="minorHAnsi"/>
          <w:bCs/>
          <w:lang w:eastAsia="en-US"/>
        </w:rPr>
        <w:t xml:space="preserve">                   </w:t>
      </w:r>
      <w:r w:rsidRPr="00AB1DEC">
        <w:rPr>
          <w:rFonts w:eastAsiaTheme="minorHAnsi"/>
          <w:bCs/>
          <w:lang w:eastAsia="en-US"/>
        </w:rPr>
        <w:t xml:space="preserve">для мониторинга </w:t>
      </w:r>
      <w:r w:rsidR="00CA3F82">
        <w:rPr>
          <w:rFonts w:eastAsiaTheme="minorHAnsi"/>
          <w:bCs/>
          <w:lang w:eastAsia="en-US"/>
        </w:rPr>
        <w:t>контрольной (</w:t>
      </w:r>
      <w:r w:rsidRPr="00AB1DEC">
        <w:rPr>
          <w:rFonts w:eastAsiaTheme="minorHAnsi"/>
          <w:bCs/>
          <w:lang w:eastAsia="en-US"/>
        </w:rPr>
        <w:t>надзорной</w:t>
      </w:r>
      <w:r w:rsidR="00CA3F82">
        <w:rPr>
          <w:rFonts w:eastAsiaTheme="minorHAnsi"/>
          <w:bCs/>
          <w:lang w:eastAsia="en-US"/>
        </w:rPr>
        <w:t>)</w:t>
      </w:r>
      <w:r w:rsidRPr="00AB1DEC">
        <w:rPr>
          <w:rFonts w:eastAsiaTheme="minorHAnsi"/>
          <w:bCs/>
          <w:lang w:eastAsia="en-US"/>
        </w:rPr>
        <w:t xml:space="preserve"> деятельности, ее анализа, выявления проблем, возникающих при ее осуществлении, и определения причин</w:t>
      </w:r>
      <w:r w:rsidR="005F7018">
        <w:rPr>
          <w:rFonts w:eastAsiaTheme="minorHAnsi"/>
          <w:bCs/>
          <w:lang w:eastAsia="en-US"/>
        </w:rPr>
        <w:t xml:space="preserve">                         </w:t>
      </w:r>
      <w:r w:rsidRPr="00AB1DEC">
        <w:rPr>
          <w:rFonts w:eastAsiaTheme="minorHAnsi"/>
          <w:bCs/>
          <w:lang w:eastAsia="en-US"/>
        </w:rPr>
        <w:t xml:space="preserve"> их возникновения, характеризующих соотношение между степенью устранения риска причинения вреда (ущерба) и объемом трудовых, материальных </w:t>
      </w:r>
      <w:r w:rsidR="005F7018">
        <w:rPr>
          <w:rFonts w:eastAsiaTheme="minorHAnsi"/>
          <w:bCs/>
          <w:lang w:eastAsia="en-US"/>
        </w:rPr>
        <w:t xml:space="preserve">                              </w:t>
      </w:r>
      <w:r w:rsidRPr="00AB1DEC">
        <w:rPr>
          <w:rFonts w:eastAsiaTheme="minorHAnsi"/>
          <w:bCs/>
          <w:lang w:eastAsia="en-US"/>
        </w:rPr>
        <w:t xml:space="preserve">и финансовых ресурсов, а также уровень вмешательства </w:t>
      </w:r>
      <w:r w:rsidRPr="00F17E1E">
        <w:rPr>
          <w:rFonts w:eastAsiaTheme="minorHAnsi"/>
          <w:bCs/>
          <w:lang w:eastAsia="en-US"/>
        </w:rPr>
        <w:t xml:space="preserve">в деятельность </w:t>
      </w:r>
      <w:r w:rsidR="00F17E1E" w:rsidRPr="00F17E1E">
        <w:rPr>
          <w:rFonts w:eastAsiaTheme="minorHAnsi"/>
          <w:bCs/>
          <w:lang w:eastAsia="en-US"/>
        </w:rPr>
        <w:t>контролируемых лиц.</w:t>
      </w:r>
      <w:proofErr w:type="gramEnd"/>
    </w:p>
    <w:p w14:paraId="3953F521" w14:textId="65FCBE2B" w:rsidR="00AB1DEC" w:rsidRDefault="00AB1DEC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1DEC">
        <w:rPr>
          <w:rFonts w:eastAsiaTheme="minorHAnsi"/>
          <w:bCs/>
          <w:lang w:eastAsia="en-US"/>
        </w:rPr>
        <w:t>1</w:t>
      </w:r>
      <w:r w:rsidR="005C23D5">
        <w:rPr>
          <w:rFonts w:eastAsiaTheme="minorHAnsi"/>
          <w:bCs/>
          <w:lang w:eastAsia="en-US"/>
        </w:rPr>
        <w:t>0</w:t>
      </w:r>
      <w:r w:rsidR="00F90A52">
        <w:rPr>
          <w:rFonts w:eastAsiaTheme="minorHAnsi"/>
          <w:bCs/>
          <w:lang w:eastAsia="en-US"/>
        </w:rPr>
        <w:t>.</w:t>
      </w:r>
      <w:r w:rsidR="00CA3F82">
        <w:rPr>
          <w:rFonts w:eastAsiaTheme="minorHAnsi"/>
          <w:bCs/>
          <w:lang w:eastAsia="en-US"/>
        </w:rPr>
        <w:t>3</w:t>
      </w:r>
      <w:r w:rsidRPr="00AB1DEC">
        <w:rPr>
          <w:rFonts w:eastAsiaTheme="minorHAnsi"/>
          <w:bCs/>
          <w:lang w:eastAsia="en-US"/>
        </w:rPr>
        <w:t xml:space="preserve">. </w:t>
      </w:r>
      <w:r w:rsidR="00F85CBB" w:rsidRPr="00F85CBB">
        <w:rPr>
          <w:rFonts w:eastAsiaTheme="minorHAnsi"/>
          <w:bCs/>
          <w:lang w:eastAsia="en-US"/>
        </w:rPr>
        <w:t xml:space="preserve">Перечень показателей результативности и эффективности деятельности службы </w:t>
      </w:r>
      <w:r w:rsidRPr="00F85CBB">
        <w:rPr>
          <w:rFonts w:eastAsiaTheme="minorHAnsi"/>
          <w:bCs/>
          <w:lang w:eastAsia="en-US"/>
        </w:rPr>
        <w:t xml:space="preserve">установлен приложением </w:t>
      </w:r>
      <w:r w:rsidR="00057CA0">
        <w:rPr>
          <w:rFonts w:eastAsiaTheme="minorHAnsi"/>
          <w:bCs/>
          <w:lang w:eastAsia="en-US"/>
        </w:rPr>
        <w:t xml:space="preserve">№ 2 </w:t>
      </w:r>
      <w:r w:rsidRPr="00F85CBB">
        <w:rPr>
          <w:rFonts w:eastAsiaTheme="minorHAnsi"/>
          <w:bCs/>
          <w:lang w:eastAsia="en-US"/>
        </w:rPr>
        <w:t xml:space="preserve">к </w:t>
      </w:r>
      <w:r w:rsidR="009F701D">
        <w:rPr>
          <w:rFonts w:eastAsiaTheme="minorHAnsi"/>
          <w:bCs/>
          <w:lang w:eastAsia="en-US"/>
        </w:rPr>
        <w:t>П</w:t>
      </w:r>
      <w:r w:rsidRPr="00F85CBB">
        <w:rPr>
          <w:rFonts w:eastAsiaTheme="minorHAnsi"/>
          <w:bCs/>
          <w:lang w:eastAsia="en-US"/>
        </w:rPr>
        <w:t>оложению.</w:t>
      </w:r>
    </w:p>
    <w:p w14:paraId="67C8BA04" w14:textId="1A951854" w:rsidR="00057CA0" w:rsidRPr="008F33A8" w:rsidRDefault="00057CA0" w:rsidP="00F85CB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7500B694" w14:textId="004D2734" w:rsidR="007365AD" w:rsidRDefault="006634DC" w:rsidP="00C7256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</w:p>
    <w:p w14:paraId="1EDFC7E0" w14:textId="77777777" w:rsidR="00FF6824" w:rsidRDefault="00FF6824" w:rsidP="00057CA0">
      <w:pPr>
        <w:autoSpaceDE w:val="0"/>
        <w:autoSpaceDN w:val="0"/>
        <w:adjustRightInd w:val="0"/>
        <w:ind w:left="5954"/>
        <w:jc w:val="both"/>
        <w:rPr>
          <w:rFonts w:eastAsiaTheme="minorHAnsi"/>
          <w:bCs/>
          <w:lang w:eastAsia="en-US"/>
        </w:rPr>
        <w:sectPr w:rsidR="00FF6824" w:rsidSect="00A84824">
          <w:headerReference w:type="default" r:id="rId11"/>
          <w:headerReference w:type="first" r:id="rId12"/>
          <w:pgSz w:w="11906" w:h="16838"/>
          <w:pgMar w:top="1021" w:right="851" w:bottom="1021" w:left="1418" w:header="709" w:footer="709" w:gutter="0"/>
          <w:cols w:space="708"/>
          <w:titlePg/>
          <w:docGrid w:linePitch="381"/>
        </w:sectPr>
      </w:pPr>
    </w:p>
    <w:p w14:paraId="6A896599" w14:textId="027D1DE8" w:rsidR="00057CA0" w:rsidRPr="00057CA0" w:rsidRDefault="00057CA0" w:rsidP="00266D1D">
      <w:pPr>
        <w:autoSpaceDE w:val="0"/>
        <w:autoSpaceDN w:val="0"/>
        <w:adjustRightInd w:val="0"/>
        <w:ind w:left="5954"/>
        <w:rPr>
          <w:rFonts w:eastAsiaTheme="minorHAnsi"/>
          <w:bCs/>
          <w:lang w:eastAsia="en-US"/>
        </w:rPr>
      </w:pPr>
      <w:r w:rsidRPr="00057CA0">
        <w:rPr>
          <w:rFonts w:eastAsiaTheme="minorHAnsi"/>
          <w:bCs/>
          <w:lang w:eastAsia="en-US"/>
        </w:rPr>
        <w:lastRenderedPageBreak/>
        <w:t xml:space="preserve">Приложение № </w:t>
      </w:r>
      <w:r>
        <w:rPr>
          <w:rFonts w:eastAsiaTheme="minorHAnsi"/>
          <w:bCs/>
          <w:lang w:eastAsia="en-US"/>
        </w:rPr>
        <w:t>1</w:t>
      </w:r>
    </w:p>
    <w:p w14:paraId="387C08DF" w14:textId="70983596" w:rsidR="00057CA0" w:rsidRPr="00057CA0" w:rsidRDefault="00057CA0" w:rsidP="00266D1D">
      <w:pPr>
        <w:autoSpaceDE w:val="0"/>
        <w:autoSpaceDN w:val="0"/>
        <w:adjustRightInd w:val="0"/>
        <w:ind w:left="5954"/>
        <w:rPr>
          <w:rFonts w:eastAsiaTheme="minorHAnsi"/>
          <w:bCs/>
          <w:lang w:eastAsia="en-US"/>
        </w:rPr>
      </w:pPr>
      <w:r w:rsidRPr="00057CA0">
        <w:rPr>
          <w:rFonts w:eastAsiaTheme="minorHAnsi"/>
          <w:bCs/>
          <w:lang w:eastAsia="en-US"/>
        </w:rPr>
        <w:t>к Положению о региональном государственном жилищном контроле (надзоре)</w:t>
      </w:r>
      <w:r>
        <w:rPr>
          <w:rFonts w:eastAsiaTheme="minorHAnsi"/>
          <w:bCs/>
          <w:lang w:eastAsia="en-US"/>
        </w:rPr>
        <w:t xml:space="preserve"> </w:t>
      </w:r>
      <w:r w:rsidR="00266D1D">
        <w:rPr>
          <w:rFonts w:eastAsiaTheme="minorHAnsi"/>
          <w:bCs/>
          <w:lang w:eastAsia="en-US"/>
        </w:rPr>
        <w:t xml:space="preserve">                                </w:t>
      </w:r>
      <w:r w:rsidRPr="00057CA0">
        <w:rPr>
          <w:rFonts w:eastAsiaTheme="minorHAnsi"/>
          <w:bCs/>
          <w:lang w:eastAsia="en-US"/>
        </w:rPr>
        <w:t>в Красноярском крае</w:t>
      </w:r>
    </w:p>
    <w:p w14:paraId="64D2FF11" w14:textId="0D9023FE" w:rsidR="00057CA0" w:rsidRDefault="00057CA0" w:rsidP="00F85CB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55FB75E0" w14:textId="2D382F92" w:rsidR="0013604B" w:rsidRDefault="00057CA0" w:rsidP="00057CA0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Перечень должностных лиц службы строительного надзора и жилищного контроля Красноярского края, уполномоченных </w:t>
      </w:r>
      <w:r w:rsidR="008F33A8">
        <w:rPr>
          <w:rFonts w:eastAsiaTheme="minorHAnsi"/>
          <w:bCs/>
          <w:lang w:eastAsia="en-US"/>
        </w:rPr>
        <w:t xml:space="preserve">от ее имени </w:t>
      </w:r>
      <w:r>
        <w:rPr>
          <w:rFonts w:eastAsiaTheme="minorHAnsi"/>
          <w:bCs/>
          <w:lang w:eastAsia="en-US"/>
        </w:rPr>
        <w:t xml:space="preserve">осуществлять региональный государственный </w:t>
      </w:r>
      <w:r w:rsidR="00926F04">
        <w:rPr>
          <w:rFonts w:eastAsiaTheme="minorHAnsi"/>
          <w:bCs/>
          <w:lang w:eastAsia="en-US"/>
        </w:rPr>
        <w:t>лицензионный</w:t>
      </w:r>
      <w:r w:rsidR="00926F04" w:rsidRPr="00C24A3E">
        <w:rPr>
          <w:rFonts w:eastAsiaTheme="minorHAnsi"/>
          <w:bCs/>
          <w:lang w:eastAsia="en-US"/>
        </w:rPr>
        <w:t xml:space="preserve"> </w:t>
      </w:r>
      <w:proofErr w:type="gramStart"/>
      <w:r w:rsidR="00926F04" w:rsidRPr="00C24A3E">
        <w:rPr>
          <w:rFonts w:eastAsiaTheme="minorHAnsi"/>
          <w:bCs/>
          <w:lang w:eastAsia="en-US"/>
        </w:rPr>
        <w:t>контрол</w:t>
      </w:r>
      <w:r w:rsidR="00926F04">
        <w:rPr>
          <w:rFonts w:eastAsiaTheme="minorHAnsi"/>
          <w:bCs/>
          <w:lang w:eastAsia="en-US"/>
        </w:rPr>
        <w:t>ь</w:t>
      </w:r>
      <w:r w:rsidR="00926F04" w:rsidRPr="00C24A3E">
        <w:rPr>
          <w:rFonts w:eastAsiaTheme="minorHAnsi"/>
          <w:bCs/>
          <w:lang w:eastAsia="en-US"/>
        </w:rPr>
        <w:t xml:space="preserve"> </w:t>
      </w:r>
      <w:r w:rsidR="00926F04">
        <w:rPr>
          <w:rFonts w:eastAsiaTheme="minorHAnsi"/>
          <w:bCs/>
          <w:lang w:eastAsia="en-US"/>
        </w:rPr>
        <w:t>за</w:t>
      </w:r>
      <w:proofErr w:type="gramEnd"/>
      <w:r w:rsidR="00926F04">
        <w:rPr>
          <w:rFonts w:eastAsiaTheme="minorHAnsi"/>
          <w:bCs/>
          <w:lang w:eastAsia="en-US"/>
        </w:rPr>
        <w:t xml:space="preserve"> </w:t>
      </w:r>
      <w:r w:rsidR="00926F04" w:rsidRPr="00422F50">
        <w:rPr>
          <w:rFonts w:eastAsiaTheme="minorHAnsi"/>
          <w:bCs/>
          <w:lang w:eastAsia="en-US"/>
        </w:rPr>
        <w:t>осуществлением предпринимательской деятельности</w:t>
      </w:r>
      <w:r w:rsidR="00926F04">
        <w:rPr>
          <w:rFonts w:eastAsiaTheme="minorHAnsi"/>
          <w:bCs/>
          <w:lang w:eastAsia="en-US"/>
        </w:rPr>
        <w:t xml:space="preserve"> </w:t>
      </w:r>
      <w:r w:rsidR="00926F04" w:rsidRPr="00422F50">
        <w:rPr>
          <w:rFonts w:eastAsiaTheme="minorHAnsi"/>
          <w:bCs/>
          <w:lang w:eastAsia="en-US"/>
        </w:rPr>
        <w:t>по управлению</w:t>
      </w:r>
      <w:r w:rsidR="00926F04">
        <w:rPr>
          <w:rFonts w:eastAsiaTheme="minorHAnsi"/>
          <w:bCs/>
          <w:lang w:eastAsia="en-US"/>
        </w:rPr>
        <w:t xml:space="preserve"> </w:t>
      </w:r>
      <w:r w:rsidR="00926F04" w:rsidRPr="00422F50">
        <w:rPr>
          <w:rFonts w:eastAsiaTheme="minorHAnsi"/>
          <w:bCs/>
          <w:lang w:eastAsia="en-US"/>
        </w:rPr>
        <w:t>многоквартирными домами</w:t>
      </w:r>
      <w:r w:rsidR="00926F04">
        <w:rPr>
          <w:rFonts w:eastAsiaTheme="minorHAnsi"/>
          <w:bCs/>
          <w:lang w:eastAsia="en-US"/>
        </w:rPr>
        <w:t xml:space="preserve"> </w:t>
      </w:r>
    </w:p>
    <w:p w14:paraId="6DC18191" w14:textId="57078162" w:rsidR="00057CA0" w:rsidRPr="00057CA0" w:rsidRDefault="00057CA0" w:rsidP="00057CA0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Красноярском крае</w:t>
      </w:r>
    </w:p>
    <w:p w14:paraId="62A551BF" w14:textId="7A23250D" w:rsidR="00057CA0" w:rsidRDefault="00057CA0" w:rsidP="00F85CB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31515B9C" w14:textId="6F2E8524" w:rsidR="00057CA0" w:rsidRDefault="00D50617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1. Руководитель службы строительного надзора и жилищного контроля Красноярского края (далее </w:t>
      </w:r>
      <w:r w:rsidR="00341669">
        <w:rPr>
          <w:rFonts w:eastAsiaTheme="minorHAnsi"/>
          <w:bCs/>
          <w:lang w:eastAsia="en-US"/>
        </w:rPr>
        <w:t>–</w:t>
      </w:r>
      <w:r>
        <w:rPr>
          <w:rFonts w:eastAsiaTheme="minorHAnsi"/>
          <w:bCs/>
          <w:lang w:eastAsia="en-US"/>
        </w:rPr>
        <w:t xml:space="preserve"> служба) </w:t>
      </w:r>
      <w:r w:rsidR="00341669">
        <w:rPr>
          <w:rFonts w:eastAsiaTheme="minorHAnsi"/>
          <w:bCs/>
          <w:lang w:eastAsia="en-US"/>
        </w:rPr>
        <w:t>–</w:t>
      </w:r>
      <w:r>
        <w:rPr>
          <w:rFonts w:eastAsiaTheme="minorHAnsi"/>
          <w:bCs/>
          <w:lang w:eastAsia="en-US"/>
        </w:rPr>
        <w:t xml:space="preserve"> главный государственный жилищный инспектор. </w:t>
      </w:r>
    </w:p>
    <w:p w14:paraId="26BFCF9D" w14:textId="47B662AC" w:rsidR="002F4002" w:rsidRPr="007263EF" w:rsidRDefault="00D50617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2. З</w:t>
      </w:r>
      <w:r w:rsidRPr="00D50617">
        <w:rPr>
          <w:rFonts w:eastAsiaTheme="minorHAnsi"/>
          <w:bCs/>
          <w:lang w:eastAsia="en-US"/>
        </w:rPr>
        <w:t>аместител</w:t>
      </w:r>
      <w:r>
        <w:rPr>
          <w:rFonts w:eastAsiaTheme="minorHAnsi"/>
          <w:bCs/>
          <w:lang w:eastAsia="en-US"/>
        </w:rPr>
        <w:t>и</w:t>
      </w:r>
      <w:r w:rsidRPr="00D50617">
        <w:rPr>
          <w:rFonts w:eastAsiaTheme="minorHAnsi"/>
          <w:bCs/>
          <w:lang w:eastAsia="en-US"/>
        </w:rPr>
        <w:t xml:space="preserve"> руководителя службы, в должностные обязанности которых входит осуществление регионального </w:t>
      </w:r>
      <w:r>
        <w:rPr>
          <w:rFonts w:eastAsiaTheme="minorHAnsi"/>
          <w:bCs/>
          <w:lang w:eastAsia="en-US"/>
        </w:rPr>
        <w:t xml:space="preserve">государственного </w:t>
      </w:r>
      <w:r w:rsidR="002F4002">
        <w:rPr>
          <w:rFonts w:eastAsiaTheme="minorHAnsi"/>
          <w:bCs/>
          <w:lang w:eastAsia="en-US"/>
        </w:rPr>
        <w:t xml:space="preserve">лицензионного </w:t>
      </w:r>
      <w:proofErr w:type="gramStart"/>
      <w:r w:rsidR="002F4002" w:rsidRPr="00C24A3E">
        <w:rPr>
          <w:rFonts w:eastAsiaTheme="minorHAnsi"/>
          <w:bCs/>
          <w:lang w:eastAsia="en-US"/>
        </w:rPr>
        <w:t>контрол</w:t>
      </w:r>
      <w:r w:rsidR="002F4002">
        <w:rPr>
          <w:rFonts w:eastAsiaTheme="minorHAnsi"/>
          <w:bCs/>
          <w:lang w:eastAsia="en-US"/>
        </w:rPr>
        <w:t xml:space="preserve">я </w:t>
      </w:r>
      <w:r w:rsidR="002F4002" w:rsidRPr="007263EF">
        <w:rPr>
          <w:rFonts w:eastAsiaTheme="minorHAnsi"/>
          <w:bCs/>
          <w:lang w:eastAsia="en-US"/>
        </w:rPr>
        <w:t>за</w:t>
      </w:r>
      <w:proofErr w:type="gramEnd"/>
      <w:r w:rsidR="002F4002" w:rsidRPr="007263EF">
        <w:rPr>
          <w:rFonts w:eastAsiaTheme="minorHAnsi"/>
          <w:bCs/>
          <w:lang w:eastAsia="en-US"/>
        </w:rPr>
        <w:t xml:space="preserve"> осуществлением предпринимательской деятельности по управлению многоквартирными домами в Красноярском крае.</w:t>
      </w:r>
    </w:p>
    <w:p w14:paraId="033E2E31" w14:textId="0849EB35" w:rsidR="004814BD" w:rsidRDefault="00D50617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263EF">
        <w:rPr>
          <w:rFonts w:eastAsiaTheme="minorHAnsi"/>
          <w:bCs/>
          <w:lang w:eastAsia="en-US"/>
        </w:rPr>
        <w:t>3. Начальники</w:t>
      </w:r>
      <w:r w:rsidR="00592FCA" w:rsidRPr="007263EF">
        <w:rPr>
          <w:rFonts w:eastAsiaTheme="minorHAnsi"/>
          <w:bCs/>
          <w:lang w:eastAsia="en-US"/>
        </w:rPr>
        <w:t xml:space="preserve">, заместители начальников </w:t>
      </w:r>
      <w:r w:rsidR="007146F6">
        <w:rPr>
          <w:rFonts w:eastAsiaTheme="minorHAnsi"/>
          <w:bCs/>
          <w:lang w:eastAsia="en-US"/>
        </w:rPr>
        <w:t>отделов жилищного надзора</w:t>
      </w:r>
      <w:r w:rsidR="00592FCA" w:rsidRPr="007263EF">
        <w:rPr>
          <w:rFonts w:eastAsiaTheme="minorHAnsi"/>
          <w:bCs/>
          <w:lang w:eastAsia="en-US"/>
        </w:rPr>
        <w:t xml:space="preserve"> </w:t>
      </w:r>
      <w:r w:rsidR="009D0C61">
        <w:rPr>
          <w:rFonts w:eastAsiaTheme="minorHAnsi"/>
          <w:bCs/>
          <w:lang w:eastAsia="en-US"/>
        </w:rPr>
        <w:t xml:space="preserve">             </w:t>
      </w:r>
      <w:r w:rsidRPr="007263EF">
        <w:rPr>
          <w:rFonts w:eastAsiaTheme="minorHAnsi"/>
          <w:bCs/>
          <w:lang w:eastAsia="en-US"/>
        </w:rPr>
        <w:t>и лицензионного контроля первой территориальной зоны, жилищного надзора</w:t>
      </w:r>
      <w:r w:rsidR="007146F6">
        <w:rPr>
          <w:rFonts w:eastAsiaTheme="minorHAnsi"/>
          <w:bCs/>
          <w:lang w:eastAsia="en-US"/>
        </w:rPr>
        <w:t xml:space="preserve"> </w:t>
      </w:r>
      <w:r w:rsidRPr="007263EF">
        <w:rPr>
          <w:rFonts w:eastAsiaTheme="minorHAnsi"/>
          <w:bCs/>
          <w:lang w:eastAsia="en-US"/>
        </w:rPr>
        <w:t xml:space="preserve">и лицензионного контроля второй территориальной зоны, надзора </w:t>
      </w:r>
      <w:r w:rsidR="00592FCA" w:rsidRPr="007263EF">
        <w:rPr>
          <w:rFonts w:eastAsiaTheme="minorHAnsi"/>
          <w:bCs/>
          <w:lang w:eastAsia="en-US"/>
        </w:rPr>
        <w:t xml:space="preserve">                                     </w:t>
      </w:r>
      <w:r w:rsidRPr="007263EF">
        <w:rPr>
          <w:rFonts w:eastAsiaTheme="minorHAnsi"/>
          <w:bCs/>
          <w:lang w:eastAsia="en-US"/>
        </w:rPr>
        <w:t xml:space="preserve">за организациями, управляющими многоквартирными домами, </w:t>
      </w:r>
      <w:r w:rsidR="00592FCA" w:rsidRPr="007263EF">
        <w:rPr>
          <w:rFonts w:eastAsiaTheme="minorHAnsi"/>
          <w:bCs/>
          <w:lang w:eastAsia="en-US"/>
        </w:rPr>
        <w:t xml:space="preserve">начальник отдела </w:t>
      </w:r>
      <w:r w:rsidRPr="007263EF">
        <w:rPr>
          <w:rFonts w:eastAsiaTheme="minorHAnsi"/>
          <w:bCs/>
          <w:lang w:eastAsia="en-US"/>
        </w:rPr>
        <w:t>капитального ремонта многоквартирных домов</w:t>
      </w:r>
      <w:r w:rsidR="004814BD" w:rsidRPr="007263EF">
        <w:rPr>
          <w:rFonts w:eastAsiaTheme="minorHAnsi"/>
          <w:bCs/>
          <w:lang w:eastAsia="en-US"/>
        </w:rPr>
        <w:t>.</w:t>
      </w:r>
    </w:p>
    <w:p w14:paraId="7C7F8430" w14:textId="1DCE240E" w:rsidR="00D50617" w:rsidRDefault="004814BD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4. Г</w:t>
      </w:r>
      <w:r w:rsidR="00D50617" w:rsidRPr="00D50617">
        <w:rPr>
          <w:rFonts w:eastAsiaTheme="minorHAnsi"/>
          <w:bCs/>
          <w:lang w:eastAsia="en-US"/>
        </w:rPr>
        <w:t>осударственны</w:t>
      </w:r>
      <w:r>
        <w:rPr>
          <w:rFonts w:eastAsiaTheme="minorHAnsi"/>
          <w:bCs/>
          <w:lang w:eastAsia="en-US"/>
        </w:rPr>
        <w:t>е</w:t>
      </w:r>
      <w:r w:rsidR="00D50617" w:rsidRPr="00D50617">
        <w:rPr>
          <w:rFonts w:eastAsiaTheme="minorHAnsi"/>
          <w:bCs/>
          <w:lang w:eastAsia="en-US"/>
        </w:rPr>
        <w:t xml:space="preserve"> инспектор</w:t>
      </w:r>
      <w:r>
        <w:rPr>
          <w:rFonts w:eastAsiaTheme="minorHAnsi"/>
          <w:bCs/>
          <w:lang w:eastAsia="en-US"/>
        </w:rPr>
        <w:t>ы</w:t>
      </w:r>
      <w:r w:rsidR="00D50617" w:rsidRPr="00D50617">
        <w:rPr>
          <w:rFonts w:eastAsiaTheme="minorHAnsi"/>
          <w:bCs/>
          <w:lang w:eastAsia="en-US"/>
        </w:rPr>
        <w:t xml:space="preserve"> </w:t>
      </w:r>
      <w:r w:rsidRPr="004814BD">
        <w:rPr>
          <w:rFonts w:eastAsiaTheme="minorHAnsi"/>
          <w:bCs/>
          <w:lang w:eastAsia="en-US"/>
        </w:rPr>
        <w:t xml:space="preserve">отделов жилищного надзора </w:t>
      </w:r>
      <w:r w:rsidR="007146F6">
        <w:rPr>
          <w:rFonts w:eastAsiaTheme="minorHAnsi"/>
          <w:bCs/>
          <w:lang w:eastAsia="en-US"/>
        </w:rPr>
        <w:t xml:space="preserve"> </w:t>
      </w:r>
      <w:r w:rsidR="009D0C61">
        <w:rPr>
          <w:rFonts w:eastAsiaTheme="minorHAnsi"/>
          <w:bCs/>
          <w:lang w:eastAsia="en-US"/>
        </w:rPr>
        <w:t xml:space="preserve">                              </w:t>
      </w:r>
      <w:r w:rsidRPr="004814BD">
        <w:rPr>
          <w:rFonts w:eastAsiaTheme="minorHAnsi"/>
          <w:bCs/>
          <w:lang w:eastAsia="en-US"/>
        </w:rPr>
        <w:t>и лицензионного контроля первой территориальной зоны, жилищного надзора</w:t>
      </w:r>
      <w:r w:rsidR="007146F6">
        <w:rPr>
          <w:rFonts w:eastAsiaTheme="minorHAnsi"/>
          <w:bCs/>
          <w:lang w:eastAsia="en-US"/>
        </w:rPr>
        <w:t xml:space="preserve"> </w:t>
      </w:r>
      <w:r w:rsidRPr="004814BD">
        <w:rPr>
          <w:rFonts w:eastAsiaTheme="minorHAnsi"/>
          <w:bCs/>
          <w:lang w:eastAsia="en-US"/>
        </w:rPr>
        <w:t xml:space="preserve">и лицензионного контроля второй территориальной зоны, надзора </w:t>
      </w:r>
      <w:r w:rsidR="007146F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 </w:t>
      </w:r>
      <w:r w:rsidR="009D0C61">
        <w:rPr>
          <w:rFonts w:eastAsiaTheme="minorHAnsi"/>
          <w:bCs/>
          <w:lang w:eastAsia="en-US"/>
        </w:rPr>
        <w:t xml:space="preserve">                          </w:t>
      </w:r>
      <w:r w:rsidRPr="004814BD">
        <w:rPr>
          <w:rFonts w:eastAsiaTheme="minorHAnsi"/>
          <w:bCs/>
          <w:lang w:eastAsia="en-US"/>
        </w:rPr>
        <w:t>за организациями, управляющими многоквартирными домами, капитального ремонта многоквартирных домов.</w:t>
      </w:r>
    </w:p>
    <w:p w14:paraId="224C2E2F" w14:textId="16D0F39F" w:rsidR="006634DC" w:rsidRDefault="004814BD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 Р</w:t>
      </w:r>
      <w:r w:rsidRPr="004814BD">
        <w:rPr>
          <w:rFonts w:eastAsiaTheme="minorHAnsi"/>
          <w:bCs/>
          <w:lang w:eastAsia="en-US"/>
        </w:rPr>
        <w:t>уководител</w:t>
      </w:r>
      <w:r>
        <w:rPr>
          <w:rFonts w:eastAsiaTheme="minorHAnsi"/>
          <w:bCs/>
          <w:lang w:eastAsia="en-US"/>
        </w:rPr>
        <w:t>и</w:t>
      </w:r>
      <w:r w:rsidRPr="004814BD">
        <w:rPr>
          <w:rFonts w:eastAsiaTheme="minorHAnsi"/>
          <w:bCs/>
          <w:lang w:eastAsia="en-US"/>
        </w:rPr>
        <w:t xml:space="preserve"> территориальных подразделений службы</w:t>
      </w:r>
      <w:r w:rsidR="006634DC">
        <w:t xml:space="preserve">, </w:t>
      </w:r>
      <w:r w:rsidR="009D0C61">
        <w:t xml:space="preserve">                                  </w:t>
      </w:r>
      <w:r w:rsidR="006634DC" w:rsidRPr="003D21B7">
        <w:t xml:space="preserve">в должностные обязанности которых входит осуществление </w:t>
      </w:r>
      <w:r w:rsidR="0020577A" w:rsidRPr="00D50617">
        <w:rPr>
          <w:rFonts w:eastAsiaTheme="minorHAnsi"/>
          <w:bCs/>
          <w:lang w:eastAsia="en-US"/>
        </w:rPr>
        <w:t xml:space="preserve">регионального </w:t>
      </w:r>
      <w:r w:rsidR="0020577A">
        <w:rPr>
          <w:rFonts w:eastAsiaTheme="minorHAnsi"/>
          <w:bCs/>
          <w:lang w:eastAsia="en-US"/>
        </w:rPr>
        <w:t xml:space="preserve">государственного лицензионного </w:t>
      </w:r>
      <w:proofErr w:type="gramStart"/>
      <w:r w:rsidR="0020577A" w:rsidRPr="00C24A3E">
        <w:rPr>
          <w:rFonts w:eastAsiaTheme="minorHAnsi"/>
          <w:bCs/>
          <w:lang w:eastAsia="en-US"/>
        </w:rPr>
        <w:t>контрол</w:t>
      </w:r>
      <w:r w:rsidR="0020577A">
        <w:rPr>
          <w:rFonts w:eastAsiaTheme="minorHAnsi"/>
          <w:bCs/>
          <w:lang w:eastAsia="en-US"/>
        </w:rPr>
        <w:t xml:space="preserve">я </w:t>
      </w:r>
      <w:r w:rsidR="0020577A" w:rsidRPr="007263EF">
        <w:rPr>
          <w:rFonts w:eastAsiaTheme="minorHAnsi"/>
          <w:bCs/>
          <w:lang w:eastAsia="en-US"/>
        </w:rPr>
        <w:t>за</w:t>
      </w:r>
      <w:proofErr w:type="gramEnd"/>
      <w:r w:rsidR="0020577A" w:rsidRPr="007263EF">
        <w:rPr>
          <w:rFonts w:eastAsiaTheme="minorHAnsi"/>
          <w:bCs/>
          <w:lang w:eastAsia="en-US"/>
        </w:rPr>
        <w:t xml:space="preserve"> осуществлением предпринимательской деятельности по управлению многоквартирными домами в Красноярском крае</w:t>
      </w:r>
      <w:r w:rsidR="006634DC">
        <w:t>.</w:t>
      </w:r>
    </w:p>
    <w:p w14:paraId="044AADBE" w14:textId="6ADF2F25" w:rsidR="004814BD" w:rsidRDefault="004814BD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6. Государственные инспекторы </w:t>
      </w:r>
      <w:r w:rsidRPr="004814BD">
        <w:rPr>
          <w:rFonts w:eastAsiaTheme="minorHAnsi"/>
          <w:bCs/>
          <w:lang w:eastAsia="en-US"/>
        </w:rPr>
        <w:t>территориальных подразделений службы</w:t>
      </w:r>
      <w:r w:rsidR="000C6D49" w:rsidRPr="003D21B7">
        <w:t xml:space="preserve">, в должностные обязанности которых входит </w:t>
      </w:r>
      <w:r w:rsidR="0020577A" w:rsidRPr="00D50617">
        <w:rPr>
          <w:rFonts w:eastAsiaTheme="minorHAnsi"/>
          <w:bCs/>
          <w:lang w:eastAsia="en-US"/>
        </w:rPr>
        <w:t xml:space="preserve">регионального </w:t>
      </w:r>
      <w:r w:rsidR="0020577A">
        <w:rPr>
          <w:rFonts w:eastAsiaTheme="minorHAnsi"/>
          <w:bCs/>
          <w:lang w:eastAsia="en-US"/>
        </w:rPr>
        <w:t xml:space="preserve">государственного лицензионного </w:t>
      </w:r>
      <w:proofErr w:type="gramStart"/>
      <w:r w:rsidR="0020577A" w:rsidRPr="00C24A3E">
        <w:rPr>
          <w:rFonts w:eastAsiaTheme="minorHAnsi"/>
          <w:bCs/>
          <w:lang w:eastAsia="en-US"/>
        </w:rPr>
        <w:t>контрол</w:t>
      </w:r>
      <w:r w:rsidR="0020577A">
        <w:rPr>
          <w:rFonts w:eastAsiaTheme="minorHAnsi"/>
          <w:bCs/>
          <w:lang w:eastAsia="en-US"/>
        </w:rPr>
        <w:t xml:space="preserve">я </w:t>
      </w:r>
      <w:r w:rsidR="0020577A" w:rsidRPr="007263EF">
        <w:rPr>
          <w:rFonts w:eastAsiaTheme="minorHAnsi"/>
          <w:bCs/>
          <w:lang w:eastAsia="en-US"/>
        </w:rPr>
        <w:t>за</w:t>
      </w:r>
      <w:proofErr w:type="gramEnd"/>
      <w:r w:rsidR="0020577A" w:rsidRPr="007263EF">
        <w:rPr>
          <w:rFonts w:eastAsiaTheme="minorHAnsi"/>
          <w:bCs/>
          <w:lang w:eastAsia="en-US"/>
        </w:rPr>
        <w:t xml:space="preserve"> осуществлением предпринимательской деятельности по управлению многоквартирными домами в Красноярском крае</w:t>
      </w:r>
      <w:r w:rsidR="000C6D49">
        <w:t>.</w:t>
      </w:r>
    </w:p>
    <w:p w14:paraId="301BDAC3" w14:textId="77777777" w:rsidR="00D50617" w:rsidRDefault="00D50617" w:rsidP="00D5061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2A606A70" w14:textId="77777777" w:rsidR="0000658C" w:rsidRDefault="0000658C" w:rsidP="0000658C">
      <w:pPr>
        <w:autoSpaceDE w:val="0"/>
        <w:autoSpaceDN w:val="0"/>
        <w:adjustRightInd w:val="0"/>
        <w:ind w:left="5954"/>
        <w:rPr>
          <w:rFonts w:eastAsiaTheme="minorHAnsi"/>
          <w:bCs/>
          <w:lang w:eastAsia="en-US"/>
        </w:rPr>
      </w:pPr>
    </w:p>
    <w:p w14:paraId="4FE025F3" w14:textId="77777777" w:rsidR="0000658C" w:rsidRDefault="0000658C" w:rsidP="0000658C">
      <w:pPr>
        <w:autoSpaceDE w:val="0"/>
        <w:autoSpaceDN w:val="0"/>
        <w:adjustRightInd w:val="0"/>
        <w:ind w:left="5954"/>
        <w:rPr>
          <w:rFonts w:eastAsiaTheme="minorHAnsi"/>
          <w:bCs/>
          <w:lang w:eastAsia="en-US"/>
        </w:rPr>
      </w:pPr>
    </w:p>
    <w:p w14:paraId="651CBE41" w14:textId="77777777" w:rsidR="0000658C" w:rsidRDefault="0000658C" w:rsidP="0000658C">
      <w:pPr>
        <w:autoSpaceDE w:val="0"/>
        <w:autoSpaceDN w:val="0"/>
        <w:adjustRightInd w:val="0"/>
        <w:ind w:left="5954"/>
        <w:rPr>
          <w:rFonts w:eastAsiaTheme="minorHAnsi"/>
          <w:bCs/>
          <w:lang w:eastAsia="en-US"/>
        </w:rPr>
      </w:pPr>
    </w:p>
    <w:p w14:paraId="1ABBC1CC" w14:textId="77777777" w:rsidR="0000658C" w:rsidRDefault="0000658C" w:rsidP="0000658C">
      <w:pPr>
        <w:autoSpaceDE w:val="0"/>
        <w:autoSpaceDN w:val="0"/>
        <w:adjustRightInd w:val="0"/>
        <w:ind w:left="5954"/>
        <w:rPr>
          <w:rFonts w:eastAsiaTheme="minorHAnsi"/>
          <w:bCs/>
          <w:lang w:eastAsia="en-US"/>
        </w:rPr>
      </w:pPr>
    </w:p>
    <w:p w14:paraId="3CBAF06F" w14:textId="7F546DEC" w:rsidR="0000658C" w:rsidRPr="00057CA0" w:rsidRDefault="0000658C" w:rsidP="0000658C">
      <w:pPr>
        <w:autoSpaceDE w:val="0"/>
        <w:autoSpaceDN w:val="0"/>
        <w:adjustRightInd w:val="0"/>
        <w:ind w:left="5954"/>
        <w:rPr>
          <w:rFonts w:eastAsiaTheme="minorHAnsi"/>
          <w:bCs/>
          <w:lang w:eastAsia="en-US"/>
        </w:rPr>
      </w:pPr>
      <w:r w:rsidRPr="00057CA0">
        <w:rPr>
          <w:rFonts w:eastAsiaTheme="minorHAnsi"/>
          <w:bCs/>
          <w:lang w:eastAsia="en-US"/>
        </w:rPr>
        <w:lastRenderedPageBreak/>
        <w:t xml:space="preserve">Приложение № </w:t>
      </w:r>
      <w:r>
        <w:rPr>
          <w:rFonts w:eastAsiaTheme="minorHAnsi"/>
          <w:bCs/>
          <w:lang w:eastAsia="en-US"/>
        </w:rPr>
        <w:t>2</w:t>
      </w:r>
    </w:p>
    <w:p w14:paraId="6AA69F6C" w14:textId="77777777" w:rsidR="0000658C" w:rsidRPr="00057CA0" w:rsidRDefault="0000658C" w:rsidP="0000658C">
      <w:pPr>
        <w:autoSpaceDE w:val="0"/>
        <w:autoSpaceDN w:val="0"/>
        <w:adjustRightInd w:val="0"/>
        <w:ind w:left="5954"/>
        <w:rPr>
          <w:rFonts w:eastAsiaTheme="minorHAnsi"/>
          <w:bCs/>
          <w:lang w:eastAsia="en-US"/>
        </w:rPr>
      </w:pPr>
      <w:r w:rsidRPr="00057CA0">
        <w:rPr>
          <w:rFonts w:eastAsiaTheme="minorHAnsi"/>
          <w:bCs/>
          <w:lang w:eastAsia="en-US"/>
        </w:rPr>
        <w:t>к Положению о региональном государственном жилищном контроле (надзоре)</w:t>
      </w:r>
      <w:r>
        <w:rPr>
          <w:rFonts w:eastAsiaTheme="minorHAnsi"/>
          <w:bCs/>
          <w:lang w:eastAsia="en-US"/>
        </w:rPr>
        <w:t xml:space="preserve">                                 </w:t>
      </w:r>
      <w:r w:rsidRPr="00057CA0">
        <w:rPr>
          <w:rFonts w:eastAsiaTheme="minorHAnsi"/>
          <w:bCs/>
          <w:lang w:eastAsia="en-US"/>
        </w:rPr>
        <w:t>в Красноярском крае</w:t>
      </w:r>
    </w:p>
    <w:p w14:paraId="153EEEEB" w14:textId="77777777" w:rsidR="0000658C" w:rsidRDefault="0000658C" w:rsidP="0000658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487776E0" w14:textId="2A184BC3" w:rsidR="00057CA0" w:rsidRDefault="00057CA0" w:rsidP="00F85CB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56061453" w14:textId="784CB3C9" w:rsidR="0048772B" w:rsidRDefault="0048772B" w:rsidP="0048772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Оценка результативности и эффективности деятельности службы строительного надзора и жилищного контроля Красноярского края при осуществлении</w:t>
      </w:r>
      <w:r w:rsidRPr="0048772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регионального государственного лицензионного</w:t>
      </w:r>
      <w:r w:rsidRPr="00C24A3E">
        <w:rPr>
          <w:rFonts w:eastAsiaTheme="minorHAnsi"/>
          <w:bCs/>
          <w:lang w:eastAsia="en-US"/>
        </w:rPr>
        <w:t xml:space="preserve"> </w:t>
      </w:r>
      <w:proofErr w:type="gramStart"/>
      <w:r w:rsidRPr="00C24A3E">
        <w:rPr>
          <w:rFonts w:eastAsiaTheme="minorHAnsi"/>
          <w:bCs/>
          <w:lang w:eastAsia="en-US"/>
        </w:rPr>
        <w:t>контрол</w:t>
      </w:r>
      <w:r>
        <w:rPr>
          <w:rFonts w:eastAsiaTheme="minorHAnsi"/>
          <w:bCs/>
          <w:lang w:eastAsia="en-US"/>
        </w:rPr>
        <w:t>я</w:t>
      </w:r>
      <w:r w:rsidRPr="00C24A3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за</w:t>
      </w:r>
      <w:proofErr w:type="gramEnd"/>
      <w:r>
        <w:rPr>
          <w:rFonts w:eastAsiaTheme="minorHAnsi"/>
          <w:bCs/>
          <w:lang w:eastAsia="en-US"/>
        </w:rPr>
        <w:t xml:space="preserve"> </w:t>
      </w:r>
      <w:r w:rsidRPr="00422F50">
        <w:rPr>
          <w:rFonts w:eastAsiaTheme="minorHAnsi"/>
          <w:bCs/>
          <w:lang w:eastAsia="en-US"/>
        </w:rPr>
        <w:t>осуществлением предпринимательской деятельности</w:t>
      </w:r>
      <w:r>
        <w:rPr>
          <w:rFonts w:eastAsiaTheme="minorHAnsi"/>
          <w:bCs/>
          <w:lang w:eastAsia="en-US"/>
        </w:rPr>
        <w:t xml:space="preserve"> </w:t>
      </w:r>
      <w:r w:rsidRPr="00422F50">
        <w:rPr>
          <w:rFonts w:eastAsiaTheme="minorHAnsi"/>
          <w:bCs/>
          <w:lang w:eastAsia="en-US"/>
        </w:rPr>
        <w:t>по управлению</w:t>
      </w:r>
      <w:r>
        <w:rPr>
          <w:rFonts w:eastAsiaTheme="minorHAnsi"/>
          <w:bCs/>
          <w:lang w:eastAsia="en-US"/>
        </w:rPr>
        <w:t xml:space="preserve"> </w:t>
      </w:r>
      <w:r w:rsidRPr="00422F50">
        <w:rPr>
          <w:rFonts w:eastAsiaTheme="minorHAnsi"/>
          <w:bCs/>
          <w:lang w:eastAsia="en-US"/>
        </w:rPr>
        <w:t>многоквартирными домами</w:t>
      </w:r>
      <w:r>
        <w:rPr>
          <w:rFonts w:eastAsiaTheme="minorHAnsi"/>
          <w:bCs/>
          <w:lang w:eastAsia="en-US"/>
        </w:rPr>
        <w:t xml:space="preserve"> в Красноярском крае</w:t>
      </w:r>
    </w:p>
    <w:p w14:paraId="6CFCDDDE" w14:textId="77777777" w:rsidR="00834021" w:rsidRDefault="00834021" w:rsidP="0048772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56BC688D" w14:textId="4031E58E" w:rsidR="00636D64" w:rsidRPr="00636D64" w:rsidRDefault="00636D64" w:rsidP="00636D64">
      <w:pPr>
        <w:pStyle w:val="a4"/>
        <w:numPr>
          <w:ilvl w:val="0"/>
          <w:numId w:val="22"/>
        </w:numPr>
        <w:ind w:left="0" w:firstLine="720"/>
        <w:jc w:val="both"/>
        <w:rPr>
          <w:rFonts w:eastAsiaTheme="minorHAnsi"/>
          <w:bCs/>
          <w:lang w:eastAsia="en-US"/>
        </w:rPr>
      </w:pPr>
      <w:r w:rsidRPr="00636D64">
        <w:rPr>
          <w:rFonts w:eastAsiaTheme="minorHAnsi"/>
          <w:bCs/>
          <w:lang w:eastAsia="en-US"/>
        </w:rPr>
        <w:t xml:space="preserve">Система оценки результативности и эффективности осуществления </w:t>
      </w:r>
      <w:r>
        <w:rPr>
          <w:rFonts w:eastAsiaTheme="minorHAnsi"/>
          <w:bCs/>
          <w:lang w:eastAsia="en-US"/>
        </w:rPr>
        <w:t>регионального государственного лицензионного</w:t>
      </w:r>
      <w:r w:rsidRPr="00C24A3E">
        <w:rPr>
          <w:rFonts w:eastAsiaTheme="minorHAnsi"/>
          <w:bCs/>
          <w:lang w:eastAsia="en-US"/>
        </w:rPr>
        <w:t xml:space="preserve"> </w:t>
      </w:r>
      <w:proofErr w:type="gramStart"/>
      <w:r w:rsidRPr="00C24A3E">
        <w:rPr>
          <w:rFonts w:eastAsiaTheme="minorHAnsi"/>
          <w:bCs/>
          <w:lang w:eastAsia="en-US"/>
        </w:rPr>
        <w:t>контрол</w:t>
      </w:r>
      <w:r>
        <w:rPr>
          <w:rFonts w:eastAsiaTheme="minorHAnsi"/>
          <w:bCs/>
          <w:lang w:eastAsia="en-US"/>
        </w:rPr>
        <w:t>я</w:t>
      </w:r>
      <w:r w:rsidRPr="00C24A3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за</w:t>
      </w:r>
      <w:proofErr w:type="gramEnd"/>
      <w:r>
        <w:rPr>
          <w:rFonts w:eastAsiaTheme="minorHAnsi"/>
          <w:bCs/>
          <w:lang w:eastAsia="en-US"/>
        </w:rPr>
        <w:t xml:space="preserve"> </w:t>
      </w:r>
      <w:r w:rsidRPr="00422F50">
        <w:rPr>
          <w:rFonts w:eastAsiaTheme="minorHAnsi"/>
          <w:bCs/>
          <w:lang w:eastAsia="en-US"/>
        </w:rPr>
        <w:t>осуществлением предпринимательской деятельности</w:t>
      </w:r>
      <w:r>
        <w:rPr>
          <w:rFonts w:eastAsiaTheme="minorHAnsi"/>
          <w:bCs/>
          <w:lang w:eastAsia="en-US"/>
        </w:rPr>
        <w:t xml:space="preserve"> </w:t>
      </w:r>
      <w:r w:rsidRPr="00422F50">
        <w:rPr>
          <w:rFonts w:eastAsiaTheme="minorHAnsi"/>
          <w:bCs/>
          <w:lang w:eastAsia="en-US"/>
        </w:rPr>
        <w:t>по управлению</w:t>
      </w:r>
      <w:r>
        <w:rPr>
          <w:rFonts w:eastAsiaTheme="minorHAnsi"/>
          <w:bCs/>
          <w:lang w:eastAsia="en-US"/>
        </w:rPr>
        <w:t xml:space="preserve"> </w:t>
      </w:r>
      <w:r w:rsidRPr="00422F50">
        <w:rPr>
          <w:rFonts w:eastAsiaTheme="minorHAnsi"/>
          <w:bCs/>
          <w:lang w:eastAsia="en-US"/>
        </w:rPr>
        <w:t>многоквартирными домами</w:t>
      </w:r>
      <w:r>
        <w:rPr>
          <w:rFonts w:eastAsiaTheme="minorHAnsi"/>
          <w:bCs/>
          <w:lang w:eastAsia="en-US"/>
        </w:rPr>
        <w:t xml:space="preserve"> в Красноярском крае</w:t>
      </w:r>
      <w:r w:rsidR="00A93438">
        <w:rPr>
          <w:rFonts w:eastAsiaTheme="minorHAnsi"/>
          <w:bCs/>
          <w:lang w:eastAsia="en-US"/>
        </w:rPr>
        <w:t xml:space="preserve"> (далее – лицензионный контроль)</w:t>
      </w:r>
      <w:r w:rsidRPr="00636D64">
        <w:rPr>
          <w:rFonts w:eastAsiaTheme="minorHAnsi"/>
          <w:bCs/>
          <w:lang w:eastAsia="en-US"/>
        </w:rPr>
        <w:t xml:space="preserve"> устанавливается </w:t>
      </w:r>
      <w:r w:rsidR="00966566">
        <w:rPr>
          <w:rFonts w:eastAsiaTheme="minorHAnsi"/>
          <w:bCs/>
          <w:lang w:eastAsia="en-US"/>
        </w:rPr>
        <w:t xml:space="preserve">                         </w:t>
      </w:r>
      <w:r w:rsidRPr="00636D64">
        <w:rPr>
          <w:rFonts w:eastAsiaTheme="minorHAnsi"/>
          <w:bCs/>
          <w:lang w:eastAsia="en-US"/>
        </w:rPr>
        <w:t xml:space="preserve">в соответствии со статьей 30 </w:t>
      </w:r>
      <w:r w:rsidRPr="00BB5CE1">
        <w:t>Федеральн</w:t>
      </w:r>
      <w:r>
        <w:t>ого</w:t>
      </w:r>
      <w:r w:rsidRPr="00BB5CE1">
        <w:t xml:space="preserve"> закон</w:t>
      </w:r>
      <w:r>
        <w:t>а</w:t>
      </w:r>
      <w:r w:rsidRPr="00BB5CE1">
        <w:t xml:space="preserve"> от 31.07.2020 № 248-ФЗ</w:t>
      </w:r>
      <w:r w:rsidR="0048218D">
        <w:t xml:space="preserve"> </w:t>
      </w:r>
      <w:r w:rsidRPr="00BB5CE1">
        <w:t xml:space="preserve"> </w:t>
      </w:r>
      <w:r w:rsidR="0048218D">
        <w:t xml:space="preserve">           </w:t>
      </w:r>
      <w:r w:rsidRPr="00BB5CE1">
        <w:t xml:space="preserve">«О государственном контроле (надзоре) и муниципальном контроле </w:t>
      </w:r>
      <w:r w:rsidR="0048218D">
        <w:t xml:space="preserve">                            </w:t>
      </w:r>
      <w:bookmarkStart w:id="4" w:name="_GoBack"/>
      <w:bookmarkEnd w:id="4"/>
      <w:r w:rsidRPr="00BB5CE1">
        <w:t>в Российской Федерации»</w:t>
      </w:r>
      <w:r w:rsidR="00C37AE1">
        <w:t>.</w:t>
      </w:r>
    </w:p>
    <w:p w14:paraId="1503D353" w14:textId="0ABBA197" w:rsidR="00636D64" w:rsidRPr="008367D4" w:rsidRDefault="00636D64" w:rsidP="00636D64">
      <w:pPr>
        <w:pStyle w:val="a4"/>
        <w:numPr>
          <w:ilvl w:val="0"/>
          <w:numId w:val="22"/>
        </w:numPr>
        <w:ind w:left="0" w:firstLine="720"/>
        <w:jc w:val="both"/>
        <w:rPr>
          <w:rFonts w:eastAsiaTheme="minorHAnsi"/>
          <w:bCs/>
          <w:lang w:eastAsia="en-US"/>
        </w:rPr>
      </w:pPr>
      <w:proofErr w:type="gramStart"/>
      <w:r w:rsidRPr="008367D4">
        <w:rPr>
          <w:rFonts w:eastAsiaTheme="minorHAnsi"/>
          <w:bCs/>
          <w:lang w:eastAsia="en-US"/>
        </w:rPr>
        <w:t xml:space="preserve">Ключевым показателем лицензионного контроля является соотношение количества граждан - собственников и пользователей помещений в многоквартирных домах, в отношении которых вступившим в законную силу решением суда подтверждено причинение вреда жизни или тяжкого вреда здоровью вследствие нарушения лицензионного требования, предусмотренного подпунктом «а» пункта 3 </w:t>
      </w:r>
      <w:r w:rsidR="008367D4" w:rsidRPr="008367D4">
        <w:rPr>
          <w:rFonts w:eastAsiaTheme="minorHAnsi"/>
          <w:bCs/>
          <w:lang w:eastAsia="en-US"/>
        </w:rPr>
        <w:t xml:space="preserve">Постановления Правительства РФ от 28.10.2014 </w:t>
      </w:r>
      <w:r w:rsidR="00966566">
        <w:rPr>
          <w:rFonts w:eastAsiaTheme="minorHAnsi"/>
          <w:bCs/>
          <w:lang w:eastAsia="en-US"/>
        </w:rPr>
        <w:t xml:space="preserve">                   </w:t>
      </w:r>
      <w:r w:rsidR="008367D4" w:rsidRPr="008367D4">
        <w:rPr>
          <w:rFonts w:eastAsiaTheme="minorHAnsi"/>
          <w:bCs/>
          <w:lang w:eastAsia="en-US"/>
        </w:rPr>
        <w:t xml:space="preserve">№ 1110 </w:t>
      </w:r>
      <w:r w:rsidR="00FA4A86">
        <w:rPr>
          <w:rFonts w:eastAsiaTheme="minorHAnsi"/>
          <w:bCs/>
          <w:lang w:eastAsia="en-US"/>
        </w:rPr>
        <w:t xml:space="preserve"> </w:t>
      </w:r>
      <w:r w:rsidR="008367D4" w:rsidRPr="008367D4">
        <w:rPr>
          <w:rFonts w:eastAsiaTheme="minorHAnsi"/>
          <w:bCs/>
          <w:lang w:eastAsia="en-US"/>
        </w:rPr>
        <w:t xml:space="preserve">«О лицензировании предпринимательской деятельности </w:t>
      </w:r>
      <w:r w:rsidR="00FA4A86">
        <w:rPr>
          <w:rFonts w:eastAsiaTheme="minorHAnsi"/>
          <w:bCs/>
          <w:lang w:eastAsia="en-US"/>
        </w:rPr>
        <w:t xml:space="preserve">                               </w:t>
      </w:r>
      <w:r w:rsidR="008367D4" w:rsidRPr="008367D4">
        <w:rPr>
          <w:rFonts w:eastAsiaTheme="minorHAnsi"/>
          <w:bCs/>
          <w:lang w:eastAsia="en-US"/>
        </w:rPr>
        <w:t>по управлению многоквартирными домами»</w:t>
      </w:r>
      <w:r w:rsidR="00C37AE1">
        <w:rPr>
          <w:rFonts w:eastAsiaTheme="minorHAnsi"/>
          <w:bCs/>
          <w:lang w:eastAsia="en-US"/>
        </w:rPr>
        <w:t xml:space="preserve"> </w:t>
      </w:r>
      <w:r w:rsidR="00C37AE1">
        <w:t xml:space="preserve">(далее </w:t>
      </w:r>
      <w:r w:rsidR="00C37AE1">
        <w:t>– Постановление № 1110</w:t>
      </w:r>
      <w:r w:rsidR="00C37AE1">
        <w:t>)</w:t>
      </w:r>
      <w:r w:rsidRPr="008367D4">
        <w:rPr>
          <w:rFonts w:eastAsiaTheme="minorHAnsi"/>
          <w:bCs/>
          <w:lang w:eastAsia="en-US"/>
        </w:rPr>
        <w:t xml:space="preserve">, </w:t>
      </w:r>
      <w:r w:rsidR="00966566">
        <w:rPr>
          <w:rFonts w:eastAsiaTheme="minorHAnsi"/>
          <w:bCs/>
          <w:lang w:eastAsia="en-US"/>
        </w:rPr>
        <w:t xml:space="preserve">               </w:t>
      </w:r>
      <w:r w:rsidRPr="008367D4">
        <w:rPr>
          <w:rFonts w:eastAsiaTheme="minorHAnsi"/>
          <w:bCs/>
          <w:lang w:eastAsia="en-US"/>
        </w:rPr>
        <w:t>на каждые</w:t>
      </w:r>
      <w:proofErr w:type="gramEnd"/>
      <w:r w:rsidRPr="008367D4">
        <w:rPr>
          <w:rFonts w:eastAsiaTheme="minorHAnsi"/>
          <w:bCs/>
          <w:lang w:eastAsia="en-US"/>
        </w:rPr>
        <w:t xml:space="preserve"> 100 тысяч человек к численности населения субъекта Российской Федерации (КП</w:t>
      </w:r>
      <w:proofErr w:type="gramStart"/>
      <w:r w:rsidRPr="008367D4">
        <w:rPr>
          <w:rFonts w:eastAsiaTheme="minorHAnsi"/>
          <w:bCs/>
          <w:lang w:eastAsia="en-US"/>
        </w:rPr>
        <w:t>1</w:t>
      </w:r>
      <w:proofErr w:type="gramEnd"/>
      <w:r w:rsidRPr="008367D4">
        <w:rPr>
          <w:rFonts w:eastAsiaTheme="minorHAnsi"/>
          <w:bCs/>
          <w:lang w:eastAsia="en-US"/>
        </w:rPr>
        <w:t>), который рассчитывается по следующей формуле:</w:t>
      </w:r>
    </w:p>
    <w:p w14:paraId="4ECED26C" w14:textId="7A4EA324" w:rsidR="00636D64" w:rsidRPr="00636D64" w:rsidRDefault="008367D4" w:rsidP="00636D64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636D64" w:rsidRPr="00636D6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  <w:t xml:space="preserve"> </w:t>
      </w:r>
      <w:r w:rsidR="00636D64" w:rsidRPr="00636D64">
        <w:rPr>
          <w:rFonts w:eastAsiaTheme="minorHAnsi"/>
          <w:bCs/>
          <w:lang w:eastAsia="en-US"/>
        </w:rPr>
        <w:t>КП</w:t>
      </w:r>
      <w:proofErr w:type="gramStart"/>
      <w:r w:rsidR="00636D64" w:rsidRPr="00636D64">
        <w:rPr>
          <w:rFonts w:eastAsiaTheme="minorHAnsi"/>
          <w:bCs/>
          <w:lang w:eastAsia="en-US"/>
        </w:rPr>
        <w:t>1</w:t>
      </w:r>
      <w:proofErr w:type="gramEnd"/>
      <w:r w:rsidR="00636D64" w:rsidRPr="00636D64">
        <w:rPr>
          <w:rFonts w:eastAsiaTheme="minorHAnsi"/>
          <w:bCs/>
          <w:lang w:eastAsia="en-US"/>
        </w:rPr>
        <w:t>=</w:t>
      </w:r>
      <w:r w:rsidR="00636D64" w:rsidRPr="00636D64">
        <w:rPr>
          <w:rFonts w:eastAsiaTheme="minorHAnsi"/>
          <w:bCs/>
          <w:lang w:eastAsia="en-US"/>
        </w:rPr>
        <w:tab/>
      </w:r>
      <w:r w:rsidRPr="00636D64">
        <w:rPr>
          <w:rFonts w:eastAsiaTheme="minorHAnsi"/>
          <w:bCs/>
          <w:u w:val="single"/>
          <w:lang w:eastAsia="en-US"/>
        </w:rPr>
        <w:t>А * 100</w:t>
      </w:r>
      <w:r>
        <w:rPr>
          <w:rFonts w:eastAsiaTheme="minorHAnsi"/>
          <w:bCs/>
          <w:u w:val="single"/>
          <w:lang w:eastAsia="en-US"/>
        </w:rPr>
        <w:t> </w:t>
      </w:r>
      <w:r w:rsidRPr="00636D64">
        <w:rPr>
          <w:rFonts w:eastAsiaTheme="minorHAnsi"/>
          <w:bCs/>
          <w:u w:val="single"/>
          <w:lang w:eastAsia="en-US"/>
        </w:rPr>
        <w:t>000</w:t>
      </w:r>
    </w:p>
    <w:p w14:paraId="198C55D4" w14:textId="77777777" w:rsidR="00260C9E" w:rsidRDefault="008367D4" w:rsidP="00636D64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proofErr w:type="gramStart"/>
      <w:r>
        <w:rPr>
          <w:rFonts w:eastAsiaTheme="minorHAnsi"/>
          <w:bCs/>
          <w:lang w:eastAsia="en-US"/>
        </w:rPr>
        <w:t>Б</w:t>
      </w:r>
      <w:proofErr w:type="gramEnd"/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</w:p>
    <w:p w14:paraId="6F6B46B5" w14:textId="37C56076" w:rsidR="00636D64" w:rsidRPr="00636D64" w:rsidRDefault="00636D64" w:rsidP="00636D64">
      <w:pPr>
        <w:jc w:val="both"/>
        <w:rPr>
          <w:rFonts w:eastAsiaTheme="minorHAnsi"/>
          <w:bCs/>
          <w:lang w:eastAsia="en-US"/>
        </w:rPr>
      </w:pPr>
      <w:r w:rsidRPr="00636D64">
        <w:rPr>
          <w:rFonts w:eastAsiaTheme="minorHAnsi"/>
          <w:bCs/>
          <w:lang w:eastAsia="en-US"/>
        </w:rPr>
        <w:t>где:</w:t>
      </w:r>
    </w:p>
    <w:p w14:paraId="018486EB" w14:textId="1B2631C1" w:rsidR="00636D64" w:rsidRPr="00636D64" w:rsidRDefault="00636D64" w:rsidP="009A25F8">
      <w:pPr>
        <w:ind w:firstLine="708"/>
        <w:jc w:val="both"/>
        <w:rPr>
          <w:rFonts w:eastAsiaTheme="minorHAnsi"/>
          <w:bCs/>
          <w:lang w:eastAsia="en-US"/>
        </w:rPr>
      </w:pPr>
      <w:r w:rsidRPr="00636D64">
        <w:rPr>
          <w:rFonts w:eastAsiaTheme="minorHAnsi"/>
          <w:bCs/>
          <w:lang w:eastAsia="en-US"/>
        </w:rPr>
        <w:t xml:space="preserve">А - количество граждан - собственников и пользователей помещений </w:t>
      </w:r>
      <w:r w:rsidR="00966566">
        <w:rPr>
          <w:rFonts w:eastAsiaTheme="minorHAnsi"/>
          <w:bCs/>
          <w:lang w:eastAsia="en-US"/>
        </w:rPr>
        <w:t xml:space="preserve">                  </w:t>
      </w:r>
      <w:r w:rsidRPr="00636D64">
        <w:rPr>
          <w:rFonts w:eastAsiaTheme="minorHAnsi"/>
          <w:bCs/>
          <w:lang w:eastAsia="en-US"/>
        </w:rPr>
        <w:t xml:space="preserve">в многоквартирных домах, в отношении которых вступившим в законную силу решением суда подтверждено причинение вреда жизни или тяжкого вреда здоровью вследствие нарушения лицензионного требования, предусмотренного подпунктом «а» пункта 3 </w:t>
      </w:r>
      <w:r w:rsidR="00966566">
        <w:t>Постановлени</w:t>
      </w:r>
      <w:r w:rsidR="00966566">
        <w:t>я</w:t>
      </w:r>
      <w:r w:rsidR="00966566">
        <w:t xml:space="preserve"> № 1110</w:t>
      </w:r>
      <w:r w:rsidRPr="00636D64">
        <w:rPr>
          <w:rFonts w:eastAsiaTheme="minorHAnsi"/>
          <w:bCs/>
          <w:lang w:eastAsia="en-US"/>
        </w:rPr>
        <w:t>, за отчетный год;</w:t>
      </w:r>
    </w:p>
    <w:p w14:paraId="54388DE8" w14:textId="77777777" w:rsidR="00636D64" w:rsidRPr="00636D64" w:rsidRDefault="00636D64" w:rsidP="00966566">
      <w:pPr>
        <w:ind w:firstLine="708"/>
        <w:jc w:val="both"/>
        <w:rPr>
          <w:rFonts w:eastAsiaTheme="minorHAnsi"/>
          <w:bCs/>
          <w:lang w:eastAsia="en-US"/>
        </w:rPr>
      </w:pPr>
      <w:proofErr w:type="gramStart"/>
      <w:r w:rsidRPr="00636D64">
        <w:rPr>
          <w:rFonts w:eastAsiaTheme="minorHAnsi"/>
          <w:bCs/>
          <w:lang w:eastAsia="en-US"/>
        </w:rPr>
        <w:t>Б</w:t>
      </w:r>
      <w:proofErr w:type="gramEnd"/>
      <w:r w:rsidRPr="00636D64">
        <w:rPr>
          <w:rFonts w:eastAsiaTheme="minorHAnsi"/>
          <w:bCs/>
          <w:lang w:eastAsia="en-US"/>
        </w:rPr>
        <w:t xml:space="preserve"> - численность населения субъекта Российской Федерации.</w:t>
      </w:r>
    </w:p>
    <w:p w14:paraId="18A8E164" w14:textId="5CBDD974" w:rsidR="00636D64" w:rsidRPr="00636D64" w:rsidRDefault="00636D64" w:rsidP="00966566">
      <w:pPr>
        <w:ind w:firstLine="708"/>
        <w:jc w:val="both"/>
        <w:rPr>
          <w:rFonts w:eastAsiaTheme="minorHAnsi"/>
          <w:bCs/>
          <w:lang w:eastAsia="en-US"/>
        </w:rPr>
      </w:pPr>
      <w:proofErr w:type="gramStart"/>
      <w:r w:rsidRPr="00636D64">
        <w:rPr>
          <w:rFonts w:eastAsiaTheme="minorHAnsi"/>
          <w:bCs/>
          <w:lang w:eastAsia="en-US"/>
        </w:rPr>
        <w:t xml:space="preserve">Ключевым показателем лицензионного контроля является соотношение количества многоквартирных домов, в которых нарушены установленные сроки начала отопительного периода из-за нарушений лицензионного требования, предусмотренного подпунктом «а» пункта 3 </w:t>
      </w:r>
      <w:r w:rsidR="000E4511">
        <w:t xml:space="preserve">Постановления </w:t>
      </w:r>
      <w:r w:rsidR="000E4511">
        <w:t xml:space="preserve">                 </w:t>
      </w:r>
      <w:r w:rsidR="000E4511">
        <w:t>№ 1110</w:t>
      </w:r>
      <w:r w:rsidRPr="00636D64">
        <w:rPr>
          <w:rFonts w:eastAsiaTheme="minorHAnsi"/>
          <w:bCs/>
          <w:lang w:eastAsia="en-US"/>
        </w:rPr>
        <w:t xml:space="preserve">, в части </w:t>
      </w:r>
      <w:proofErr w:type="spellStart"/>
      <w:r w:rsidRPr="00636D64">
        <w:rPr>
          <w:rFonts w:eastAsiaTheme="minorHAnsi"/>
          <w:bCs/>
          <w:lang w:eastAsia="en-US"/>
        </w:rPr>
        <w:t>непроведения</w:t>
      </w:r>
      <w:proofErr w:type="spellEnd"/>
      <w:r w:rsidRPr="00636D64">
        <w:rPr>
          <w:rFonts w:eastAsiaTheme="minorHAnsi"/>
          <w:bCs/>
          <w:lang w:eastAsia="en-US"/>
        </w:rPr>
        <w:t xml:space="preserve"> лицензиатом испытаний на прочность </w:t>
      </w:r>
      <w:r w:rsidR="0048218D">
        <w:rPr>
          <w:rFonts w:eastAsiaTheme="minorHAnsi"/>
          <w:bCs/>
          <w:lang w:eastAsia="en-US"/>
        </w:rPr>
        <w:t xml:space="preserve">                            </w:t>
      </w:r>
      <w:r w:rsidRPr="00636D64">
        <w:rPr>
          <w:rFonts w:eastAsiaTheme="minorHAnsi"/>
          <w:bCs/>
          <w:lang w:eastAsia="en-US"/>
        </w:rPr>
        <w:lastRenderedPageBreak/>
        <w:t xml:space="preserve">и плотность (гидравлических испытаний) узлов ввода и систем отопления, промывки и регулировки систем отопления, выполняемых в целях надлежащего содержания систем теплоснабжения (отопление, горячее водоснабжение) </w:t>
      </w:r>
      <w:r w:rsidR="000E4511">
        <w:rPr>
          <w:rFonts w:eastAsiaTheme="minorHAnsi"/>
          <w:bCs/>
          <w:lang w:eastAsia="en-US"/>
        </w:rPr>
        <w:t xml:space="preserve">                    </w:t>
      </w:r>
      <w:r w:rsidRPr="00636D64">
        <w:rPr>
          <w:rFonts w:eastAsiaTheme="minorHAnsi"/>
          <w:bCs/>
          <w:lang w:eastAsia="en-US"/>
        </w:rPr>
        <w:t>в</w:t>
      </w:r>
      <w:proofErr w:type="gramEnd"/>
      <w:r w:rsidRPr="00636D64">
        <w:rPr>
          <w:rFonts w:eastAsiaTheme="minorHAnsi"/>
          <w:bCs/>
          <w:lang w:eastAsia="en-US"/>
        </w:rPr>
        <w:t xml:space="preserve"> многоквартирных домах на каждые 100 многоквартирных домов, </w:t>
      </w:r>
      <w:r w:rsidR="00CC317E">
        <w:rPr>
          <w:rFonts w:eastAsiaTheme="minorHAnsi"/>
          <w:bCs/>
          <w:lang w:eastAsia="en-US"/>
        </w:rPr>
        <w:t xml:space="preserve">                               </w:t>
      </w:r>
      <w:r w:rsidRPr="00636D64">
        <w:rPr>
          <w:rFonts w:eastAsiaTheme="minorHAnsi"/>
          <w:bCs/>
          <w:lang w:eastAsia="en-US"/>
        </w:rPr>
        <w:t>к количеству многоквартирных домов в субъекте Российской Федерации (КП</w:t>
      </w:r>
      <w:proofErr w:type="gramStart"/>
      <w:r w:rsidRPr="00636D64">
        <w:rPr>
          <w:rFonts w:eastAsiaTheme="minorHAnsi"/>
          <w:bCs/>
          <w:lang w:eastAsia="en-US"/>
        </w:rPr>
        <w:t>2</w:t>
      </w:r>
      <w:proofErr w:type="gramEnd"/>
      <w:r w:rsidRPr="00636D64">
        <w:rPr>
          <w:rFonts w:eastAsiaTheme="minorHAnsi"/>
          <w:bCs/>
          <w:lang w:eastAsia="en-US"/>
        </w:rPr>
        <w:t>), который рассчитывается по следующей формуле:</w:t>
      </w:r>
    </w:p>
    <w:p w14:paraId="3BD86D68" w14:textId="4622C461" w:rsidR="00834021" w:rsidRDefault="00834021" w:rsidP="00636D6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14:paraId="745833E1" w14:textId="16C9741F" w:rsidR="00636D64" w:rsidRPr="00636D64" w:rsidRDefault="00ED1FF1" w:rsidP="00636D6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636D64" w:rsidRPr="00636D6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 w:rsidR="00636D64" w:rsidRPr="00636D64">
        <w:rPr>
          <w:rFonts w:eastAsiaTheme="minorHAnsi"/>
          <w:bCs/>
          <w:lang w:eastAsia="en-US"/>
        </w:rPr>
        <w:t>КП</w:t>
      </w:r>
      <w:proofErr w:type="gramStart"/>
      <w:r w:rsidR="00636D64" w:rsidRPr="00636D64">
        <w:rPr>
          <w:rFonts w:eastAsiaTheme="minorHAnsi"/>
          <w:bCs/>
          <w:lang w:eastAsia="en-US"/>
        </w:rPr>
        <w:t>2</w:t>
      </w:r>
      <w:proofErr w:type="gramEnd"/>
      <w:r w:rsidR="00636D64" w:rsidRPr="00636D64">
        <w:rPr>
          <w:rFonts w:eastAsiaTheme="minorHAnsi"/>
          <w:bCs/>
          <w:lang w:eastAsia="en-US"/>
        </w:rPr>
        <w:t xml:space="preserve"> =</w:t>
      </w:r>
      <w:r>
        <w:rPr>
          <w:rFonts w:eastAsiaTheme="minorHAnsi"/>
          <w:bCs/>
          <w:lang w:eastAsia="en-US"/>
        </w:rPr>
        <w:t xml:space="preserve"> </w:t>
      </w:r>
      <w:r w:rsidRPr="00ED1FF1">
        <w:rPr>
          <w:rFonts w:eastAsiaTheme="minorHAnsi"/>
          <w:bCs/>
          <w:u w:val="single"/>
          <w:lang w:eastAsia="en-US"/>
        </w:rPr>
        <w:t>А * 100</w:t>
      </w:r>
    </w:p>
    <w:p w14:paraId="227C6DEB" w14:textId="4600BD83" w:rsidR="00636D64" w:rsidRPr="00636D64" w:rsidRDefault="00ED1FF1" w:rsidP="00636D6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  <w:t xml:space="preserve">       </w:t>
      </w:r>
      <w:proofErr w:type="gramStart"/>
      <w:r>
        <w:rPr>
          <w:rFonts w:eastAsiaTheme="minorHAnsi"/>
          <w:bCs/>
          <w:lang w:eastAsia="en-US"/>
        </w:rPr>
        <w:t>Б</w:t>
      </w:r>
      <w:proofErr w:type="gramEnd"/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ab/>
      </w:r>
    </w:p>
    <w:p w14:paraId="65B1B4D5" w14:textId="77777777" w:rsidR="00636D64" w:rsidRPr="00636D64" w:rsidRDefault="00636D64" w:rsidP="00636D64">
      <w:pPr>
        <w:jc w:val="both"/>
        <w:rPr>
          <w:rFonts w:eastAsiaTheme="minorHAnsi"/>
          <w:bCs/>
          <w:lang w:eastAsia="en-US"/>
        </w:rPr>
      </w:pPr>
      <w:r w:rsidRPr="00636D64">
        <w:rPr>
          <w:rFonts w:eastAsiaTheme="minorHAnsi"/>
          <w:bCs/>
          <w:lang w:eastAsia="en-US"/>
        </w:rPr>
        <w:t>где:</w:t>
      </w:r>
    </w:p>
    <w:p w14:paraId="6D7331FB" w14:textId="61CDD6B0" w:rsidR="00636D64" w:rsidRPr="00636D64" w:rsidRDefault="00636D64" w:rsidP="00FA4A86">
      <w:pPr>
        <w:ind w:firstLine="708"/>
        <w:jc w:val="both"/>
        <w:rPr>
          <w:rFonts w:eastAsiaTheme="minorHAnsi"/>
          <w:bCs/>
          <w:lang w:eastAsia="en-US"/>
        </w:rPr>
      </w:pPr>
      <w:proofErr w:type="gramStart"/>
      <w:r w:rsidRPr="00636D64">
        <w:rPr>
          <w:rFonts w:eastAsiaTheme="minorHAnsi"/>
          <w:bCs/>
          <w:lang w:eastAsia="en-US"/>
        </w:rPr>
        <w:t xml:space="preserve">А - количество многоквартирных домов, в которых за отчетный год нарушены установленные сроки начала отопительного периода из-за нарушений лицензионного требования, предусмотренного подпунктом «а» пункта 3 </w:t>
      </w:r>
      <w:r w:rsidR="00077B5D">
        <w:t>Постановлени</w:t>
      </w:r>
      <w:r w:rsidR="00077B5D">
        <w:t>я</w:t>
      </w:r>
      <w:r w:rsidR="00077B5D">
        <w:t xml:space="preserve"> № 1110</w:t>
      </w:r>
      <w:r w:rsidRPr="00636D64">
        <w:rPr>
          <w:rFonts w:eastAsiaTheme="minorHAnsi"/>
          <w:bCs/>
          <w:lang w:eastAsia="en-US"/>
        </w:rPr>
        <w:t xml:space="preserve">, в части </w:t>
      </w:r>
      <w:proofErr w:type="spellStart"/>
      <w:r w:rsidRPr="00636D64">
        <w:rPr>
          <w:rFonts w:eastAsiaTheme="minorHAnsi"/>
          <w:bCs/>
          <w:lang w:eastAsia="en-US"/>
        </w:rPr>
        <w:t>непроведения</w:t>
      </w:r>
      <w:proofErr w:type="spellEnd"/>
      <w:r w:rsidRPr="00636D64">
        <w:rPr>
          <w:rFonts w:eastAsiaTheme="minorHAnsi"/>
          <w:bCs/>
          <w:lang w:eastAsia="en-US"/>
        </w:rPr>
        <w:t xml:space="preserve"> лицензиатом испытаний на прочность и плотность (гидравлических испытаний) узлов ввода и систем отопления, промывки и регулировки систем отопления, выполняемых в целях надлежащего</w:t>
      </w:r>
      <w:r w:rsidRPr="00636D64">
        <w:rPr>
          <w:rFonts w:eastAsiaTheme="minorHAnsi"/>
          <w:bCs/>
          <w:lang w:eastAsia="en-US"/>
        </w:rPr>
        <w:tab/>
        <w:t>содержания систем</w:t>
      </w:r>
      <w:r w:rsidRPr="00636D64">
        <w:rPr>
          <w:rFonts w:eastAsiaTheme="minorHAnsi"/>
          <w:bCs/>
          <w:lang w:eastAsia="en-US"/>
        </w:rPr>
        <w:tab/>
        <w:t>теплоснабжения</w:t>
      </w:r>
      <w:r w:rsidRPr="00636D64">
        <w:rPr>
          <w:rFonts w:eastAsiaTheme="minorHAnsi"/>
          <w:bCs/>
          <w:lang w:eastAsia="en-US"/>
        </w:rPr>
        <w:tab/>
        <w:t>(отопление,</w:t>
      </w:r>
      <w:r w:rsidRPr="00636D64">
        <w:rPr>
          <w:rFonts w:eastAsiaTheme="minorHAnsi"/>
          <w:bCs/>
          <w:lang w:eastAsia="en-US"/>
        </w:rPr>
        <w:tab/>
        <w:t>горячее</w:t>
      </w:r>
      <w:proofErr w:type="gramEnd"/>
    </w:p>
    <w:p w14:paraId="77516BE2" w14:textId="77777777" w:rsidR="00636D64" w:rsidRPr="00636D64" w:rsidRDefault="00636D64" w:rsidP="00636D64">
      <w:pPr>
        <w:jc w:val="both"/>
        <w:rPr>
          <w:rFonts w:eastAsiaTheme="minorHAnsi"/>
          <w:bCs/>
          <w:lang w:eastAsia="en-US"/>
        </w:rPr>
      </w:pPr>
      <w:r w:rsidRPr="00636D64">
        <w:rPr>
          <w:rFonts w:eastAsiaTheme="minorHAnsi"/>
          <w:bCs/>
          <w:lang w:eastAsia="en-US"/>
        </w:rPr>
        <w:t>водоснабжение) в многоквартирных домах;</w:t>
      </w:r>
    </w:p>
    <w:p w14:paraId="09A4A721" w14:textId="5AE6CEE6" w:rsidR="00636D64" w:rsidRPr="00636D64" w:rsidRDefault="00636D64" w:rsidP="00077B5D">
      <w:pPr>
        <w:ind w:firstLine="708"/>
        <w:jc w:val="both"/>
        <w:rPr>
          <w:rFonts w:eastAsiaTheme="minorHAnsi"/>
          <w:bCs/>
          <w:lang w:eastAsia="en-US"/>
        </w:rPr>
      </w:pPr>
      <w:proofErr w:type="gramStart"/>
      <w:r w:rsidRPr="00636D64">
        <w:rPr>
          <w:rFonts w:eastAsiaTheme="minorHAnsi"/>
          <w:bCs/>
          <w:lang w:eastAsia="en-US"/>
        </w:rPr>
        <w:t>Б</w:t>
      </w:r>
      <w:proofErr w:type="gramEnd"/>
      <w:r w:rsidRPr="00636D64">
        <w:rPr>
          <w:rFonts w:eastAsiaTheme="minorHAnsi"/>
          <w:bCs/>
          <w:lang w:eastAsia="en-US"/>
        </w:rPr>
        <w:t xml:space="preserve"> - количество многоквартирных домов в </w:t>
      </w:r>
      <w:r w:rsidR="00077B5D">
        <w:rPr>
          <w:rFonts w:eastAsiaTheme="minorHAnsi"/>
          <w:bCs/>
          <w:lang w:eastAsia="en-US"/>
        </w:rPr>
        <w:t xml:space="preserve"> Красноярском крае</w:t>
      </w:r>
      <w:r w:rsidRPr="00636D64">
        <w:rPr>
          <w:rFonts w:eastAsiaTheme="minorHAnsi"/>
          <w:bCs/>
          <w:lang w:eastAsia="en-US"/>
        </w:rPr>
        <w:t xml:space="preserve"> на конец отчетного года.</w:t>
      </w:r>
    </w:p>
    <w:p w14:paraId="0CAC515E" w14:textId="78892065" w:rsidR="00636D64" w:rsidRPr="00077B5D" w:rsidRDefault="00636D64" w:rsidP="00077B5D">
      <w:pPr>
        <w:pStyle w:val="a4"/>
        <w:numPr>
          <w:ilvl w:val="0"/>
          <w:numId w:val="22"/>
        </w:numPr>
        <w:ind w:left="0" w:firstLine="720"/>
        <w:jc w:val="both"/>
        <w:rPr>
          <w:rFonts w:eastAsiaTheme="minorHAnsi"/>
          <w:bCs/>
          <w:lang w:eastAsia="en-US"/>
        </w:rPr>
      </w:pPr>
      <w:r w:rsidRPr="00077B5D">
        <w:rPr>
          <w:rFonts w:eastAsiaTheme="minorHAnsi"/>
          <w:bCs/>
          <w:lang w:eastAsia="en-US"/>
        </w:rPr>
        <w:t>Целевое значение ключевого показателя КП</w:t>
      </w:r>
      <w:proofErr w:type="gramStart"/>
      <w:r w:rsidRPr="00077B5D">
        <w:rPr>
          <w:rFonts w:eastAsiaTheme="minorHAnsi"/>
          <w:bCs/>
          <w:lang w:eastAsia="en-US"/>
        </w:rPr>
        <w:t>1</w:t>
      </w:r>
      <w:proofErr w:type="gramEnd"/>
      <w:r w:rsidRPr="00077B5D">
        <w:rPr>
          <w:rFonts w:eastAsiaTheme="minorHAnsi"/>
          <w:bCs/>
          <w:lang w:eastAsia="en-US"/>
        </w:rPr>
        <w:t xml:space="preserve"> определяется исходя из ежегодного снижения значения ключевого показателя не менее чем на 2%.</w:t>
      </w:r>
    </w:p>
    <w:p w14:paraId="1A918426" w14:textId="7A4C15D9" w:rsidR="00636D64" w:rsidRPr="00636D64" w:rsidRDefault="00636D64" w:rsidP="00636D6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636D64">
        <w:rPr>
          <w:rFonts w:eastAsiaTheme="minorHAnsi"/>
          <w:bCs/>
          <w:lang w:eastAsia="en-US"/>
        </w:rPr>
        <w:t>Целевое значение ключевого показателя КП</w:t>
      </w:r>
      <w:proofErr w:type="gramStart"/>
      <w:r w:rsidRPr="00636D64">
        <w:rPr>
          <w:rFonts w:eastAsiaTheme="minorHAnsi"/>
          <w:bCs/>
          <w:lang w:eastAsia="en-US"/>
        </w:rPr>
        <w:t>2</w:t>
      </w:r>
      <w:proofErr w:type="gramEnd"/>
      <w:r w:rsidRPr="00636D64">
        <w:rPr>
          <w:rFonts w:eastAsiaTheme="minorHAnsi"/>
          <w:bCs/>
          <w:lang w:eastAsia="en-US"/>
        </w:rPr>
        <w:t xml:space="preserve"> определяется исходя </w:t>
      </w:r>
      <w:r w:rsidR="0048218D">
        <w:rPr>
          <w:rFonts w:eastAsiaTheme="minorHAnsi"/>
          <w:bCs/>
          <w:lang w:eastAsia="en-US"/>
        </w:rPr>
        <w:t xml:space="preserve">                             </w:t>
      </w:r>
      <w:r w:rsidRPr="00636D64">
        <w:rPr>
          <w:rFonts w:eastAsiaTheme="minorHAnsi"/>
          <w:bCs/>
          <w:lang w:eastAsia="en-US"/>
        </w:rPr>
        <w:t>из ежегодного снижения значения ключевого показателя не менее чем на 2%.</w:t>
      </w:r>
    </w:p>
    <w:p w14:paraId="3E5660DD" w14:textId="2B55102E" w:rsidR="00931273" w:rsidRPr="00636D64" w:rsidRDefault="00931273" w:rsidP="00636D6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14:paraId="011F5042" w14:textId="2956B457" w:rsidR="00057CA0" w:rsidRDefault="00057CA0" w:rsidP="00636D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7E514891" w14:textId="0F59DBA7" w:rsidR="00057CA0" w:rsidRDefault="00057CA0" w:rsidP="00636D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054C4002" w14:textId="594031E4" w:rsidR="00057CA0" w:rsidRDefault="00057CA0" w:rsidP="00636D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0EC6D544" w14:textId="7CF05895" w:rsidR="00057CA0" w:rsidRDefault="00057CA0" w:rsidP="00636D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2B8345E4" w14:textId="661CF5BF" w:rsidR="00057CA0" w:rsidRDefault="00057CA0" w:rsidP="00636D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000C89E4" w14:textId="7C1299B6" w:rsidR="00057CA0" w:rsidRDefault="00057CA0" w:rsidP="00636D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709FC98F" w14:textId="3D0476E6" w:rsidR="00057CA0" w:rsidRDefault="00057CA0" w:rsidP="00636D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6F522A72" w14:textId="3E334FE6" w:rsidR="00057CA0" w:rsidRDefault="00057CA0" w:rsidP="00636D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518D0764" w14:textId="2A616331" w:rsidR="00057CA0" w:rsidRDefault="00057CA0" w:rsidP="00636D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75271CCC" w14:textId="7888C1AE" w:rsidR="00057CA0" w:rsidRDefault="00057CA0" w:rsidP="00636D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317B2EEA" w14:textId="5DC3A6D7" w:rsidR="00057CA0" w:rsidRDefault="00057CA0" w:rsidP="00636D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475CF80F" w14:textId="54A53C60" w:rsidR="00057CA0" w:rsidRDefault="00057CA0" w:rsidP="00636D6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14:paraId="620A226A" w14:textId="39D719CB" w:rsidR="00057CA0" w:rsidRDefault="00057CA0" w:rsidP="00636D6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14:paraId="02DCD2D4" w14:textId="77777777" w:rsidR="00057CA0" w:rsidRDefault="00057CA0" w:rsidP="00931273">
      <w:pPr>
        <w:tabs>
          <w:tab w:val="left" w:pos="5103"/>
        </w:tabs>
        <w:ind w:left="10206"/>
        <w:rPr>
          <w:rFonts w:eastAsiaTheme="minorHAnsi"/>
          <w:bCs/>
          <w:lang w:eastAsia="en-US"/>
        </w:rPr>
      </w:pPr>
    </w:p>
    <w:sectPr w:rsidR="00057CA0" w:rsidSect="00931273">
      <w:headerReference w:type="default" r:id="rId13"/>
      <w:headerReference w:type="first" r:id="rId14"/>
      <w:pgSz w:w="11906" w:h="16838"/>
      <w:pgMar w:top="1021" w:right="1418" w:bottom="1021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5FD28" w14:textId="77777777" w:rsidR="00224F3E" w:rsidRDefault="00224F3E" w:rsidP="009A5BFB">
      <w:r>
        <w:separator/>
      </w:r>
    </w:p>
  </w:endnote>
  <w:endnote w:type="continuationSeparator" w:id="0">
    <w:p w14:paraId="3F17B715" w14:textId="77777777" w:rsidR="00224F3E" w:rsidRDefault="00224F3E" w:rsidP="009A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301FC" w14:textId="77777777" w:rsidR="00224F3E" w:rsidRDefault="00224F3E" w:rsidP="009A5BFB">
      <w:r>
        <w:separator/>
      </w:r>
    </w:p>
  </w:footnote>
  <w:footnote w:type="continuationSeparator" w:id="0">
    <w:p w14:paraId="29ECB4AB" w14:textId="77777777" w:rsidR="00224F3E" w:rsidRDefault="00224F3E" w:rsidP="009A5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441070"/>
      <w:docPartObj>
        <w:docPartGallery w:val="Page Numbers (Top of Page)"/>
        <w:docPartUnique/>
      </w:docPartObj>
    </w:sdtPr>
    <w:sdtEndPr/>
    <w:sdtContent>
      <w:p w14:paraId="22661666" w14:textId="667500F0" w:rsidR="000F08CE" w:rsidRDefault="000F08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18D">
          <w:rPr>
            <w:noProof/>
          </w:rPr>
          <w:t>13</w:t>
        </w:r>
        <w:r>
          <w:fldChar w:fldCharType="end"/>
        </w:r>
      </w:p>
    </w:sdtContent>
  </w:sdt>
  <w:p w14:paraId="5DE72741" w14:textId="3989735F" w:rsidR="000F08CE" w:rsidRDefault="000F08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5412D" w14:textId="217B649D" w:rsidR="000F08CE" w:rsidRDefault="000F08CE">
    <w:pPr>
      <w:pStyle w:val="a5"/>
      <w:jc w:val="center"/>
    </w:pPr>
  </w:p>
  <w:p w14:paraId="783A864D" w14:textId="77777777" w:rsidR="000F08CE" w:rsidRDefault="000F08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364375"/>
      <w:docPartObj>
        <w:docPartGallery w:val="Page Numbers (Top of Page)"/>
        <w:docPartUnique/>
      </w:docPartObj>
    </w:sdtPr>
    <w:sdtEndPr/>
    <w:sdtContent>
      <w:p w14:paraId="51E0E29D" w14:textId="77777777" w:rsidR="000F08CE" w:rsidRDefault="000F08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18D">
          <w:rPr>
            <w:noProof/>
          </w:rPr>
          <w:t>2</w:t>
        </w:r>
        <w:r>
          <w:fldChar w:fldCharType="end"/>
        </w:r>
      </w:p>
    </w:sdtContent>
  </w:sdt>
  <w:p w14:paraId="3B627D33" w14:textId="77777777" w:rsidR="000F08CE" w:rsidRDefault="000F08C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6A20" w14:textId="77777777" w:rsidR="000F08CE" w:rsidRDefault="000F08CE">
    <w:pPr>
      <w:pStyle w:val="a5"/>
      <w:jc w:val="center"/>
    </w:pPr>
  </w:p>
  <w:p w14:paraId="5FFC164E" w14:textId="77777777" w:rsidR="000F08CE" w:rsidRDefault="000F08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1A4C04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514712"/>
    <w:multiLevelType w:val="hybridMultilevel"/>
    <w:tmpl w:val="84B47A38"/>
    <w:lvl w:ilvl="0" w:tplc="8B50E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5781C"/>
    <w:multiLevelType w:val="multilevel"/>
    <w:tmpl w:val="1C58D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7C09BD"/>
    <w:multiLevelType w:val="multilevel"/>
    <w:tmpl w:val="9EFA52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6BF611D"/>
    <w:multiLevelType w:val="hybridMultilevel"/>
    <w:tmpl w:val="FC889944"/>
    <w:lvl w:ilvl="0" w:tplc="415CC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A8464E"/>
    <w:multiLevelType w:val="hybridMultilevel"/>
    <w:tmpl w:val="6C2C4462"/>
    <w:lvl w:ilvl="0" w:tplc="1F10EB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7C755E5"/>
    <w:multiLevelType w:val="hybridMultilevel"/>
    <w:tmpl w:val="9D1EFE7A"/>
    <w:lvl w:ilvl="0" w:tplc="1A9AE5C6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17349"/>
    <w:multiLevelType w:val="multilevel"/>
    <w:tmpl w:val="729C4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91133BF"/>
    <w:multiLevelType w:val="hybridMultilevel"/>
    <w:tmpl w:val="89C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47860"/>
    <w:multiLevelType w:val="hybridMultilevel"/>
    <w:tmpl w:val="E152916C"/>
    <w:lvl w:ilvl="0" w:tplc="BDC82B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31E54"/>
    <w:multiLevelType w:val="hybridMultilevel"/>
    <w:tmpl w:val="D6CE323E"/>
    <w:lvl w:ilvl="0" w:tplc="02C22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21467A"/>
    <w:multiLevelType w:val="hybridMultilevel"/>
    <w:tmpl w:val="9148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47F65"/>
    <w:multiLevelType w:val="hybridMultilevel"/>
    <w:tmpl w:val="EFF0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77E"/>
    <w:multiLevelType w:val="hybridMultilevel"/>
    <w:tmpl w:val="B5B2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13BD8"/>
    <w:multiLevelType w:val="multilevel"/>
    <w:tmpl w:val="762C07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D3E5C10"/>
    <w:multiLevelType w:val="hybridMultilevel"/>
    <w:tmpl w:val="01101280"/>
    <w:lvl w:ilvl="0" w:tplc="926E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4D4659"/>
    <w:multiLevelType w:val="hybridMultilevel"/>
    <w:tmpl w:val="8D4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F0A62"/>
    <w:multiLevelType w:val="hybridMultilevel"/>
    <w:tmpl w:val="F330303C"/>
    <w:lvl w:ilvl="0" w:tplc="A66AD6F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3E6860"/>
    <w:multiLevelType w:val="hybridMultilevel"/>
    <w:tmpl w:val="D2E40E94"/>
    <w:lvl w:ilvl="0" w:tplc="AD3C6C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26846F8"/>
    <w:multiLevelType w:val="hybridMultilevel"/>
    <w:tmpl w:val="B5B2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90B2D"/>
    <w:multiLevelType w:val="hybridMultilevel"/>
    <w:tmpl w:val="FF0AA9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71F6A"/>
    <w:multiLevelType w:val="hybridMultilevel"/>
    <w:tmpl w:val="AFE0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9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8"/>
  </w:num>
  <w:num w:numId="14">
    <w:abstractNumId w:val="5"/>
  </w:num>
  <w:num w:numId="15">
    <w:abstractNumId w:val="21"/>
  </w:num>
  <w:num w:numId="16">
    <w:abstractNumId w:val="11"/>
  </w:num>
  <w:num w:numId="17">
    <w:abstractNumId w:val="8"/>
  </w:num>
  <w:num w:numId="18">
    <w:abstractNumId w:val="19"/>
  </w:num>
  <w:num w:numId="19">
    <w:abstractNumId w:val="13"/>
  </w:num>
  <w:num w:numId="20">
    <w:abstractNumId w:val="6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FB"/>
    <w:rsid w:val="0000090F"/>
    <w:rsid w:val="0000159C"/>
    <w:rsid w:val="0000230E"/>
    <w:rsid w:val="0000294F"/>
    <w:rsid w:val="00002C39"/>
    <w:rsid w:val="000038BF"/>
    <w:rsid w:val="00005141"/>
    <w:rsid w:val="0000553A"/>
    <w:rsid w:val="00005C1C"/>
    <w:rsid w:val="00005EC2"/>
    <w:rsid w:val="0000658C"/>
    <w:rsid w:val="000072AB"/>
    <w:rsid w:val="0000767A"/>
    <w:rsid w:val="000140D3"/>
    <w:rsid w:val="000154A5"/>
    <w:rsid w:val="0001642F"/>
    <w:rsid w:val="0002231D"/>
    <w:rsid w:val="00024C22"/>
    <w:rsid w:val="000250CF"/>
    <w:rsid w:val="000317E9"/>
    <w:rsid w:val="000325F0"/>
    <w:rsid w:val="00032A60"/>
    <w:rsid w:val="00035696"/>
    <w:rsid w:val="000429DD"/>
    <w:rsid w:val="000457EB"/>
    <w:rsid w:val="000473BA"/>
    <w:rsid w:val="00051085"/>
    <w:rsid w:val="00052815"/>
    <w:rsid w:val="00053F3F"/>
    <w:rsid w:val="00057CA0"/>
    <w:rsid w:val="0006176E"/>
    <w:rsid w:val="000619D9"/>
    <w:rsid w:val="00061F94"/>
    <w:rsid w:val="00063DEF"/>
    <w:rsid w:val="00066B30"/>
    <w:rsid w:val="00066E19"/>
    <w:rsid w:val="000701A8"/>
    <w:rsid w:val="00070556"/>
    <w:rsid w:val="00072285"/>
    <w:rsid w:val="00076664"/>
    <w:rsid w:val="00076B97"/>
    <w:rsid w:val="00077B5D"/>
    <w:rsid w:val="00082919"/>
    <w:rsid w:val="00082A3C"/>
    <w:rsid w:val="00083820"/>
    <w:rsid w:val="0008493E"/>
    <w:rsid w:val="000911E3"/>
    <w:rsid w:val="00095C6D"/>
    <w:rsid w:val="00096CCC"/>
    <w:rsid w:val="00097081"/>
    <w:rsid w:val="000978A8"/>
    <w:rsid w:val="000A13FC"/>
    <w:rsid w:val="000A32A4"/>
    <w:rsid w:val="000A36E4"/>
    <w:rsid w:val="000B2713"/>
    <w:rsid w:val="000B2AF1"/>
    <w:rsid w:val="000B2DE2"/>
    <w:rsid w:val="000B4E0B"/>
    <w:rsid w:val="000B55BA"/>
    <w:rsid w:val="000B6E6D"/>
    <w:rsid w:val="000B7049"/>
    <w:rsid w:val="000B767F"/>
    <w:rsid w:val="000C0224"/>
    <w:rsid w:val="000C0805"/>
    <w:rsid w:val="000C48F9"/>
    <w:rsid w:val="000C5869"/>
    <w:rsid w:val="000C6D49"/>
    <w:rsid w:val="000D146A"/>
    <w:rsid w:val="000D1AA8"/>
    <w:rsid w:val="000D3D73"/>
    <w:rsid w:val="000D43B3"/>
    <w:rsid w:val="000D4D0A"/>
    <w:rsid w:val="000E3136"/>
    <w:rsid w:val="000E33B0"/>
    <w:rsid w:val="000E3BF9"/>
    <w:rsid w:val="000E43A5"/>
    <w:rsid w:val="000E4511"/>
    <w:rsid w:val="000E6375"/>
    <w:rsid w:val="000E64F3"/>
    <w:rsid w:val="000E67AF"/>
    <w:rsid w:val="000E72AE"/>
    <w:rsid w:val="000F03B7"/>
    <w:rsid w:val="000F08CE"/>
    <w:rsid w:val="000F15ED"/>
    <w:rsid w:val="000F1F1E"/>
    <w:rsid w:val="000F2EBA"/>
    <w:rsid w:val="000F2EDB"/>
    <w:rsid w:val="000F3924"/>
    <w:rsid w:val="001066B2"/>
    <w:rsid w:val="00107B21"/>
    <w:rsid w:val="0011028F"/>
    <w:rsid w:val="00112A50"/>
    <w:rsid w:val="001138F1"/>
    <w:rsid w:val="00114A90"/>
    <w:rsid w:val="00115203"/>
    <w:rsid w:val="00120156"/>
    <w:rsid w:val="001219CA"/>
    <w:rsid w:val="00121B3C"/>
    <w:rsid w:val="00123A2B"/>
    <w:rsid w:val="00124069"/>
    <w:rsid w:val="00124589"/>
    <w:rsid w:val="00125BCD"/>
    <w:rsid w:val="001264E4"/>
    <w:rsid w:val="00126D1B"/>
    <w:rsid w:val="0013017E"/>
    <w:rsid w:val="0013079A"/>
    <w:rsid w:val="00130BD9"/>
    <w:rsid w:val="00134F9A"/>
    <w:rsid w:val="001359DC"/>
    <w:rsid w:val="00135F43"/>
    <w:rsid w:val="0013604B"/>
    <w:rsid w:val="00141999"/>
    <w:rsid w:val="00142176"/>
    <w:rsid w:val="001427F3"/>
    <w:rsid w:val="00142E49"/>
    <w:rsid w:val="00146376"/>
    <w:rsid w:val="00146B3E"/>
    <w:rsid w:val="00146FE9"/>
    <w:rsid w:val="001473C3"/>
    <w:rsid w:val="001508DB"/>
    <w:rsid w:val="00151009"/>
    <w:rsid w:val="0015173C"/>
    <w:rsid w:val="00151A07"/>
    <w:rsid w:val="00151D59"/>
    <w:rsid w:val="00151E19"/>
    <w:rsid w:val="00152903"/>
    <w:rsid w:val="0015481C"/>
    <w:rsid w:val="00154CCD"/>
    <w:rsid w:val="001560D1"/>
    <w:rsid w:val="00156886"/>
    <w:rsid w:val="00157CB1"/>
    <w:rsid w:val="0016068D"/>
    <w:rsid w:val="00161B8A"/>
    <w:rsid w:val="00164CAF"/>
    <w:rsid w:val="001651F7"/>
    <w:rsid w:val="00171413"/>
    <w:rsid w:val="001716E3"/>
    <w:rsid w:val="0017232C"/>
    <w:rsid w:val="001727CE"/>
    <w:rsid w:val="00172AED"/>
    <w:rsid w:val="00173CFD"/>
    <w:rsid w:val="00174B42"/>
    <w:rsid w:val="0018096C"/>
    <w:rsid w:val="00180E1F"/>
    <w:rsid w:val="00180EFC"/>
    <w:rsid w:val="0018250E"/>
    <w:rsid w:val="00185B72"/>
    <w:rsid w:val="00185CB4"/>
    <w:rsid w:val="001909C3"/>
    <w:rsid w:val="001917B9"/>
    <w:rsid w:val="001934B4"/>
    <w:rsid w:val="00194E7B"/>
    <w:rsid w:val="00195D1B"/>
    <w:rsid w:val="001962C4"/>
    <w:rsid w:val="001A161A"/>
    <w:rsid w:val="001A2DD6"/>
    <w:rsid w:val="001A677B"/>
    <w:rsid w:val="001A76F5"/>
    <w:rsid w:val="001B0567"/>
    <w:rsid w:val="001B1D0C"/>
    <w:rsid w:val="001B33A0"/>
    <w:rsid w:val="001B6260"/>
    <w:rsid w:val="001B6683"/>
    <w:rsid w:val="001B6B8F"/>
    <w:rsid w:val="001B7504"/>
    <w:rsid w:val="001C0046"/>
    <w:rsid w:val="001C4514"/>
    <w:rsid w:val="001C51A6"/>
    <w:rsid w:val="001C7F59"/>
    <w:rsid w:val="001D0BC0"/>
    <w:rsid w:val="001D15F6"/>
    <w:rsid w:val="001D1B08"/>
    <w:rsid w:val="001D5DC0"/>
    <w:rsid w:val="001D6CFF"/>
    <w:rsid w:val="001D7717"/>
    <w:rsid w:val="001D7DBA"/>
    <w:rsid w:val="001E004A"/>
    <w:rsid w:val="001E078D"/>
    <w:rsid w:val="001E0B31"/>
    <w:rsid w:val="001E2254"/>
    <w:rsid w:val="001E28E9"/>
    <w:rsid w:val="001F07EF"/>
    <w:rsid w:val="001F0BB2"/>
    <w:rsid w:val="001F1886"/>
    <w:rsid w:val="001F22E5"/>
    <w:rsid w:val="001F383B"/>
    <w:rsid w:val="001F6065"/>
    <w:rsid w:val="001F74C2"/>
    <w:rsid w:val="002019C3"/>
    <w:rsid w:val="00201F0E"/>
    <w:rsid w:val="0020577A"/>
    <w:rsid w:val="0021002D"/>
    <w:rsid w:val="002101BF"/>
    <w:rsid w:val="002104BF"/>
    <w:rsid w:val="002117C7"/>
    <w:rsid w:val="00211C79"/>
    <w:rsid w:val="00212B12"/>
    <w:rsid w:val="002235F0"/>
    <w:rsid w:val="00224F3E"/>
    <w:rsid w:val="00227FDD"/>
    <w:rsid w:val="002408C8"/>
    <w:rsid w:val="002409EF"/>
    <w:rsid w:val="00241091"/>
    <w:rsid w:val="00243973"/>
    <w:rsid w:val="002454E5"/>
    <w:rsid w:val="00245DBC"/>
    <w:rsid w:val="00246E5D"/>
    <w:rsid w:val="002511E5"/>
    <w:rsid w:val="00251501"/>
    <w:rsid w:val="0025575B"/>
    <w:rsid w:val="002560D1"/>
    <w:rsid w:val="00256997"/>
    <w:rsid w:val="0026064A"/>
    <w:rsid w:val="00260C9E"/>
    <w:rsid w:val="00261FDF"/>
    <w:rsid w:val="00263797"/>
    <w:rsid w:val="00265A77"/>
    <w:rsid w:val="00266D1D"/>
    <w:rsid w:val="0027409B"/>
    <w:rsid w:val="00274E4C"/>
    <w:rsid w:val="00275000"/>
    <w:rsid w:val="00275316"/>
    <w:rsid w:val="0027647D"/>
    <w:rsid w:val="002774A2"/>
    <w:rsid w:val="00277831"/>
    <w:rsid w:val="002824DD"/>
    <w:rsid w:val="00282FD9"/>
    <w:rsid w:val="002834DE"/>
    <w:rsid w:val="00283C1A"/>
    <w:rsid w:val="00284B19"/>
    <w:rsid w:val="00284EA6"/>
    <w:rsid w:val="002907B2"/>
    <w:rsid w:val="002966EE"/>
    <w:rsid w:val="002A25A0"/>
    <w:rsid w:val="002A506B"/>
    <w:rsid w:val="002A711F"/>
    <w:rsid w:val="002B0E6C"/>
    <w:rsid w:val="002B278D"/>
    <w:rsid w:val="002B732C"/>
    <w:rsid w:val="002C1071"/>
    <w:rsid w:val="002C2B36"/>
    <w:rsid w:val="002C39D7"/>
    <w:rsid w:val="002C554D"/>
    <w:rsid w:val="002C5ACC"/>
    <w:rsid w:val="002C7298"/>
    <w:rsid w:val="002D3358"/>
    <w:rsid w:val="002D5828"/>
    <w:rsid w:val="002D60F2"/>
    <w:rsid w:val="002D6191"/>
    <w:rsid w:val="002E7DBE"/>
    <w:rsid w:val="002F3508"/>
    <w:rsid w:val="002F4002"/>
    <w:rsid w:val="002F6881"/>
    <w:rsid w:val="00300404"/>
    <w:rsid w:val="0030124F"/>
    <w:rsid w:val="003018EB"/>
    <w:rsid w:val="00301B97"/>
    <w:rsid w:val="00301F3B"/>
    <w:rsid w:val="003036B7"/>
    <w:rsid w:val="003038B6"/>
    <w:rsid w:val="00303A50"/>
    <w:rsid w:val="003056E3"/>
    <w:rsid w:val="003064C2"/>
    <w:rsid w:val="00307696"/>
    <w:rsid w:val="00311075"/>
    <w:rsid w:val="00311711"/>
    <w:rsid w:val="00311F98"/>
    <w:rsid w:val="00312F83"/>
    <w:rsid w:val="00314C44"/>
    <w:rsid w:val="00315EBD"/>
    <w:rsid w:val="00315F6B"/>
    <w:rsid w:val="00320119"/>
    <w:rsid w:val="00320830"/>
    <w:rsid w:val="00322A27"/>
    <w:rsid w:val="00322C0E"/>
    <w:rsid w:val="00325288"/>
    <w:rsid w:val="00326CD0"/>
    <w:rsid w:val="003275D8"/>
    <w:rsid w:val="0033193D"/>
    <w:rsid w:val="003320C3"/>
    <w:rsid w:val="003320D4"/>
    <w:rsid w:val="00334062"/>
    <w:rsid w:val="00334D25"/>
    <w:rsid w:val="00341000"/>
    <w:rsid w:val="00341669"/>
    <w:rsid w:val="00346FE4"/>
    <w:rsid w:val="0034768C"/>
    <w:rsid w:val="0035213B"/>
    <w:rsid w:val="00355165"/>
    <w:rsid w:val="00355379"/>
    <w:rsid w:val="00355EF5"/>
    <w:rsid w:val="0035699F"/>
    <w:rsid w:val="0035717D"/>
    <w:rsid w:val="00360099"/>
    <w:rsid w:val="00362874"/>
    <w:rsid w:val="0036591D"/>
    <w:rsid w:val="003673C9"/>
    <w:rsid w:val="003719E2"/>
    <w:rsid w:val="0037407C"/>
    <w:rsid w:val="00374E72"/>
    <w:rsid w:val="0037543D"/>
    <w:rsid w:val="003769BB"/>
    <w:rsid w:val="00377D50"/>
    <w:rsid w:val="00380B3C"/>
    <w:rsid w:val="00382A79"/>
    <w:rsid w:val="00382DC0"/>
    <w:rsid w:val="00382FFF"/>
    <w:rsid w:val="00387942"/>
    <w:rsid w:val="0039487A"/>
    <w:rsid w:val="003954C5"/>
    <w:rsid w:val="00396D98"/>
    <w:rsid w:val="00397539"/>
    <w:rsid w:val="003A03B7"/>
    <w:rsid w:val="003B14A2"/>
    <w:rsid w:val="003B4E9E"/>
    <w:rsid w:val="003B56E5"/>
    <w:rsid w:val="003B649C"/>
    <w:rsid w:val="003C050A"/>
    <w:rsid w:val="003C0D8C"/>
    <w:rsid w:val="003C2C36"/>
    <w:rsid w:val="003C3741"/>
    <w:rsid w:val="003C7BAE"/>
    <w:rsid w:val="003D0240"/>
    <w:rsid w:val="003D0BEE"/>
    <w:rsid w:val="003D223F"/>
    <w:rsid w:val="003D71D5"/>
    <w:rsid w:val="003D7574"/>
    <w:rsid w:val="003E10E5"/>
    <w:rsid w:val="003E16F8"/>
    <w:rsid w:val="003E277E"/>
    <w:rsid w:val="003E3C26"/>
    <w:rsid w:val="003E5E45"/>
    <w:rsid w:val="003F01E4"/>
    <w:rsid w:val="003F359D"/>
    <w:rsid w:val="003F6AB9"/>
    <w:rsid w:val="00401744"/>
    <w:rsid w:val="00402D2B"/>
    <w:rsid w:val="00402DEE"/>
    <w:rsid w:val="004037BC"/>
    <w:rsid w:val="00404F1D"/>
    <w:rsid w:val="004067C3"/>
    <w:rsid w:val="00406FA5"/>
    <w:rsid w:val="00411D88"/>
    <w:rsid w:val="00411E06"/>
    <w:rsid w:val="004149A5"/>
    <w:rsid w:val="0041584B"/>
    <w:rsid w:val="004159D7"/>
    <w:rsid w:val="00415F4B"/>
    <w:rsid w:val="00417E49"/>
    <w:rsid w:val="004221BB"/>
    <w:rsid w:val="00422F50"/>
    <w:rsid w:val="004234B7"/>
    <w:rsid w:val="00436996"/>
    <w:rsid w:val="00437E8F"/>
    <w:rsid w:val="0044401A"/>
    <w:rsid w:val="00444789"/>
    <w:rsid w:val="004447AD"/>
    <w:rsid w:val="00445DDC"/>
    <w:rsid w:val="00446C0D"/>
    <w:rsid w:val="00446CED"/>
    <w:rsid w:val="004473D9"/>
    <w:rsid w:val="004502B6"/>
    <w:rsid w:val="00454205"/>
    <w:rsid w:val="00456321"/>
    <w:rsid w:val="00456EA0"/>
    <w:rsid w:val="00462FE6"/>
    <w:rsid w:val="0046372F"/>
    <w:rsid w:val="00466AB8"/>
    <w:rsid w:val="00466C32"/>
    <w:rsid w:val="00473326"/>
    <w:rsid w:val="00473DE2"/>
    <w:rsid w:val="004749E7"/>
    <w:rsid w:val="00477445"/>
    <w:rsid w:val="00477D8A"/>
    <w:rsid w:val="004814BD"/>
    <w:rsid w:val="0048218D"/>
    <w:rsid w:val="00483B2B"/>
    <w:rsid w:val="004840CF"/>
    <w:rsid w:val="00485B19"/>
    <w:rsid w:val="0048772B"/>
    <w:rsid w:val="00490D41"/>
    <w:rsid w:val="00490F3E"/>
    <w:rsid w:val="0049191C"/>
    <w:rsid w:val="0049260C"/>
    <w:rsid w:val="00492E2F"/>
    <w:rsid w:val="00493AE8"/>
    <w:rsid w:val="00493C11"/>
    <w:rsid w:val="00494018"/>
    <w:rsid w:val="00494C41"/>
    <w:rsid w:val="00496BF4"/>
    <w:rsid w:val="004A08D2"/>
    <w:rsid w:val="004A0E5F"/>
    <w:rsid w:val="004A73EE"/>
    <w:rsid w:val="004B01C0"/>
    <w:rsid w:val="004B092F"/>
    <w:rsid w:val="004B0FD8"/>
    <w:rsid w:val="004B258F"/>
    <w:rsid w:val="004B307B"/>
    <w:rsid w:val="004B3E32"/>
    <w:rsid w:val="004B6633"/>
    <w:rsid w:val="004B6AE0"/>
    <w:rsid w:val="004B7A67"/>
    <w:rsid w:val="004C008A"/>
    <w:rsid w:val="004C19DD"/>
    <w:rsid w:val="004C4974"/>
    <w:rsid w:val="004C7CCB"/>
    <w:rsid w:val="004D1001"/>
    <w:rsid w:val="004D1BD2"/>
    <w:rsid w:val="004D4B75"/>
    <w:rsid w:val="004D6F39"/>
    <w:rsid w:val="004E1F5F"/>
    <w:rsid w:val="004E4059"/>
    <w:rsid w:val="004E4607"/>
    <w:rsid w:val="004E6CC6"/>
    <w:rsid w:val="004E7242"/>
    <w:rsid w:val="004F04EE"/>
    <w:rsid w:val="004F0A5B"/>
    <w:rsid w:val="004F1325"/>
    <w:rsid w:val="004F6AC9"/>
    <w:rsid w:val="004F6B92"/>
    <w:rsid w:val="00501BC2"/>
    <w:rsid w:val="00502F48"/>
    <w:rsid w:val="005034FF"/>
    <w:rsid w:val="005074E4"/>
    <w:rsid w:val="00511FC8"/>
    <w:rsid w:val="00513F76"/>
    <w:rsid w:val="005212E0"/>
    <w:rsid w:val="005214B7"/>
    <w:rsid w:val="00524D16"/>
    <w:rsid w:val="00532488"/>
    <w:rsid w:val="00533BDF"/>
    <w:rsid w:val="00534958"/>
    <w:rsid w:val="00536036"/>
    <w:rsid w:val="00536E57"/>
    <w:rsid w:val="005421C1"/>
    <w:rsid w:val="005440C0"/>
    <w:rsid w:val="00545D89"/>
    <w:rsid w:val="00550E19"/>
    <w:rsid w:val="0055123F"/>
    <w:rsid w:val="00551A72"/>
    <w:rsid w:val="00551D49"/>
    <w:rsid w:val="00557E85"/>
    <w:rsid w:val="00557FD6"/>
    <w:rsid w:val="00564689"/>
    <w:rsid w:val="00566BBD"/>
    <w:rsid w:val="005735AA"/>
    <w:rsid w:val="00573AA3"/>
    <w:rsid w:val="00575A02"/>
    <w:rsid w:val="00576365"/>
    <w:rsid w:val="00582A4D"/>
    <w:rsid w:val="00583885"/>
    <w:rsid w:val="005839E2"/>
    <w:rsid w:val="00583BDA"/>
    <w:rsid w:val="005915BC"/>
    <w:rsid w:val="0059168B"/>
    <w:rsid w:val="00592FCA"/>
    <w:rsid w:val="005936B9"/>
    <w:rsid w:val="00594932"/>
    <w:rsid w:val="0059520D"/>
    <w:rsid w:val="005A15FF"/>
    <w:rsid w:val="005A3C31"/>
    <w:rsid w:val="005A44DB"/>
    <w:rsid w:val="005A53DB"/>
    <w:rsid w:val="005A620C"/>
    <w:rsid w:val="005B05EB"/>
    <w:rsid w:val="005B27D3"/>
    <w:rsid w:val="005B43E4"/>
    <w:rsid w:val="005B5556"/>
    <w:rsid w:val="005B5B88"/>
    <w:rsid w:val="005B6424"/>
    <w:rsid w:val="005B6AD8"/>
    <w:rsid w:val="005C09F8"/>
    <w:rsid w:val="005C2286"/>
    <w:rsid w:val="005C23D5"/>
    <w:rsid w:val="005C3013"/>
    <w:rsid w:val="005C479B"/>
    <w:rsid w:val="005C48BF"/>
    <w:rsid w:val="005D056B"/>
    <w:rsid w:val="005D1C41"/>
    <w:rsid w:val="005D299A"/>
    <w:rsid w:val="005D3B4E"/>
    <w:rsid w:val="005D3F1F"/>
    <w:rsid w:val="005E455D"/>
    <w:rsid w:val="005E5460"/>
    <w:rsid w:val="005E718E"/>
    <w:rsid w:val="005E7937"/>
    <w:rsid w:val="005F08FC"/>
    <w:rsid w:val="005F50B4"/>
    <w:rsid w:val="005F6BA0"/>
    <w:rsid w:val="005F6FBD"/>
    <w:rsid w:val="005F7018"/>
    <w:rsid w:val="005F72F9"/>
    <w:rsid w:val="00600E03"/>
    <w:rsid w:val="00603514"/>
    <w:rsid w:val="00606BBD"/>
    <w:rsid w:val="00607620"/>
    <w:rsid w:val="00607EC3"/>
    <w:rsid w:val="0061054F"/>
    <w:rsid w:val="00612AFB"/>
    <w:rsid w:val="0061383D"/>
    <w:rsid w:val="00613DBD"/>
    <w:rsid w:val="006147B2"/>
    <w:rsid w:val="00614CBA"/>
    <w:rsid w:val="006157A2"/>
    <w:rsid w:val="00617703"/>
    <w:rsid w:val="006204FD"/>
    <w:rsid w:val="00622AAF"/>
    <w:rsid w:val="0062420F"/>
    <w:rsid w:val="00624EC6"/>
    <w:rsid w:val="0062530D"/>
    <w:rsid w:val="00625EDD"/>
    <w:rsid w:val="00627453"/>
    <w:rsid w:val="00632834"/>
    <w:rsid w:val="00636D64"/>
    <w:rsid w:val="00640989"/>
    <w:rsid w:val="006415A1"/>
    <w:rsid w:val="00644301"/>
    <w:rsid w:val="006456DA"/>
    <w:rsid w:val="00646640"/>
    <w:rsid w:val="00651E3C"/>
    <w:rsid w:val="006535F6"/>
    <w:rsid w:val="00653C91"/>
    <w:rsid w:val="0065412E"/>
    <w:rsid w:val="0065628A"/>
    <w:rsid w:val="00657129"/>
    <w:rsid w:val="00662425"/>
    <w:rsid w:val="006627F2"/>
    <w:rsid w:val="006634DC"/>
    <w:rsid w:val="00667055"/>
    <w:rsid w:val="00670CFF"/>
    <w:rsid w:val="00672AD9"/>
    <w:rsid w:val="0067566F"/>
    <w:rsid w:val="006820CC"/>
    <w:rsid w:val="00682428"/>
    <w:rsid w:val="00685079"/>
    <w:rsid w:val="006902F9"/>
    <w:rsid w:val="00691459"/>
    <w:rsid w:val="006914CC"/>
    <w:rsid w:val="00691576"/>
    <w:rsid w:val="0069762D"/>
    <w:rsid w:val="006A0BFC"/>
    <w:rsid w:val="006A1640"/>
    <w:rsid w:val="006A1C9B"/>
    <w:rsid w:val="006A22ED"/>
    <w:rsid w:val="006A2A82"/>
    <w:rsid w:val="006A30A6"/>
    <w:rsid w:val="006A510F"/>
    <w:rsid w:val="006B0266"/>
    <w:rsid w:val="006B0D19"/>
    <w:rsid w:val="006B1DA7"/>
    <w:rsid w:val="006B2358"/>
    <w:rsid w:val="006B49DE"/>
    <w:rsid w:val="006B65F2"/>
    <w:rsid w:val="006C22C6"/>
    <w:rsid w:val="006C380C"/>
    <w:rsid w:val="006C4187"/>
    <w:rsid w:val="006C5726"/>
    <w:rsid w:val="006C7F01"/>
    <w:rsid w:val="006D0C65"/>
    <w:rsid w:val="006D2F62"/>
    <w:rsid w:val="006D5031"/>
    <w:rsid w:val="006D67AA"/>
    <w:rsid w:val="006D6D1D"/>
    <w:rsid w:val="006E10B4"/>
    <w:rsid w:val="006E1DB8"/>
    <w:rsid w:val="006E36CB"/>
    <w:rsid w:val="006E3C9E"/>
    <w:rsid w:val="006E3CA2"/>
    <w:rsid w:val="006E691B"/>
    <w:rsid w:val="006F0970"/>
    <w:rsid w:val="006F0A64"/>
    <w:rsid w:val="006F1330"/>
    <w:rsid w:val="006F165A"/>
    <w:rsid w:val="006F3BE5"/>
    <w:rsid w:val="006F3D91"/>
    <w:rsid w:val="006F3F88"/>
    <w:rsid w:val="006F5966"/>
    <w:rsid w:val="006F67CB"/>
    <w:rsid w:val="006F6F88"/>
    <w:rsid w:val="006F7F29"/>
    <w:rsid w:val="00702A87"/>
    <w:rsid w:val="007034CE"/>
    <w:rsid w:val="007045B5"/>
    <w:rsid w:val="00704F44"/>
    <w:rsid w:val="00705D84"/>
    <w:rsid w:val="0070609B"/>
    <w:rsid w:val="00706891"/>
    <w:rsid w:val="00706B8D"/>
    <w:rsid w:val="007114DA"/>
    <w:rsid w:val="00711BF1"/>
    <w:rsid w:val="007146F6"/>
    <w:rsid w:val="00721088"/>
    <w:rsid w:val="00723DF2"/>
    <w:rsid w:val="007247F8"/>
    <w:rsid w:val="00725FD9"/>
    <w:rsid w:val="007263EF"/>
    <w:rsid w:val="00726B51"/>
    <w:rsid w:val="00735E11"/>
    <w:rsid w:val="007365AD"/>
    <w:rsid w:val="00737244"/>
    <w:rsid w:val="00737990"/>
    <w:rsid w:val="00743E6C"/>
    <w:rsid w:val="00750F96"/>
    <w:rsid w:val="00752AC9"/>
    <w:rsid w:val="007530D9"/>
    <w:rsid w:val="007545E3"/>
    <w:rsid w:val="007605F3"/>
    <w:rsid w:val="00763040"/>
    <w:rsid w:val="00765695"/>
    <w:rsid w:val="007743E9"/>
    <w:rsid w:val="007744F8"/>
    <w:rsid w:val="00776978"/>
    <w:rsid w:val="00777202"/>
    <w:rsid w:val="007779E7"/>
    <w:rsid w:val="0078781C"/>
    <w:rsid w:val="00792457"/>
    <w:rsid w:val="007940EE"/>
    <w:rsid w:val="00795E58"/>
    <w:rsid w:val="00796D06"/>
    <w:rsid w:val="007971E8"/>
    <w:rsid w:val="00797279"/>
    <w:rsid w:val="007A04BD"/>
    <w:rsid w:val="007A19EA"/>
    <w:rsid w:val="007A23EA"/>
    <w:rsid w:val="007A2939"/>
    <w:rsid w:val="007A378A"/>
    <w:rsid w:val="007A3CC0"/>
    <w:rsid w:val="007A4A85"/>
    <w:rsid w:val="007A4BD7"/>
    <w:rsid w:val="007B1AB7"/>
    <w:rsid w:val="007B3E01"/>
    <w:rsid w:val="007B73D2"/>
    <w:rsid w:val="007C540E"/>
    <w:rsid w:val="007C5680"/>
    <w:rsid w:val="007D0F45"/>
    <w:rsid w:val="007D2F77"/>
    <w:rsid w:val="007D4B3C"/>
    <w:rsid w:val="007D5A99"/>
    <w:rsid w:val="007D5B71"/>
    <w:rsid w:val="007D64C0"/>
    <w:rsid w:val="007D6686"/>
    <w:rsid w:val="007E1716"/>
    <w:rsid w:val="007E1E23"/>
    <w:rsid w:val="007E20E7"/>
    <w:rsid w:val="007E232B"/>
    <w:rsid w:val="007E4828"/>
    <w:rsid w:val="007E6C02"/>
    <w:rsid w:val="007E6FFD"/>
    <w:rsid w:val="007F0450"/>
    <w:rsid w:val="007F3AE1"/>
    <w:rsid w:val="007F3E5F"/>
    <w:rsid w:val="007F4E01"/>
    <w:rsid w:val="007F59E5"/>
    <w:rsid w:val="007F5A9F"/>
    <w:rsid w:val="00800279"/>
    <w:rsid w:val="00801815"/>
    <w:rsid w:val="008043B0"/>
    <w:rsid w:val="0080749E"/>
    <w:rsid w:val="00811C5E"/>
    <w:rsid w:val="00811F32"/>
    <w:rsid w:val="0081264D"/>
    <w:rsid w:val="0081741F"/>
    <w:rsid w:val="008176D3"/>
    <w:rsid w:val="008211A7"/>
    <w:rsid w:val="008214A7"/>
    <w:rsid w:val="00821C7D"/>
    <w:rsid w:val="00822CFF"/>
    <w:rsid w:val="00823D44"/>
    <w:rsid w:val="00834021"/>
    <w:rsid w:val="0083467F"/>
    <w:rsid w:val="00835245"/>
    <w:rsid w:val="008367D4"/>
    <w:rsid w:val="00837F36"/>
    <w:rsid w:val="00841864"/>
    <w:rsid w:val="00842576"/>
    <w:rsid w:val="00843BB4"/>
    <w:rsid w:val="008522CB"/>
    <w:rsid w:val="00852504"/>
    <w:rsid w:val="00855C45"/>
    <w:rsid w:val="00856CFC"/>
    <w:rsid w:val="0085700C"/>
    <w:rsid w:val="008652AE"/>
    <w:rsid w:val="00873C68"/>
    <w:rsid w:val="00873CB2"/>
    <w:rsid w:val="00873D2A"/>
    <w:rsid w:val="00874916"/>
    <w:rsid w:val="00876BFF"/>
    <w:rsid w:val="008775D1"/>
    <w:rsid w:val="00880561"/>
    <w:rsid w:val="00883ECB"/>
    <w:rsid w:val="00886260"/>
    <w:rsid w:val="00887AC7"/>
    <w:rsid w:val="008904EF"/>
    <w:rsid w:val="00890DD4"/>
    <w:rsid w:val="00891696"/>
    <w:rsid w:val="00892024"/>
    <w:rsid w:val="008950B4"/>
    <w:rsid w:val="008A0DEE"/>
    <w:rsid w:val="008A2360"/>
    <w:rsid w:val="008A279E"/>
    <w:rsid w:val="008A3E38"/>
    <w:rsid w:val="008A48E4"/>
    <w:rsid w:val="008A5B58"/>
    <w:rsid w:val="008A71B6"/>
    <w:rsid w:val="008A78CD"/>
    <w:rsid w:val="008B34DD"/>
    <w:rsid w:val="008B5E05"/>
    <w:rsid w:val="008B60BB"/>
    <w:rsid w:val="008B612D"/>
    <w:rsid w:val="008B61DF"/>
    <w:rsid w:val="008C0C03"/>
    <w:rsid w:val="008C67D4"/>
    <w:rsid w:val="008C6E77"/>
    <w:rsid w:val="008C7373"/>
    <w:rsid w:val="008D4838"/>
    <w:rsid w:val="008D4B23"/>
    <w:rsid w:val="008D6819"/>
    <w:rsid w:val="008D6AE8"/>
    <w:rsid w:val="008E0E66"/>
    <w:rsid w:val="008E4E1B"/>
    <w:rsid w:val="008E589E"/>
    <w:rsid w:val="008F1415"/>
    <w:rsid w:val="008F33A8"/>
    <w:rsid w:val="008F39E5"/>
    <w:rsid w:val="008F3BB9"/>
    <w:rsid w:val="008F3CD4"/>
    <w:rsid w:val="008F4E20"/>
    <w:rsid w:val="008F4E98"/>
    <w:rsid w:val="008F570D"/>
    <w:rsid w:val="008F57D3"/>
    <w:rsid w:val="00900FA5"/>
    <w:rsid w:val="009054F1"/>
    <w:rsid w:val="0090572F"/>
    <w:rsid w:val="00905F07"/>
    <w:rsid w:val="0090670C"/>
    <w:rsid w:val="00911E0B"/>
    <w:rsid w:val="00920365"/>
    <w:rsid w:val="00924116"/>
    <w:rsid w:val="00924534"/>
    <w:rsid w:val="00926F04"/>
    <w:rsid w:val="00930682"/>
    <w:rsid w:val="00931273"/>
    <w:rsid w:val="00932FF5"/>
    <w:rsid w:val="00933F7F"/>
    <w:rsid w:val="009351B7"/>
    <w:rsid w:val="009371FF"/>
    <w:rsid w:val="00940A2B"/>
    <w:rsid w:val="00941B39"/>
    <w:rsid w:val="00941D3C"/>
    <w:rsid w:val="00941F98"/>
    <w:rsid w:val="0094203C"/>
    <w:rsid w:val="00943095"/>
    <w:rsid w:val="009433C5"/>
    <w:rsid w:val="009457EA"/>
    <w:rsid w:val="009458D1"/>
    <w:rsid w:val="0094662A"/>
    <w:rsid w:val="00947C0D"/>
    <w:rsid w:val="00953453"/>
    <w:rsid w:val="0096103E"/>
    <w:rsid w:val="009610FD"/>
    <w:rsid w:val="00961F88"/>
    <w:rsid w:val="00963720"/>
    <w:rsid w:val="00966566"/>
    <w:rsid w:val="00966CE6"/>
    <w:rsid w:val="009701D2"/>
    <w:rsid w:val="009703C1"/>
    <w:rsid w:val="009707B9"/>
    <w:rsid w:val="009710B9"/>
    <w:rsid w:val="0097127F"/>
    <w:rsid w:val="00975DB6"/>
    <w:rsid w:val="00977766"/>
    <w:rsid w:val="009830C3"/>
    <w:rsid w:val="00983570"/>
    <w:rsid w:val="0098452E"/>
    <w:rsid w:val="00986082"/>
    <w:rsid w:val="00986C67"/>
    <w:rsid w:val="0098738E"/>
    <w:rsid w:val="00987AB4"/>
    <w:rsid w:val="00990140"/>
    <w:rsid w:val="00990ACE"/>
    <w:rsid w:val="00994181"/>
    <w:rsid w:val="009951F6"/>
    <w:rsid w:val="00997CED"/>
    <w:rsid w:val="009A25F8"/>
    <w:rsid w:val="009A5BFB"/>
    <w:rsid w:val="009A6A55"/>
    <w:rsid w:val="009B4EA4"/>
    <w:rsid w:val="009B78D4"/>
    <w:rsid w:val="009C07DB"/>
    <w:rsid w:val="009C0DFF"/>
    <w:rsid w:val="009C1694"/>
    <w:rsid w:val="009C68F2"/>
    <w:rsid w:val="009D0869"/>
    <w:rsid w:val="009D0C61"/>
    <w:rsid w:val="009D0E1C"/>
    <w:rsid w:val="009D21F1"/>
    <w:rsid w:val="009D27B8"/>
    <w:rsid w:val="009D35F8"/>
    <w:rsid w:val="009D3B1C"/>
    <w:rsid w:val="009D5BED"/>
    <w:rsid w:val="009E1293"/>
    <w:rsid w:val="009E30CA"/>
    <w:rsid w:val="009E4999"/>
    <w:rsid w:val="009E4F07"/>
    <w:rsid w:val="009E5486"/>
    <w:rsid w:val="009E6060"/>
    <w:rsid w:val="009E7F9A"/>
    <w:rsid w:val="009F1FF5"/>
    <w:rsid w:val="009F701D"/>
    <w:rsid w:val="00A0099C"/>
    <w:rsid w:val="00A04167"/>
    <w:rsid w:val="00A07D0A"/>
    <w:rsid w:val="00A11C30"/>
    <w:rsid w:val="00A1381C"/>
    <w:rsid w:val="00A14E7C"/>
    <w:rsid w:val="00A151B7"/>
    <w:rsid w:val="00A1534B"/>
    <w:rsid w:val="00A20ED3"/>
    <w:rsid w:val="00A2147F"/>
    <w:rsid w:val="00A22A7C"/>
    <w:rsid w:val="00A24848"/>
    <w:rsid w:val="00A255E3"/>
    <w:rsid w:val="00A25B22"/>
    <w:rsid w:val="00A27D47"/>
    <w:rsid w:val="00A32FF9"/>
    <w:rsid w:val="00A3434F"/>
    <w:rsid w:val="00A3617C"/>
    <w:rsid w:val="00A36B26"/>
    <w:rsid w:val="00A36D68"/>
    <w:rsid w:val="00A4194E"/>
    <w:rsid w:val="00A41D99"/>
    <w:rsid w:val="00A47C9A"/>
    <w:rsid w:val="00A51169"/>
    <w:rsid w:val="00A52FD8"/>
    <w:rsid w:val="00A5559D"/>
    <w:rsid w:val="00A5580C"/>
    <w:rsid w:val="00A57694"/>
    <w:rsid w:val="00A619CF"/>
    <w:rsid w:val="00A62092"/>
    <w:rsid w:val="00A63052"/>
    <w:rsid w:val="00A64A82"/>
    <w:rsid w:val="00A703DC"/>
    <w:rsid w:val="00A70A69"/>
    <w:rsid w:val="00A7138D"/>
    <w:rsid w:val="00A71FA4"/>
    <w:rsid w:val="00A72253"/>
    <w:rsid w:val="00A75CF3"/>
    <w:rsid w:val="00A75EA9"/>
    <w:rsid w:val="00A84824"/>
    <w:rsid w:val="00A85034"/>
    <w:rsid w:val="00A87CF2"/>
    <w:rsid w:val="00A91FE9"/>
    <w:rsid w:val="00A93438"/>
    <w:rsid w:val="00A93A6D"/>
    <w:rsid w:val="00A93CA2"/>
    <w:rsid w:val="00A96312"/>
    <w:rsid w:val="00A96FD2"/>
    <w:rsid w:val="00AA237B"/>
    <w:rsid w:val="00AA6F64"/>
    <w:rsid w:val="00AB03A9"/>
    <w:rsid w:val="00AB1DEC"/>
    <w:rsid w:val="00AB2465"/>
    <w:rsid w:val="00AB4915"/>
    <w:rsid w:val="00AB5B2E"/>
    <w:rsid w:val="00AB5D89"/>
    <w:rsid w:val="00AB6367"/>
    <w:rsid w:val="00AB75C8"/>
    <w:rsid w:val="00AC05D3"/>
    <w:rsid w:val="00AC2F8A"/>
    <w:rsid w:val="00AC3683"/>
    <w:rsid w:val="00AC5075"/>
    <w:rsid w:val="00AC6E94"/>
    <w:rsid w:val="00AD00F3"/>
    <w:rsid w:val="00AD1F57"/>
    <w:rsid w:val="00AD3458"/>
    <w:rsid w:val="00AD54B1"/>
    <w:rsid w:val="00AD6574"/>
    <w:rsid w:val="00AD7083"/>
    <w:rsid w:val="00AD78DF"/>
    <w:rsid w:val="00AD7BB0"/>
    <w:rsid w:val="00AE0CD4"/>
    <w:rsid w:val="00AE150E"/>
    <w:rsid w:val="00AE2D96"/>
    <w:rsid w:val="00AE546F"/>
    <w:rsid w:val="00AE72A8"/>
    <w:rsid w:val="00AF04F8"/>
    <w:rsid w:val="00AF12CE"/>
    <w:rsid w:val="00AF12CF"/>
    <w:rsid w:val="00AF38B9"/>
    <w:rsid w:val="00AF4CC5"/>
    <w:rsid w:val="00AF54CA"/>
    <w:rsid w:val="00AF6815"/>
    <w:rsid w:val="00B03487"/>
    <w:rsid w:val="00B03682"/>
    <w:rsid w:val="00B1238A"/>
    <w:rsid w:val="00B1442C"/>
    <w:rsid w:val="00B16C7A"/>
    <w:rsid w:val="00B211D2"/>
    <w:rsid w:val="00B24C7A"/>
    <w:rsid w:val="00B24CE7"/>
    <w:rsid w:val="00B25F2E"/>
    <w:rsid w:val="00B35E6C"/>
    <w:rsid w:val="00B3611F"/>
    <w:rsid w:val="00B37E96"/>
    <w:rsid w:val="00B41CD3"/>
    <w:rsid w:val="00B42809"/>
    <w:rsid w:val="00B4427A"/>
    <w:rsid w:val="00B50766"/>
    <w:rsid w:val="00B52259"/>
    <w:rsid w:val="00B5735F"/>
    <w:rsid w:val="00B61477"/>
    <w:rsid w:val="00B629D0"/>
    <w:rsid w:val="00B634EF"/>
    <w:rsid w:val="00B639B4"/>
    <w:rsid w:val="00B6409E"/>
    <w:rsid w:val="00B64F0C"/>
    <w:rsid w:val="00B651C6"/>
    <w:rsid w:val="00B672D0"/>
    <w:rsid w:val="00B675D0"/>
    <w:rsid w:val="00B711C3"/>
    <w:rsid w:val="00B73E42"/>
    <w:rsid w:val="00B80054"/>
    <w:rsid w:val="00B80C21"/>
    <w:rsid w:val="00B81BA4"/>
    <w:rsid w:val="00B830E9"/>
    <w:rsid w:val="00B854BC"/>
    <w:rsid w:val="00B861BE"/>
    <w:rsid w:val="00B86669"/>
    <w:rsid w:val="00B926E5"/>
    <w:rsid w:val="00B938C1"/>
    <w:rsid w:val="00B960CC"/>
    <w:rsid w:val="00BA2555"/>
    <w:rsid w:val="00BA2DC3"/>
    <w:rsid w:val="00BA4CE1"/>
    <w:rsid w:val="00BB01D8"/>
    <w:rsid w:val="00BB13D3"/>
    <w:rsid w:val="00BB5CE1"/>
    <w:rsid w:val="00BB655A"/>
    <w:rsid w:val="00BB7C40"/>
    <w:rsid w:val="00BC373E"/>
    <w:rsid w:val="00BC5ADE"/>
    <w:rsid w:val="00BC5DCF"/>
    <w:rsid w:val="00BC60BF"/>
    <w:rsid w:val="00BD30BD"/>
    <w:rsid w:val="00BD421E"/>
    <w:rsid w:val="00BD65FE"/>
    <w:rsid w:val="00BE0AB3"/>
    <w:rsid w:val="00BE3181"/>
    <w:rsid w:val="00BE5454"/>
    <w:rsid w:val="00BE6D5A"/>
    <w:rsid w:val="00BF041E"/>
    <w:rsid w:val="00BF137D"/>
    <w:rsid w:val="00BF27C8"/>
    <w:rsid w:val="00BF2F21"/>
    <w:rsid w:val="00BF319B"/>
    <w:rsid w:val="00BF4044"/>
    <w:rsid w:val="00BF572F"/>
    <w:rsid w:val="00BF7556"/>
    <w:rsid w:val="00BF789A"/>
    <w:rsid w:val="00C02567"/>
    <w:rsid w:val="00C0346D"/>
    <w:rsid w:val="00C04265"/>
    <w:rsid w:val="00C07CF4"/>
    <w:rsid w:val="00C108BD"/>
    <w:rsid w:val="00C15368"/>
    <w:rsid w:val="00C2233B"/>
    <w:rsid w:val="00C24A3E"/>
    <w:rsid w:val="00C24F1B"/>
    <w:rsid w:val="00C259F9"/>
    <w:rsid w:val="00C26CE9"/>
    <w:rsid w:val="00C30B15"/>
    <w:rsid w:val="00C343B7"/>
    <w:rsid w:val="00C3678C"/>
    <w:rsid w:val="00C37AE1"/>
    <w:rsid w:val="00C424EE"/>
    <w:rsid w:val="00C42DF2"/>
    <w:rsid w:val="00C47C93"/>
    <w:rsid w:val="00C505BB"/>
    <w:rsid w:val="00C50EC6"/>
    <w:rsid w:val="00C519DE"/>
    <w:rsid w:val="00C54888"/>
    <w:rsid w:val="00C60217"/>
    <w:rsid w:val="00C60A3F"/>
    <w:rsid w:val="00C62F2B"/>
    <w:rsid w:val="00C636F5"/>
    <w:rsid w:val="00C63772"/>
    <w:rsid w:val="00C662D0"/>
    <w:rsid w:val="00C709C7"/>
    <w:rsid w:val="00C71FF8"/>
    <w:rsid w:val="00C72560"/>
    <w:rsid w:val="00C73044"/>
    <w:rsid w:val="00C76798"/>
    <w:rsid w:val="00C7679B"/>
    <w:rsid w:val="00C76E00"/>
    <w:rsid w:val="00C77F7F"/>
    <w:rsid w:val="00C8448B"/>
    <w:rsid w:val="00C869F0"/>
    <w:rsid w:val="00C8798E"/>
    <w:rsid w:val="00C907A0"/>
    <w:rsid w:val="00C93E77"/>
    <w:rsid w:val="00C944E9"/>
    <w:rsid w:val="00C9514D"/>
    <w:rsid w:val="00C95983"/>
    <w:rsid w:val="00C96284"/>
    <w:rsid w:val="00C978DD"/>
    <w:rsid w:val="00CA043F"/>
    <w:rsid w:val="00CA3F82"/>
    <w:rsid w:val="00CA4310"/>
    <w:rsid w:val="00CA518E"/>
    <w:rsid w:val="00CA5738"/>
    <w:rsid w:val="00CA5977"/>
    <w:rsid w:val="00CB1448"/>
    <w:rsid w:val="00CB370B"/>
    <w:rsid w:val="00CB76FF"/>
    <w:rsid w:val="00CC190B"/>
    <w:rsid w:val="00CC317E"/>
    <w:rsid w:val="00CC6848"/>
    <w:rsid w:val="00CC7603"/>
    <w:rsid w:val="00CD4D2C"/>
    <w:rsid w:val="00CD54EC"/>
    <w:rsid w:val="00CD6877"/>
    <w:rsid w:val="00CD6EEA"/>
    <w:rsid w:val="00CD74BB"/>
    <w:rsid w:val="00CE0662"/>
    <w:rsid w:val="00CE0C1B"/>
    <w:rsid w:val="00CE75E0"/>
    <w:rsid w:val="00CF105E"/>
    <w:rsid w:val="00CF113E"/>
    <w:rsid w:val="00CF14D7"/>
    <w:rsid w:val="00CF4BA9"/>
    <w:rsid w:val="00D007C3"/>
    <w:rsid w:val="00D02130"/>
    <w:rsid w:val="00D02213"/>
    <w:rsid w:val="00D02466"/>
    <w:rsid w:val="00D036F4"/>
    <w:rsid w:val="00D04F21"/>
    <w:rsid w:val="00D053BC"/>
    <w:rsid w:val="00D07F69"/>
    <w:rsid w:val="00D1257B"/>
    <w:rsid w:val="00D135D5"/>
    <w:rsid w:val="00D14758"/>
    <w:rsid w:val="00D14EFD"/>
    <w:rsid w:val="00D16F92"/>
    <w:rsid w:val="00D1745B"/>
    <w:rsid w:val="00D21789"/>
    <w:rsid w:val="00D25CF8"/>
    <w:rsid w:val="00D25F2A"/>
    <w:rsid w:val="00D332E5"/>
    <w:rsid w:val="00D35342"/>
    <w:rsid w:val="00D410FE"/>
    <w:rsid w:val="00D43D64"/>
    <w:rsid w:val="00D452AA"/>
    <w:rsid w:val="00D45927"/>
    <w:rsid w:val="00D45DD0"/>
    <w:rsid w:val="00D4776A"/>
    <w:rsid w:val="00D50617"/>
    <w:rsid w:val="00D530F4"/>
    <w:rsid w:val="00D53AC4"/>
    <w:rsid w:val="00D54262"/>
    <w:rsid w:val="00D54731"/>
    <w:rsid w:val="00D54DE0"/>
    <w:rsid w:val="00D56790"/>
    <w:rsid w:val="00D62F57"/>
    <w:rsid w:val="00D63E02"/>
    <w:rsid w:val="00D63F99"/>
    <w:rsid w:val="00D6409F"/>
    <w:rsid w:val="00D6473E"/>
    <w:rsid w:val="00D668AA"/>
    <w:rsid w:val="00D6790C"/>
    <w:rsid w:val="00D73394"/>
    <w:rsid w:val="00D74375"/>
    <w:rsid w:val="00D74C84"/>
    <w:rsid w:val="00D75ABE"/>
    <w:rsid w:val="00D75C17"/>
    <w:rsid w:val="00D77DC3"/>
    <w:rsid w:val="00D810BF"/>
    <w:rsid w:val="00D84CA7"/>
    <w:rsid w:val="00D851CA"/>
    <w:rsid w:val="00D85E17"/>
    <w:rsid w:val="00D908D8"/>
    <w:rsid w:val="00D959D2"/>
    <w:rsid w:val="00DA1B04"/>
    <w:rsid w:val="00DA2748"/>
    <w:rsid w:val="00DA5E2B"/>
    <w:rsid w:val="00DA6796"/>
    <w:rsid w:val="00DA7292"/>
    <w:rsid w:val="00DA78DD"/>
    <w:rsid w:val="00DB60E9"/>
    <w:rsid w:val="00DC1738"/>
    <w:rsid w:val="00DC40BE"/>
    <w:rsid w:val="00DC42F5"/>
    <w:rsid w:val="00DC5ACA"/>
    <w:rsid w:val="00DC5D83"/>
    <w:rsid w:val="00DC617D"/>
    <w:rsid w:val="00DD2427"/>
    <w:rsid w:val="00DD4937"/>
    <w:rsid w:val="00DD4B4C"/>
    <w:rsid w:val="00DD6424"/>
    <w:rsid w:val="00DD691E"/>
    <w:rsid w:val="00DE5B14"/>
    <w:rsid w:val="00DE6E15"/>
    <w:rsid w:val="00DE710B"/>
    <w:rsid w:val="00DE7ADA"/>
    <w:rsid w:val="00DF05C0"/>
    <w:rsid w:val="00DF1FDE"/>
    <w:rsid w:val="00DF36B0"/>
    <w:rsid w:val="00DF4470"/>
    <w:rsid w:val="00DF5D1F"/>
    <w:rsid w:val="00DF652C"/>
    <w:rsid w:val="00E007D5"/>
    <w:rsid w:val="00E014B3"/>
    <w:rsid w:val="00E01AE4"/>
    <w:rsid w:val="00E029F3"/>
    <w:rsid w:val="00E03F6C"/>
    <w:rsid w:val="00E11075"/>
    <w:rsid w:val="00E12323"/>
    <w:rsid w:val="00E12C35"/>
    <w:rsid w:val="00E13DDF"/>
    <w:rsid w:val="00E146F4"/>
    <w:rsid w:val="00E151F6"/>
    <w:rsid w:val="00E17177"/>
    <w:rsid w:val="00E23892"/>
    <w:rsid w:val="00E24B29"/>
    <w:rsid w:val="00E24DE9"/>
    <w:rsid w:val="00E301BA"/>
    <w:rsid w:val="00E343C6"/>
    <w:rsid w:val="00E37EE1"/>
    <w:rsid w:val="00E42AE6"/>
    <w:rsid w:val="00E43EC0"/>
    <w:rsid w:val="00E50359"/>
    <w:rsid w:val="00E50EB0"/>
    <w:rsid w:val="00E55797"/>
    <w:rsid w:val="00E56201"/>
    <w:rsid w:val="00E60126"/>
    <w:rsid w:val="00E63B56"/>
    <w:rsid w:val="00E66D12"/>
    <w:rsid w:val="00E73AFE"/>
    <w:rsid w:val="00E75103"/>
    <w:rsid w:val="00E82943"/>
    <w:rsid w:val="00E82FF7"/>
    <w:rsid w:val="00E83503"/>
    <w:rsid w:val="00E846A6"/>
    <w:rsid w:val="00E84A8C"/>
    <w:rsid w:val="00E85A48"/>
    <w:rsid w:val="00E87C62"/>
    <w:rsid w:val="00E90050"/>
    <w:rsid w:val="00E947E7"/>
    <w:rsid w:val="00E94CE6"/>
    <w:rsid w:val="00E9554A"/>
    <w:rsid w:val="00E95A86"/>
    <w:rsid w:val="00E95F92"/>
    <w:rsid w:val="00E96134"/>
    <w:rsid w:val="00E9613C"/>
    <w:rsid w:val="00E9730E"/>
    <w:rsid w:val="00E97EB3"/>
    <w:rsid w:val="00E97F59"/>
    <w:rsid w:val="00EA2FDE"/>
    <w:rsid w:val="00EA6EFD"/>
    <w:rsid w:val="00EB2946"/>
    <w:rsid w:val="00EB3BF9"/>
    <w:rsid w:val="00EB7A76"/>
    <w:rsid w:val="00EC1561"/>
    <w:rsid w:val="00EC1B92"/>
    <w:rsid w:val="00EC2202"/>
    <w:rsid w:val="00EC6344"/>
    <w:rsid w:val="00EC77B3"/>
    <w:rsid w:val="00EC7969"/>
    <w:rsid w:val="00ED17B8"/>
    <w:rsid w:val="00ED1FF1"/>
    <w:rsid w:val="00ED2309"/>
    <w:rsid w:val="00ED42D4"/>
    <w:rsid w:val="00ED4E23"/>
    <w:rsid w:val="00ED557C"/>
    <w:rsid w:val="00ED66A8"/>
    <w:rsid w:val="00ED67D2"/>
    <w:rsid w:val="00EE0EAF"/>
    <w:rsid w:val="00EE32B0"/>
    <w:rsid w:val="00EE3432"/>
    <w:rsid w:val="00EE378E"/>
    <w:rsid w:val="00EE404B"/>
    <w:rsid w:val="00EE585E"/>
    <w:rsid w:val="00EE6B76"/>
    <w:rsid w:val="00EE7219"/>
    <w:rsid w:val="00EF07A3"/>
    <w:rsid w:val="00EF322E"/>
    <w:rsid w:val="00EF4E63"/>
    <w:rsid w:val="00EF50C6"/>
    <w:rsid w:val="00EF6C0A"/>
    <w:rsid w:val="00F01BF0"/>
    <w:rsid w:val="00F021CE"/>
    <w:rsid w:val="00F04F01"/>
    <w:rsid w:val="00F0522F"/>
    <w:rsid w:val="00F073FC"/>
    <w:rsid w:val="00F1215A"/>
    <w:rsid w:val="00F12F42"/>
    <w:rsid w:val="00F12F96"/>
    <w:rsid w:val="00F17E1E"/>
    <w:rsid w:val="00F23808"/>
    <w:rsid w:val="00F254CE"/>
    <w:rsid w:val="00F27885"/>
    <w:rsid w:val="00F30238"/>
    <w:rsid w:val="00F30971"/>
    <w:rsid w:val="00F3129E"/>
    <w:rsid w:val="00F33198"/>
    <w:rsid w:val="00F343FF"/>
    <w:rsid w:val="00F3474F"/>
    <w:rsid w:val="00F36BE7"/>
    <w:rsid w:val="00F40A8A"/>
    <w:rsid w:val="00F415C1"/>
    <w:rsid w:val="00F452FC"/>
    <w:rsid w:val="00F47AA7"/>
    <w:rsid w:val="00F50216"/>
    <w:rsid w:val="00F506F1"/>
    <w:rsid w:val="00F545D1"/>
    <w:rsid w:val="00F55D70"/>
    <w:rsid w:val="00F564B3"/>
    <w:rsid w:val="00F63448"/>
    <w:rsid w:val="00F63B86"/>
    <w:rsid w:val="00F65312"/>
    <w:rsid w:val="00F65E86"/>
    <w:rsid w:val="00F6711C"/>
    <w:rsid w:val="00F728F2"/>
    <w:rsid w:val="00F73022"/>
    <w:rsid w:val="00F74017"/>
    <w:rsid w:val="00F74B0C"/>
    <w:rsid w:val="00F75BFE"/>
    <w:rsid w:val="00F75E31"/>
    <w:rsid w:val="00F77212"/>
    <w:rsid w:val="00F81378"/>
    <w:rsid w:val="00F84235"/>
    <w:rsid w:val="00F84A44"/>
    <w:rsid w:val="00F85078"/>
    <w:rsid w:val="00F85CBB"/>
    <w:rsid w:val="00F86D8B"/>
    <w:rsid w:val="00F909C9"/>
    <w:rsid w:val="00F90A52"/>
    <w:rsid w:val="00F90D2A"/>
    <w:rsid w:val="00F91F18"/>
    <w:rsid w:val="00F96E15"/>
    <w:rsid w:val="00F96F61"/>
    <w:rsid w:val="00FA3111"/>
    <w:rsid w:val="00FA4A86"/>
    <w:rsid w:val="00FA63D1"/>
    <w:rsid w:val="00FB0446"/>
    <w:rsid w:val="00FB0DC2"/>
    <w:rsid w:val="00FB2569"/>
    <w:rsid w:val="00FB29AE"/>
    <w:rsid w:val="00FB2FBE"/>
    <w:rsid w:val="00FC10CE"/>
    <w:rsid w:val="00FC3CD3"/>
    <w:rsid w:val="00FC49C2"/>
    <w:rsid w:val="00FC4CD4"/>
    <w:rsid w:val="00FC68A7"/>
    <w:rsid w:val="00FC68FA"/>
    <w:rsid w:val="00FD64D5"/>
    <w:rsid w:val="00FE0DC3"/>
    <w:rsid w:val="00FE3E95"/>
    <w:rsid w:val="00FE47B7"/>
    <w:rsid w:val="00FE62F5"/>
    <w:rsid w:val="00FE6310"/>
    <w:rsid w:val="00FF1093"/>
    <w:rsid w:val="00FF119D"/>
    <w:rsid w:val="00FF352F"/>
    <w:rsid w:val="00FF3E70"/>
    <w:rsid w:val="00FF5D56"/>
    <w:rsid w:val="00FF60C6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CE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A0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B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B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BFB"/>
    <w:rPr>
      <w:rFonts w:eastAsia="Times New Roman" w:cs="Times New Roman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A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BFB"/>
    <w:rPr>
      <w:rFonts w:eastAsia="Times New Roman" w:cs="Times New Roman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767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41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B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A0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B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5B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BFB"/>
    <w:rPr>
      <w:rFonts w:eastAsia="Times New Roman" w:cs="Times New Roman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A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BFB"/>
    <w:rPr>
      <w:rFonts w:eastAsia="Times New Roman" w:cs="Times New Roman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767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41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5B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7C5323ED2A5514EC4B786E5ACD4A8071DF8080B0D600D829ECB41397B9A41D4B82BEBB1E8218B10C61143A23358D080594670CBA76IEp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1BD5A8AA568D5B91BF473B92BA3FD82AC1A584301480042521FFD5D73378FC060E5FF9405D282A3866FBF232DE28AE555BA24FAEB4815FV0m1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7B34-1775-40F4-927C-522ABF0A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5125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 Василий Викторович</dc:creator>
  <cp:lastModifiedBy>Федоренко Эльвира Александровна</cp:lastModifiedBy>
  <cp:revision>359</cp:revision>
  <cp:lastPrinted>2022-01-16T09:02:00Z</cp:lastPrinted>
  <dcterms:created xsi:type="dcterms:W3CDTF">2021-09-08T08:30:00Z</dcterms:created>
  <dcterms:modified xsi:type="dcterms:W3CDTF">2022-01-18T10:49:00Z</dcterms:modified>
</cp:coreProperties>
</file>