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B32" w:rsidRPr="00514B32" w:rsidRDefault="00514B32" w:rsidP="00514B32">
      <w:pPr>
        <w:spacing w:after="0" w:line="240" w:lineRule="auto"/>
        <w:jc w:val="center"/>
        <w:rPr>
          <w:rFonts w:ascii="Times New Roman" w:eastAsia="Times New Roman" w:hAnsi="Times New Roman" w:cs="Times New Roman"/>
          <w:b/>
          <w:sz w:val="28"/>
          <w:szCs w:val="28"/>
          <w:lang w:eastAsia="ru-RU"/>
        </w:rPr>
      </w:pPr>
      <w:r w:rsidRPr="00514B32">
        <w:rPr>
          <w:rFonts w:ascii="Times New Roman" w:eastAsia="Times New Roman" w:hAnsi="Times New Roman" w:cs="Times New Roman"/>
          <w:b/>
          <w:sz w:val="28"/>
          <w:szCs w:val="28"/>
          <w:lang w:eastAsia="ru-RU"/>
        </w:rPr>
        <w:t xml:space="preserve">СЛУЖБА СТРОИТЕЛЬНОГО НАДЗОРА И ЖИЛИЩНОГО </w:t>
      </w:r>
    </w:p>
    <w:p w:rsidR="00514B32" w:rsidRPr="00514B32" w:rsidRDefault="00514B32" w:rsidP="00514B32">
      <w:pPr>
        <w:spacing w:after="0" w:line="240" w:lineRule="auto"/>
        <w:jc w:val="center"/>
        <w:rPr>
          <w:rFonts w:ascii="Times New Roman" w:eastAsia="Times New Roman" w:hAnsi="Times New Roman" w:cs="Times New Roman"/>
          <w:b/>
          <w:sz w:val="28"/>
          <w:szCs w:val="28"/>
          <w:lang w:eastAsia="ru-RU"/>
        </w:rPr>
      </w:pPr>
      <w:r w:rsidRPr="00514B32">
        <w:rPr>
          <w:rFonts w:ascii="Times New Roman" w:eastAsia="Times New Roman" w:hAnsi="Times New Roman" w:cs="Times New Roman"/>
          <w:b/>
          <w:sz w:val="28"/>
          <w:szCs w:val="28"/>
          <w:lang w:eastAsia="ru-RU"/>
        </w:rPr>
        <w:t>КОНТРОЛЯ КРАСНОЯРСКОГО КРАЯ</w:t>
      </w:r>
    </w:p>
    <w:p w:rsidR="00514B32" w:rsidRPr="00514B32" w:rsidRDefault="00514B32" w:rsidP="00514B32">
      <w:pPr>
        <w:spacing w:after="0" w:line="240" w:lineRule="auto"/>
        <w:jc w:val="center"/>
        <w:rPr>
          <w:rFonts w:ascii="Times New Roman" w:eastAsia="Times New Roman" w:hAnsi="Times New Roman" w:cs="Times New Roman"/>
          <w:b/>
          <w:sz w:val="28"/>
          <w:szCs w:val="28"/>
          <w:lang w:eastAsia="ru-RU"/>
        </w:rPr>
      </w:pPr>
    </w:p>
    <w:p w:rsidR="00514B32" w:rsidRPr="00514B32" w:rsidRDefault="00514B32" w:rsidP="00514B32">
      <w:pPr>
        <w:spacing w:after="0" w:line="240" w:lineRule="auto"/>
        <w:jc w:val="center"/>
        <w:rPr>
          <w:rFonts w:ascii="Times New Roman" w:eastAsia="Times New Roman" w:hAnsi="Times New Roman" w:cs="Times New Roman"/>
          <w:b/>
          <w:sz w:val="28"/>
          <w:szCs w:val="28"/>
          <w:lang w:eastAsia="ru-RU"/>
        </w:rPr>
      </w:pPr>
      <w:r w:rsidRPr="00514B32">
        <w:rPr>
          <w:rFonts w:ascii="Times New Roman" w:eastAsia="Times New Roman" w:hAnsi="Times New Roman" w:cs="Times New Roman"/>
          <w:b/>
          <w:sz w:val="28"/>
          <w:szCs w:val="28"/>
          <w:lang w:eastAsia="ru-RU"/>
        </w:rPr>
        <w:t>П Р И К А З</w:t>
      </w:r>
    </w:p>
    <w:p w:rsidR="00514B32" w:rsidRPr="00514B32" w:rsidRDefault="00514B32" w:rsidP="00514B32">
      <w:pPr>
        <w:spacing w:after="0" w:line="240" w:lineRule="auto"/>
        <w:jc w:val="center"/>
        <w:rPr>
          <w:rFonts w:ascii="Times New Roman" w:eastAsia="Times New Roman" w:hAnsi="Times New Roman" w:cs="Times New Roman"/>
          <w:b/>
          <w:sz w:val="28"/>
          <w:szCs w:val="28"/>
          <w:lang w:eastAsia="ru-RU"/>
        </w:rPr>
      </w:pPr>
    </w:p>
    <w:p w:rsidR="00514B32" w:rsidRPr="00514B32" w:rsidRDefault="00514B32" w:rsidP="00514B32">
      <w:pPr>
        <w:spacing w:after="0" w:line="240" w:lineRule="auto"/>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«__» __________ 20</w:t>
      </w:r>
      <w:r>
        <w:rPr>
          <w:rFonts w:ascii="Times New Roman" w:eastAsia="Times New Roman" w:hAnsi="Times New Roman" w:cs="Times New Roman"/>
          <w:sz w:val="28"/>
          <w:szCs w:val="28"/>
          <w:lang w:eastAsia="ru-RU"/>
        </w:rPr>
        <w:t>20</w:t>
      </w:r>
      <w:r w:rsidRPr="00514B32">
        <w:rPr>
          <w:rFonts w:ascii="Times New Roman" w:eastAsia="Times New Roman" w:hAnsi="Times New Roman" w:cs="Times New Roman"/>
          <w:sz w:val="28"/>
          <w:szCs w:val="28"/>
          <w:lang w:eastAsia="ru-RU"/>
        </w:rPr>
        <w:t xml:space="preserve"> г.</w:t>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t>№ _____</w:t>
      </w:r>
    </w:p>
    <w:p w:rsidR="00514B32" w:rsidRPr="00514B32" w:rsidRDefault="00514B32" w:rsidP="00514B32">
      <w:pPr>
        <w:spacing w:after="0" w:line="240" w:lineRule="auto"/>
        <w:jc w:val="center"/>
        <w:rPr>
          <w:rFonts w:ascii="Times New Roman" w:eastAsia="Times New Roman" w:hAnsi="Times New Roman" w:cs="Times New Roman"/>
          <w:sz w:val="28"/>
          <w:szCs w:val="28"/>
          <w:lang w:eastAsia="ru-RU"/>
        </w:rPr>
      </w:pPr>
    </w:p>
    <w:p w:rsidR="00514B32" w:rsidRPr="00514B32" w:rsidRDefault="00514B32" w:rsidP="00514B32">
      <w:pPr>
        <w:spacing w:after="0" w:line="240" w:lineRule="auto"/>
        <w:jc w:val="center"/>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г. Красноярск</w:t>
      </w:r>
    </w:p>
    <w:p w:rsidR="00514B32" w:rsidRPr="00514B32" w:rsidRDefault="00514B32" w:rsidP="00514B32">
      <w:pPr>
        <w:spacing w:after="0" w:line="240" w:lineRule="auto"/>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 xml:space="preserve">                                                </w:t>
      </w:r>
      <w:r w:rsidR="00614F9F">
        <w:rPr>
          <w:rFonts w:ascii="Times New Roman" w:eastAsia="Times New Roman" w:hAnsi="Times New Roman" w:cs="Times New Roman"/>
          <w:sz w:val="28"/>
          <w:szCs w:val="28"/>
          <w:lang w:eastAsia="ru-RU"/>
        </w:rPr>
        <w:t xml:space="preserve"> </w:t>
      </w:r>
    </w:p>
    <w:p w:rsidR="00514B32" w:rsidRPr="00514B32" w:rsidRDefault="00514B32" w:rsidP="00514B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4B32">
        <w:rPr>
          <w:rFonts w:ascii="Times New Roman" w:eastAsia="Times New Roman" w:hAnsi="Times New Roman" w:cs="Times New Roman"/>
          <w:bCs/>
          <w:sz w:val="28"/>
          <w:szCs w:val="28"/>
          <w:lang w:eastAsia="ru-RU"/>
        </w:rPr>
        <w:t xml:space="preserve">О внесении изменений в приказ службы строительного надзора и жилищного контроля Красноярского края от 21.12.2016 № 274-п «Об утверждении нормативных затрат на обеспечение функций службы строительного </w:t>
      </w:r>
    </w:p>
    <w:p w:rsidR="00514B32" w:rsidRPr="00514B32" w:rsidRDefault="00514B32" w:rsidP="00514B3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514B32">
        <w:rPr>
          <w:rFonts w:ascii="Times New Roman" w:eastAsia="Times New Roman" w:hAnsi="Times New Roman" w:cs="Times New Roman"/>
          <w:bCs/>
          <w:sz w:val="28"/>
          <w:szCs w:val="28"/>
          <w:lang w:eastAsia="ru-RU"/>
        </w:rPr>
        <w:t>надзора и жилищного контроля Красноярского края»</w:t>
      </w:r>
    </w:p>
    <w:p w:rsidR="00514B32" w:rsidRPr="00514B32" w:rsidRDefault="00514B32" w:rsidP="00514B32">
      <w:pPr>
        <w:spacing w:after="0" w:line="240" w:lineRule="auto"/>
        <w:ind w:firstLine="720"/>
        <w:jc w:val="center"/>
        <w:rPr>
          <w:rFonts w:ascii="Times New Roman" w:eastAsia="Times New Roman" w:hAnsi="Times New Roman" w:cs="Times New Roman"/>
          <w:sz w:val="20"/>
          <w:szCs w:val="20"/>
          <w:lang w:eastAsia="ru-RU"/>
        </w:rPr>
      </w:pPr>
    </w:p>
    <w:p w:rsidR="00514B32" w:rsidRPr="00514B32" w:rsidRDefault="00514B32" w:rsidP="00514B32">
      <w:pPr>
        <w:spacing w:after="0" w:line="240" w:lineRule="auto"/>
        <w:ind w:firstLine="720"/>
        <w:jc w:val="center"/>
        <w:rPr>
          <w:rFonts w:ascii="Times New Roman" w:eastAsia="Times New Roman" w:hAnsi="Times New Roman" w:cs="Times New Roman"/>
          <w:sz w:val="20"/>
          <w:szCs w:val="20"/>
          <w:lang w:eastAsia="ru-RU"/>
        </w:rPr>
      </w:pPr>
    </w:p>
    <w:p w:rsidR="00514B32" w:rsidRPr="00514B32" w:rsidRDefault="00514B32" w:rsidP="00514B32">
      <w:pPr>
        <w:spacing w:after="0" w:line="240" w:lineRule="auto"/>
        <w:ind w:firstLine="720"/>
        <w:jc w:val="both"/>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Красноярского края от 09.02.2016 № 47-п «Об утверждении требований к порядку разработки и принятия правовых актов о нормировании в сфере закупок для обеспечения государственных нужд Красноярского края, содержанию указанных актов и обеспечению их исполнения», Постановлением Правительства Красноярского края от 11.03.2016 № 100-п «Об утверждении Правил определения нормативных затрат на обеспечение функций органов государственной власти Красноярского края (включая подведомственные им краевые государственные казенные учреждения), государственных органов Красноярского края, органа управления Территориального фонда обязательного медицинского страхования Красноярского края», Положением о службе строительного надзора и жилищного контроля Красноярского края, утвержденным постановлением Правительства Красноярского края от 03.04.2012 № 143-п, ПРИКАЗЫВАЮ:</w:t>
      </w:r>
    </w:p>
    <w:p w:rsidR="00514B32" w:rsidRPr="00514B32" w:rsidRDefault="00514B32" w:rsidP="00514B32">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514B32">
        <w:rPr>
          <w:rFonts w:ascii="Times New Roman" w:eastAsia="Times New Roman" w:hAnsi="Times New Roman" w:cs="Times New Roman"/>
          <w:bCs/>
          <w:sz w:val="28"/>
          <w:szCs w:val="28"/>
          <w:lang w:eastAsia="ru-RU"/>
        </w:rPr>
        <w:t>1</w:t>
      </w:r>
      <w:r w:rsidRPr="00514B32">
        <w:rPr>
          <w:rFonts w:ascii="Times New Roman" w:eastAsia="Times New Roman" w:hAnsi="Times New Roman" w:cs="Times New Roman"/>
          <w:bCs/>
          <w:spacing w:val="-2"/>
          <w:sz w:val="28"/>
          <w:szCs w:val="28"/>
          <w:lang w:eastAsia="ru-RU"/>
        </w:rPr>
        <w:t>. В приказ службы строительного надзора и жилищного контроля Красноярского края от 21.12.2016 № 274-п «</w:t>
      </w:r>
      <w:r w:rsidRPr="00514B32">
        <w:rPr>
          <w:rFonts w:ascii="Times New Roman" w:eastAsia="Times New Roman" w:hAnsi="Times New Roman" w:cs="Times New Roman"/>
          <w:bCs/>
          <w:sz w:val="28"/>
          <w:szCs w:val="28"/>
          <w:lang w:eastAsia="ru-RU"/>
        </w:rPr>
        <w:t>Об утверждении нормативных затрат на обеспечение функций службы строительного надзора и жилищного контроля Красноярского края»</w:t>
      </w:r>
      <w:r w:rsidRPr="00514B32">
        <w:rPr>
          <w:rFonts w:ascii="Times New Roman" w:eastAsia="Times New Roman" w:hAnsi="Times New Roman" w:cs="Times New Roman"/>
          <w:bCs/>
          <w:spacing w:val="-2"/>
          <w:sz w:val="28"/>
          <w:szCs w:val="28"/>
          <w:lang w:eastAsia="ru-RU"/>
        </w:rPr>
        <w:t>, внести следующие изменения:</w:t>
      </w:r>
    </w:p>
    <w:p w:rsidR="00514B32" w:rsidRPr="00514B32" w:rsidRDefault="00514B32" w:rsidP="00514B32">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514B32">
        <w:rPr>
          <w:rFonts w:ascii="Times New Roman" w:eastAsia="Times New Roman" w:hAnsi="Times New Roman" w:cs="Times New Roman"/>
          <w:bCs/>
          <w:spacing w:val="-2"/>
          <w:sz w:val="28"/>
          <w:szCs w:val="28"/>
          <w:lang w:eastAsia="ru-RU"/>
        </w:rPr>
        <w:t>В Приложение к приказу:</w:t>
      </w:r>
    </w:p>
    <w:p w:rsidR="00514B32" w:rsidRPr="00514B32" w:rsidRDefault="00514B32" w:rsidP="00514B32">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514B32">
        <w:rPr>
          <w:rFonts w:ascii="Times New Roman" w:eastAsia="Times New Roman" w:hAnsi="Times New Roman" w:cs="Times New Roman"/>
          <w:bCs/>
          <w:spacing w:val="-2"/>
          <w:sz w:val="28"/>
          <w:szCs w:val="28"/>
          <w:lang w:eastAsia="ru-RU"/>
        </w:rPr>
        <w:t xml:space="preserve">Раздел </w:t>
      </w:r>
      <w:r w:rsidRPr="00514B32">
        <w:rPr>
          <w:rFonts w:ascii="Times New Roman" w:eastAsia="Times New Roman" w:hAnsi="Times New Roman" w:cs="Times New Roman"/>
          <w:bCs/>
          <w:spacing w:val="-2"/>
          <w:sz w:val="28"/>
          <w:szCs w:val="28"/>
          <w:lang w:val="en-US" w:eastAsia="ru-RU"/>
        </w:rPr>
        <w:t>II</w:t>
      </w:r>
      <w:r w:rsidRPr="00514B32">
        <w:rPr>
          <w:rFonts w:ascii="Times New Roman" w:eastAsia="Times New Roman" w:hAnsi="Times New Roman" w:cs="Times New Roman"/>
          <w:bCs/>
          <w:spacing w:val="-2"/>
          <w:sz w:val="28"/>
          <w:szCs w:val="28"/>
          <w:lang w:eastAsia="ru-RU"/>
        </w:rPr>
        <w:t xml:space="preserve"> изложить в следующей редакции:</w:t>
      </w:r>
    </w:p>
    <w:p w:rsidR="00514B32" w:rsidRPr="00514B32" w:rsidRDefault="00514B32" w:rsidP="00514B32">
      <w:pPr>
        <w:autoSpaceDE w:val="0"/>
        <w:autoSpaceDN w:val="0"/>
        <w:adjustRightInd w:val="0"/>
        <w:spacing w:after="0" w:line="240" w:lineRule="auto"/>
        <w:ind w:left="1080" w:hanging="1080"/>
        <w:jc w:val="center"/>
        <w:rPr>
          <w:rFonts w:ascii="Times New Roman" w:eastAsia="Times New Roman" w:hAnsi="Times New Roman" w:cs="Times New Roman"/>
          <w:b/>
          <w:bCs/>
          <w:sz w:val="28"/>
          <w:szCs w:val="28"/>
          <w:lang w:eastAsia="ru-RU"/>
        </w:rPr>
      </w:pPr>
    </w:p>
    <w:p w:rsidR="00514B32" w:rsidRPr="00514B32" w:rsidRDefault="00514B32" w:rsidP="00514B32">
      <w:pPr>
        <w:autoSpaceDE w:val="0"/>
        <w:autoSpaceDN w:val="0"/>
        <w:adjustRightInd w:val="0"/>
        <w:spacing w:after="0" w:line="240" w:lineRule="auto"/>
        <w:ind w:left="1080" w:hanging="1080"/>
        <w:jc w:val="center"/>
        <w:rPr>
          <w:rFonts w:ascii="Times New Roman" w:eastAsia="Times New Roman" w:hAnsi="Times New Roman" w:cs="Times New Roman"/>
          <w:b/>
          <w:bCs/>
          <w:sz w:val="28"/>
          <w:szCs w:val="28"/>
          <w:lang w:eastAsia="ru-RU"/>
        </w:rPr>
      </w:pPr>
      <w:r w:rsidRPr="00514B32">
        <w:rPr>
          <w:rFonts w:ascii="Times New Roman" w:eastAsia="Times New Roman" w:hAnsi="Times New Roman" w:cs="Times New Roman"/>
          <w:b/>
          <w:bCs/>
          <w:sz w:val="28"/>
          <w:szCs w:val="28"/>
          <w:lang w:val="en-US" w:eastAsia="ru-RU"/>
        </w:rPr>
        <w:t>II</w:t>
      </w:r>
      <w:r w:rsidRPr="00514B32">
        <w:rPr>
          <w:rFonts w:ascii="Times New Roman" w:eastAsia="Times New Roman" w:hAnsi="Times New Roman" w:cs="Times New Roman"/>
          <w:b/>
          <w:bCs/>
          <w:sz w:val="28"/>
          <w:szCs w:val="28"/>
          <w:lang w:eastAsia="ru-RU"/>
        </w:rPr>
        <w:t>. Нормативы количества и цены товаров, работ, услуг,</w:t>
      </w:r>
    </w:p>
    <w:p w:rsidR="00514B32" w:rsidRPr="00514B32" w:rsidRDefault="00514B32" w:rsidP="00514B32">
      <w:pPr>
        <w:autoSpaceDE w:val="0"/>
        <w:autoSpaceDN w:val="0"/>
        <w:adjustRightInd w:val="0"/>
        <w:spacing w:after="0" w:line="240" w:lineRule="auto"/>
        <w:ind w:left="1080" w:hanging="1080"/>
        <w:jc w:val="center"/>
        <w:rPr>
          <w:rFonts w:ascii="Times New Roman" w:eastAsia="Times New Roman" w:hAnsi="Times New Roman" w:cs="Times New Roman"/>
          <w:b/>
          <w:bCs/>
          <w:sz w:val="28"/>
          <w:szCs w:val="28"/>
          <w:lang w:eastAsia="ru-RU"/>
        </w:rPr>
      </w:pPr>
      <w:r w:rsidRPr="00514B32">
        <w:rPr>
          <w:rFonts w:ascii="Times New Roman" w:eastAsia="Times New Roman" w:hAnsi="Times New Roman" w:cs="Times New Roman"/>
          <w:b/>
          <w:bCs/>
          <w:sz w:val="28"/>
          <w:szCs w:val="28"/>
          <w:lang w:eastAsia="ru-RU"/>
        </w:rPr>
        <w:t>необходимые для обеспечения функций Службы,</w:t>
      </w:r>
    </w:p>
    <w:p w:rsidR="00514B32" w:rsidRPr="00514B32" w:rsidRDefault="00514B32" w:rsidP="00514B32">
      <w:pPr>
        <w:autoSpaceDE w:val="0"/>
        <w:autoSpaceDN w:val="0"/>
        <w:adjustRightInd w:val="0"/>
        <w:spacing w:after="0" w:line="240" w:lineRule="auto"/>
        <w:ind w:left="1080" w:hanging="1080"/>
        <w:jc w:val="center"/>
        <w:rPr>
          <w:rFonts w:ascii="Times New Roman" w:eastAsia="Times New Roman" w:hAnsi="Times New Roman" w:cs="Times New Roman"/>
          <w:b/>
          <w:bCs/>
          <w:sz w:val="28"/>
          <w:szCs w:val="28"/>
          <w:lang w:eastAsia="ru-RU"/>
        </w:rPr>
      </w:pPr>
      <w:r w:rsidRPr="00514B32">
        <w:rPr>
          <w:rFonts w:ascii="Times New Roman" w:eastAsia="Times New Roman" w:hAnsi="Times New Roman" w:cs="Times New Roman"/>
          <w:b/>
          <w:bCs/>
          <w:sz w:val="28"/>
          <w:szCs w:val="28"/>
          <w:lang w:eastAsia="ru-RU"/>
        </w:rPr>
        <w:t>применяемые при расчете нормативных затрат</w:t>
      </w:r>
    </w:p>
    <w:p w:rsidR="0094291E" w:rsidRPr="005A3057" w:rsidRDefault="0094291E">
      <w:pPr>
        <w:pStyle w:val="ConsPlusNormal"/>
        <w:jc w:val="both"/>
        <w:rPr>
          <w:rFonts w:ascii="Times New Roman" w:hAnsi="Times New Roman" w:cs="Times New Roman"/>
        </w:rPr>
      </w:pPr>
    </w:p>
    <w:p w:rsidR="0094291E" w:rsidRPr="00514B32" w:rsidRDefault="0094291E">
      <w:pPr>
        <w:pStyle w:val="ConsPlusNormal"/>
        <w:ind w:firstLine="540"/>
        <w:jc w:val="both"/>
        <w:rPr>
          <w:rFonts w:ascii="Times New Roman" w:hAnsi="Times New Roman" w:cs="Times New Roman"/>
          <w:sz w:val="28"/>
          <w:szCs w:val="28"/>
        </w:rPr>
      </w:pPr>
      <w:r w:rsidRPr="00514B32">
        <w:rPr>
          <w:rFonts w:ascii="Times New Roman" w:hAnsi="Times New Roman" w:cs="Times New Roman"/>
          <w:sz w:val="28"/>
          <w:szCs w:val="28"/>
        </w:rPr>
        <w:t>10. Нормативы обеспечения функций Службы, применяемые при расчете нормативных затрат на приобретение средств подвижной связи и оплату услуг подвижной связи.</w:t>
      </w:r>
    </w:p>
    <w:p w:rsidR="0094291E" w:rsidRPr="00514B32" w:rsidRDefault="0094291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594"/>
        <w:gridCol w:w="1294"/>
        <w:gridCol w:w="1513"/>
        <w:gridCol w:w="1295"/>
        <w:gridCol w:w="1359"/>
        <w:gridCol w:w="958"/>
        <w:gridCol w:w="1465"/>
      </w:tblGrid>
      <w:tr w:rsidR="0094291E" w:rsidRPr="005A3057" w:rsidTr="00514B32">
        <w:tc>
          <w:tcPr>
            <w:tcW w:w="841"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Должность (категория должностей)</w:t>
            </w:r>
          </w:p>
        </w:tc>
        <w:tc>
          <w:tcPr>
            <w:tcW w:w="683"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Количество средств связи, шт.</w:t>
            </w:r>
          </w:p>
        </w:tc>
        <w:tc>
          <w:tcPr>
            <w:tcW w:w="798"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Стоимость приобретения средств связи, рублей</w:t>
            </w:r>
          </w:p>
        </w:tc>
        <w:tc>
          <w:tcPr>
            <w:tcW w:w="683"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Количество SIM-карт, шт.</w:t>
            </w:r>
          </w:p>
        </w:tc>
        <w:tc>
          <w:tcPr>
            <w:tcW w:w="717"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Количество абонентских номеров, шт.</w:t>
            </w:r>
          </w:p>
        </w:tc>
        <w:tc>
          <w:tcPr>
            <w:tcW w:w="505"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Расходы на услуги связи в месяц &lt;1&gt;, рублей</w:t>
            </w:r>
          </w:p>
        </w:tc>
        <w:tc>
          <w:tcPr>
            <w:tcW w:w="774" w:type="pct"/>
            <w:tcBorders>
              <w:top w:val="single" w:sz="4" w:space="0" w:color="auto"/>
              <w:bottom w:val="single" w:sz="4" w:space="0" w:color="auto"/>
            </w:tcBorders>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Срок эксплуатации (лет)</w:t>
            </w:r>
          </w:p>
        </w:tc>
      </w:tr>
      <w:tr w:rsidR="0094291E" w:rsidRPr="005A3057" w:rsidTr="00514B32">
        <w:tblPrEx>
          <w:tblBorders>
            <w:insideH w:val="none" w:sz="0" w:space="0" w:color="auto"/>
          </w:tblBorders>
        </w:tblPrEx>
        <w:tc>
          <w:tcPr>
            <w:tcW w:w="841" w:type="pct"/>
            <w:tcBorders>
              <w:top w:val="nil"/>
              <w:bottom w:val="single" w:sz="4" w:space="0" w:color="auto"/>
            </w:tcBorders>
          </w:tcPr>
          <w:p w:rsidR="0094291E" w:rsidRPr="00E7178A" w:rsidRDefault="0094291E" w:rsidP="00102079">
            <w:pPr>
              <w:pStyle w:val="ConsPlusNormal"/>
              <w:jc w:val="both"/>
              <w:rPr>
                <w:rFonts w:ascii="Times New Roman" w:hAnsi="Times New Roman" w:cs="Times New Roman"/>
                <w:sz w:val="23"/>
                <w:szCs w:val="23"/>
              </w:rPr>
            </w:pPr>
            <w:r w:rsidRPr="00E7178A">
              <w:rPr>
                <w:rFonts w:ascii="Times New Roman" w:hAnsi="Times New Roman" w:cs="Times New Roman"/>
                <w:sz w:val="23"/>
                <w:szCs w:val="23"/>
              </w:rPr>
              <w:t>Руководитель службы строительного надзора и жилищного контроля Красноярского края (далее - Руководитель)</w:t>
            </w:r>
          </w:p>
        </w:tc>
        <w:tc>
          <w:tcPr>
            <w:tcW w:w="683"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 единицы</w:t>
            </w:r>
          </w:p>
        </w:tc>
        <w:tc>
          <w:tcPr>
            <w:tcW w:w="798"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15000</w:t>
            </w:r>
          </w:p>
        </w:tc>
        <w:tc>
          <w:tcPr>
            <w:tcW w:w="683"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 единицы</w:t>
            </w:r>
          </w:p>
        </w:tc>
        <w:tc>
          <w:tcPr>
            <w:tcW w:w="717"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 единицы</w:t>
            </w:r>
          </w:p>
        </w:tc>
        <w:tc>
          <w:tcPr>
            <w:tcW w:w="505"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2000 рублей в месяц</w:t>
            </w:r>
          </w:p>
        </w:tc>
        <w:tc>
          <w:tcPr>
            <w:tcW w:w="774" w:type="pct"/>
            <w:tcBorders>
              <w:top w:val="nil"/>
              <w:bottom w:val="single" w:sz="4" w:space="0" w:color="auto"/>
            </w:tcBorders>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5 лет</w:t>
            </w:r>
          </w:p>
        </w:tc>
      </w:tr>
    </w:tbl>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t>&lt;1&gt; С учетом требований Указа Губернатора Красноярского края от 26.08.2011 N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11. Нормативы обеспечения функций Службы, применяемые при расчете нормативных затрат на услуги связи, передачу данных для планшетных компьютеров и услуги почтовой связи.</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28"/>
        <w:gridCol w:w="1599"/>
        <w:gridCol w:w="1535"/>
        <w:gridCol w:w="1827"/>
        <w:gridCol w:w="1552"/>
        <w:gridCol w:w="1137"/>
      </w:tblGrid>
      <w:tr w:rsidR="0094291E" w:rsidRPr="005A3057" w:rsidTr="00E7178A">
        <w:tc>
          <w:tcPr>
            <w:tcW w:w="964"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Наименование услуг</w:t>
            </w:r>
          </w:p>
        </w:tc>
        <w:tc>
          <w:tcPr>
            <w:tcW w:w="843"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Должность (категория должностей) &lt;1&gt;</w:t>
            </w:r>
          </w:p>
        </w:tc>
        <w:tc>
          <w:tcPr>
            <w:tcW w:w="810"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Количество абонентских номеров, сим-карт шт.</w:t>
            </w:r>
            <w:r w:rsidR="005A3057" w:rsidRPr="00E7178A">
              <w:rPr>
                <w:rFonts w:ascii="Times New Roman" w:hAnsi="Times New Roman" w:cs="Times New Roman"/>
                <w:sz w:val="23"/>
                <w:szCs w:val="23"/>
              </w:rPr>
              <w:t>, почтовых отправлений</w:t>
            </w:r>
          </w:p>
        </w:tc>
        <w:tc>
          <w:tcPr>
            <w:tcW w:w="964"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Нормы обеспечения междугородной, внутризоновой связью &lt;2&gt;</w:t>
            </w:r>
          </w:p>
        </w:tc>
        <w:tc>
          <w:tcPr>
            <w:tcW w:w="819"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Количество почтовых отправлений, в месяц</w:t>
            </w:r>
          </w:p>
        </w:tc>
        <w:tc>
          <w:tcPr>
            <w:tcW w:w="600" w:type="pct"/>
          </w:tcPr>
          <w:p w:rsidR="0094291E" w:rsidRPr="00E7178A" w:rsidRDefault="0094291E">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Расходы на услуги связи и почтовые расходы в месяц, рублей</w:t>
            </w:r>
          </w:p>
        </w:tc>
      </w:tr>
      <w:tr w:rsidR="0094291E" w:rsidRPr="005A3057" w:rsidTr="00E7178A">
        <w:tc>
          <w:tcPr>
            <w:tcW w:w="964" w:type="pct"/>
          </w:tcPr>
          <w:p w:rsidR="0094291E" w:rsidRPr="00E7178A" w:rsidRDefault="0094291E" w:rsidP="00102079">
            <w:pPr>
              <w:pStyle w:val="ConsPlusNormal"/>
              <w:jc w:val="both"/>
              <w:rPr>
                <w:rFonts w:ascii="Times New Roman" w:hAnsi="Times New Roman" w:cs="Times New Roman"/>
                <w:sz w:val="23"/>
                <w:szCs w:val="23"/>
              </w:rPr>
            </w:pPr>
            <w:r w:rsidRPr="00E7178A">
              <w:rPr>
                <w:rFonts w:ascii="Times New Roman" w:hAnsi="Times New Roman" w:cs="Times New Roman"/>
                <w:sz w:val="23"/>
                <w:szCs w:val="23"/>
              </w:rPr>
              <w:t>Услуги междугородной, внутризоновой связи</w:t>
            </w:r>
          </w:p>
        </w:tc>
        <w:tc>
          <w:tcPr>
            <w:tcW w:w="843"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все категории должностей</w:t>
            </w:r>
          </w:p>
        </w:tc>
        <w:tc>
          <w:tcPr>
            <w:tcW w:w="81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70</w:t>
            </w:r>
          </w:p>
        </w:tc>
        <w:tc>
          <w:tcPr>
            <w:tcW w:w="964"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2000 минут в год</w:t>
            </w:r>
          </w:p>
        </w:tc>
        <w:tc>
          <w:tcPr>
            <w:tcW w:w="819"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w:t>
            </w:r>
          </w:p>
        </w:tc>
        <w:tc>
          <w:tcPr>
            <w:tcW w:w="60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90000</w:t>
            </w:r>
          </w:p>
        </w:tc>
      </w:tr>
      <w:tr w:rsidR="0094291E" w:rsidRPr="005A3057" w:rsidTr="00E7178A">
        <w:tc>
          <w:tcPr>
            <w:tcW w:w="964" w:type="pct"/>
          </w:tcPr>
          <w:p w:rsidR="0094291E" w:rsidRPr="00E7178A" w:rsidRDefault="0094291E" w:rsidP="00102079">
            <w:pPr>
              <w:pStyle w:val="ConsPlusNormal"/>
              <w:jc w:val="both"/>
              <w:rPr>
                <w:rFonts w:ascii="Times New Roman" w:hAnsi="Times New Roman" w:cs="Times New Roman"/>
                <w:sz w:val="23"/>
                <w:szCs w:val="23"/>
              </w:rPr>
            </w:pPr>
            <w:r w:rsidRPr="00E7178A">
              <w:rPr>
                <w:rFonts w:ascii="Times New Roman" w:hAnsi="Times New Roman" w:cs="Times New Roman"/>
                <w:sz w:val="23"/>
                <w:szCs w:val="23"/>
              </w:rPr>
              <w:t>Услуги по передаче данных для планшетных компьютеров</w:t>
            </w:r>
          </w:p>
        </w:tc>
        <w:tc>
          <w:tcPr>
            <w:tcW w:w="843"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руководитель, заместители руководителя, специалисты в сфере IT</w:t>
            </w:r>
          </w:p>
        </w:tc>
        <w:tc>
          <w:tcPr>
            <w:tcW w:w="81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2</w:t>
            </w:r>
          </w:p>
        </w:tc>
        <w:tc>
          <w:tcPr>
            <w:tcW w:w="964"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w:t>
            </w:r>
          </w:p>
        </w:tc>
        <w:tc>
          <w:tcPr>
            <w:tcW w:w="819"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w:t>
            </w:r>
          </w:p>
        </w:tc>
        <w:tc>
          <w:tcPr>
            <w:tcW w:w="60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1000</w:t>
            </w:r>
          </w:p>
        </w:tc>
      </w:tr>
      <w:tr w:rsidR="0094291E" w:rsidRPr="005A3057" w:rsidTr="00E7178A">
        <w:tc>
          <w:tcPr>
            <w:tcW w:w="964" w:type="pct"/>
          </w:tcPr>
          <w:p w:rsidR="0094291E" w:rsidRPr="00E7178A" w:rsidRDefault="0094291E" w:rsidP="00102079">
            <w:pPr>
              <w:pStyle w:val="ConsPlusNormal"/>
              <w:jc w:val="both"/>
              <w:rPr>
                <w:rFonts w:ascii="Times New Roman" w:hAnsi="Times New Roman" w:cs="Times New Roman"/>
                <w:sz w:val="23"/>
                <w:szCs w:val="23"/>
              </w:rPr>
            </w:pPr>
            <w:r w:rsidRPr="00E7178A">
              <w:rPr>
                <w:rFonts w:ascii="Times New Roman" w:hAnsi="Times New Roman" w:cs="Times New Roman"/>
                <w:sz w:val="23"/>
                <w:szCs w:val="23"/>
              </w:rPr>
              <w:t>Услуги почтовой связи</w:t>
            </w:r>
          </w:p>
        </w:tc>
        <w:tc>
          <w:tcPr>
            <w:tcW w:w="843"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все категории должностей</w:t>
            </w:r>
          </w:p>
        </w:tc>
        <w:tc>
          <w:tcPr>
            <w:tcW w:w="81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 единицы в расчете на гражданского служащего</w:t>
            </w:r>
          </w:p>
        </w:tc>
        <w:tc>
          <w:tcPr>
            <w:tcW w:w="964"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w:t>
            </w:r>
          </w:p>
        </w:tc>
        <w:tc>
          <w:tcPr>
            <w:tcW w:w="819"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3000</w:t>
            </w:r>
          </w:p>
        </w:tc>
        <w:tc>
          <w:tcPr>
            <w:tcW w:w="600" w:type="pct"/>
          </w:tcPr>
          <w:p w:rsidR="0094291E" w:rsidRPr="00E7178A" w:rsidRDefault="0094291E" w:rsidP="00102079">
            <w:pPr>
              <w:pStyle w:val="ConsPlusNormal"/>
              <w:jc w:val="center"/>
              <w:rPr>
                <w:rFonts w:ascii="Times New Roman" w:hAnsi="Times New Roman" w:cs="Times New Roman"/>
                <w:sz w:val="23"/>
                <w:szCs w:val="23"/>
              </w:rPr>
            </w:pPr>
            <w:r w:rsidRPr="00E7178A">
              <w:rPr>
                <w:rFonts w:ascii="Times New Roman" w:hAnsi="Times New Roman" w:cs="Times New Roman"/>
                <w:sz w:val="23"/>
                <w:szCs w:val="23"/>
              </w:rPr>
              <w:t>не более 100000</w:t>
            </w:r>
          </w:p>
        </w:tc>
      </w:tr>
    </w:tbl>
    <w:p w:rsidR="00AB6DD5" w:rsidRDefault="00AB6DD5" w:rsidP="00102079">
      <w:pPr>
        <w:pStyle w:val="ConsPlusNormal"/>
        <w:ind w:firstLine="539"/>
        <w:jc w:val="both"/>
        <w:rPr>
          <w:rFonts w:ascii="Times New Roman" w:hAnsi="Times New Roman" w:cs="Times New Roman"/>
          <w:sz w:val="23"/>
          <w:szCs w:val="23"/>
        </w:rPr>
      </w:pPr>
    </w:p>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lastRenderedPageBreak/>
        <w:t>&lt;1&gt; Категории и группы должностей приводятся в соответствии с Законом Красноярского края от 09.06.2005 N 14-3514 "О Реестре должностей государственной гражданской службы Красноярского края".</w:t>
      </w:r>
    </w:p>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t>&lt;2&gt; С учетом требований Указа Губернатора Красноярского края от 26.08.2011 N 155-уг "О гарантиях транспортного обслуживания, обеспечения телефонной связью, а также о командировании лиц, замещающих государственные должности Красноярского края, и государственных гражданских служащих Красноярского края в органах исполнительной власти Красноярского края, Администрации Губернатора Красноярского края".</w:t>
      </w:r>
    </w:p>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12. Нормативы обеспечения функций Службы, применяемые при расчете нормативных затрат на приобретение основных средств:</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42"/>
        <w:gridCol w:w="2430"/>
        <w:gridCol w:w="1714"/>
        <w:gridCol w:w="1816"/>
        <w:gridCol w:w="1596"/>
        <w:gridCol w:w="1480"/>
      </w:tblGrid>
      <w:tr w:rsidR="0094291E" w:rsidRPr="005A3057" w:rsidTr="00102079">
        <w:tc>
          <w:tcPr>
            <w:tcW w:w="23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28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904"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Должность (категория должностей) &lt;1&gt;</w:t>
            </w:r>
          </w:p>
        </w:tc>
        <w:tc>
          <w:tcPr>
            <w:tcW w:w="958"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 оборудования, средств коммуникации, (единиц)</w:t>
            </w:r>
          </w:p>
        </w:tc>
        <w:tc>
          <w:tcPr>
            <w:tcW w:w="84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оборудования, средств коммуникации за единицу (рублей)</w:t>
            </w:r>
          </w:p>
        </w:tc>
        <w:tc>
          <w:tcPr>
            <w:tcW w:w="781"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Срок эксплуатации лет</w:t>
            </w:r>
          </w:p>
        </w:tc>
      </w:tr>
      <w:tr w:rsidR="0094291E" w:rsidRPr="005A3057" w:rsidTr="00102079">
        <w:tc>
          <w:tcPr>
            <w:tcW w:w="233"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28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w:t>
            </w:r>
          </w:p>
        </w:tc>
        <w:tc>
          <w:tcPr>
            <w:tcW w:w="904"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r w:rsidR="00B8571B" w:rsidRPr="00102079">
              <w:rPr>
                <w:rFonts w:ascii="Times New Roman" w:hAnsi="Times New Roman" w:cs="Times New Roman"/>
                <w:sz w:val="23"/>
                <w:szCs w:val="23"/>
              </w:rPr>
              <w:t xml:space="preserve"> (кроме специалистов </w:t>
            </w:r>
            <w:r w:rsidR="00B8571B" w:rsidRPr="00102079">
              <w:rPr>
                <w:rFonts w:ascii="Times New Roman" w:hAnsi="Times New Roman" w:cs="Times New Roman"/>
                <w:sz w:val="23"/>
                <w:szCs w:val="23"/>
                <w:lang w:val="en-US"/>
              </w:rPr>
              <w:t>IT</w:t>
            </w:r>
            <w:r w:rsidR="00B8571B" w:rsidRPr="00102079">
              <w:rPr>
                <w:rFonts w:ascii="Times New Roman" w:hAnsi="Times New Roman" w:cs="Times New Roman"/>
                <w:sz w:val="23"/>
                <w:szCs w:val="23"/>
              </w:rPr>
              <w:t>, сотрудников отдела формирования, контроля и исполнения бюджета, отдела анализа и контроля)</w:t>
            </w:r>
          </w:p>
        </w:tc>
        <w:tc>
          <w:tcPr>
            <w:tcW w:w="958"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94291E" w:rsidRPr="00102079" w:rsidRDefault="0094291E"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B8571B" w:rsidRPr="00102079">
              <w:rPr>
                <w:rFonts w:ascii="Times New Roman" w:hAnsi="Times New Roman" w:cs="Times New Roman"/>
                <w:sz w:val="23"/>
                <w:szCs w:val="23"/>
              </w:rPr>
              <w:t>7</w:t>
            </w:r>
            <w:r w:rsidRPr="00102079">
              <w:rPr>
                <w:rFonts w:ascii="Times New Roman" w:hAnsi="Times New Roman" w:cs="Times New Roman"/>
                <w:sz w:val="23"/>
                <w:szCs w:val="23"/>
              </w:rPr>
              <w:t>5000</w:t>
            </w:r>
          </w:p>
        </w:tc>
        <w:tc>
          <w:tcPr>
            <w:tcW w:w="781" w:type="pct"/>
          </w:tcPr>
          <w:p w:rsidR="0094291E" w:rsidRPr="00102079" w:rsidRDefault="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Сотрудники отдела формирования, контроля и исполнения бюджета, отдела анализа и контроля</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95000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Специалисты в сфере IT</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115000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 в комплекте с клавиатурой и компьютерной мышью</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78000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Системный блок в </w:t>
            </w:r>
            <w:r w:rsidRPr="00102079">
              <w:rPr>
                <w:rFonts w:ascii="Times New Roman" w:hAnsi="Times New Roman" w:cs="Times New Roman"/>
                <w:sz w:val="23"/>
                <w:szCs w:val="23"/>
              </w:rPr>
              <w:lastRenderedPageBreak/>
              <w:t xml:space="preserve">комплекте с программным обеспечением для АРМ </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все категории </w:t>
            </w:r>
            <w:r w:rsidRPr="00102079">
              <w:rPr>
                <w:rFonts w:ascii="Times New Roman" w:hAnsi="Times New Roman" w:cs="Times New Roman"/>
                <w:sz w:val="23"/>
                <w:szCs w:val="23"/>
              </w:rPr>
              <w:lastRenderedPageBreak/>
              <w:t>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1 </w:t>
            </w:r>
            <w:r w:rsidRPr="00102079">
              <w:rPr>
                <w:rFonts w:ascii="Times New Roman" w:hAnsi="Times New Roman" w:cs="Times New Roman"/>
                <w:sz w:val="23"/>
                <w:szCs w:val="23"/>
              </w:rPr>
              <w:lastRenderedPageBreak/>
              <w:t>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w:t>
            </w:r>
            <w:r w:rsidRPr="00102079">
              <w:rPr>
                <w:rFonts w:ascii="Times New Roman" w:hAnsi="Times New Roman" w:cs="Times New Roman"/>
                <w:sz w:val="23"/>
                <w:szCs w:val="23"/>
              </w:rPr>
              <w:lastRenderedPageBreak/>
              <w:t>135000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5</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 в комплекте с программным обеспечением для АРМ, клавиатурой и компьютерной мышью</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138000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  в комплекте с монитором и программным обеспечением для АРМ</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160000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  в комплекте с монитором и программным обеспечением для АРМ, клавиатурой и компьютерной мышью</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163000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94291E" w:rsidRPr="005A3057" w:rsidTr="00102079">
        <w:tc>
          <w:tcPr>
            <w:tcW w:w="233" w:type="pct"/>
          </w:tcPr>
          <w:p w:rsidR="0094291E"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w:t>
            </w:r>
          </w:p>
        </w:tc>
        <w:tc>
          <w:tcPr>
            <w:tcW w:w="128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Программное обеспечения для АРМ</w:t>
            </w:r>
          </w:p>
        </w:tc>
        <w:tc>
          <w:tcPr>
            <w:tcW w:w="904"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94291E" w:rsidRPr="00102079" w:rsidRDefault="0094291E"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B8571B" w:rsidRPr="00102079">
              <w:rPr>
                <w:rFonts w:ascii="Times New Roman" w:hAnsi="Times New Roman" w:cs="Times New Roman"/>
                <w:sz w:val="23"/>
                <w:szCs w:val="23"/>
              </w:rPr>
              <w:t>60</w:t>
            </w:r>
            <w:r w:rsidRPr="00102079">
              <w:rPr>
                <w:rFonts w:ascii="Times New Roman" w:hAnsi="Times New Roman" w:cs="Times New Roman"/>
                <w:sz w:val="23"/>
                <w:szCs w:val="23"/>
              </w:rPr>
              <w:t>000</w:t>
            </w:r>
          </w:p>
        </w:tc>
        <w:tc>
          <w:tcPr>
            <w:tcW w:w="781"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94291E" w:rsidRPr="005A3057" w:rsidTr="00102079">
        <w:tc>
          <w:tcPr>
            <w:tcW w:w="233" w:type="pct"/>
          </w:tcPr>
          <w:p w:rsidR="0094291E"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9</w:t>
            </w:r>
          </w:p>
        </w:tc>
        <w:tc>
          <w:tcPr>
            <w:tcW w:w="128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Монитор</w:t>
            </w:r>
          </w:p>
        </w:tc>
        <w:tc>
          <w:tcPr>
            <w:tcW w:w="904"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94291E" w:rsidRPr="00102079" w:rsidRDefault="0094291E"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B8571B" w:rsidRPr="00102079">
              <w:rPr>
                <w:rFonts w:ascii="Times New Roman" w:hAnsi="Times New Roman" w:cs="Times New Roman"/>
                <w:sz w:val="23"/>
                <w:szCs w:val="23"/>
              </w:rPr>
              <w:t>25</w:t>
            </w:r>
            <w:r w:rsidRPr="00102079">
              <w:rPr>
                <w:rFonts w:ascii="Times New Roman" w:hAnsi="Times New Roman" w:cs="Times New Roman"/>
                <w:sz w:val="23"/>
                <w:szCs w:val="23"/>
              </w:rPr>
              <w:t>000</w:t>
            </w:r>
          </w:p>
        </w:tc>
        <w:tc>
          <w:tcPr>
            <w:tcW w:w="781" w:type="pct"/>
          </w:tcPr>
          <w:p w:rsidR="0094291E"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w:t>
            </w:r>
            <w:r w:rsidR="0094291E" w:rsidRPr="00102079">
              <w:rPr>
                <w:rFonts w:ascii="Times New Roman" w:hAnsi="Times New Roman" w:cs="Times New Roman"/>
                <w:sz w:val="23"/>
                <w:szCs w:val="23"/>
              </w:rPr>
              <w:t xml:space="preserve"> лет</w:t>
            </w:r>
          </w:p>
        </w:tc>
      </w:tr>
      <w:tr w:rsidR="0094291E" w:rsidRPr="005A3057" w:rsidTr="00102079">
        <w:tc>
          <w:tcPr>
            <w:tcW w:w="233" w:type="pct"/>
          </w:tcPr>
          <w:p w:rsidR="0094291E"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128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Моноблок</w:t>
            </w:r>
          </w:p>
        </w:tc>
        <w:tc>
          <w:tcPr>
            <w:tcW w:w="904"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 (вместо системного блока и монитора)</w:t>
            </w:r>
          </w:p>
        </w:tc>
        <w:tc>
          <w:tcPr>
            <w:tcW w:w="842" w:type="pct"/>
          </w:tcPr>
          <w:p w:rsidR="0094291E" w:rsidRPr="00102079" w:rsidRDefault="0094291E"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B8571B" w:rsidRPr="00102079">
              <w:rPr>
                <w:rFonts w:ascii="Times New Roman" w:hAnsi="Times New Roman" w:cs="Times New Roman"/>
                <w:sz w:val="23"/>
                <w:szCs w:val="23"/>
              </w:rPr>
              <w:t>70</w:t>
            </w:r>
            <w:r w:rsidRPr="00102079">
              <w:rPr>
                <w:rFonts w:ascii="Times New Roman" w:hAnsi="Times New Roman" w:cs="Times New Roman"/>
                <w:sz w:val="23"/>
                <w:szCs w:val="23"/>
              </w:rPr>
              <w:t>000</w:t>
            </w:r>
          </w:p>
        </w:tc>
        <w:tc>
          <w:tcPr>
            <w:tcW w:w="781" w:type="pct"/>
          </w:tcPr>
          <w:p w:rsidR="0094291E" w:rsidRPr="00102079" w:rsidRDefault="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11</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Моноблок в комплекте с программным обеспечением для АРМ</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1 единицы в расчете на гражданского служащего (вместо </w:t>
            </w:r>
            <w:r w:rsidRPr="00102079">
              <w:rPr>
                <w:rFonts w:ascii="Times New Roman" w:hAnsi="Times New Roman" w:cs="Times New Roman"/>
                <w:sz w:val="23"/>
                <w:szCs w:val="23"/>
              </w:rPr>
              <w:lastRenderedPageBreak/>
              <w:t>системного блока и монитора)</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не более 130000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12</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Ноутбук</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85000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13</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Ноутбук в комплекте с программным обеспечением для АРМ</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145000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14</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Планшетный компьютер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руководитель, заместители руководителя, специалисты в сфере IT</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75000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Многофункциональное устройство (сетевое)</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один кабинет</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60000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16</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Многофункциональное устройство для работы с документами формата А3</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17</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Принтер с функцией черно-белой печати (сетевой)</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Принтер с функцией цветной печати (сетевой)</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19</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Сервер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Серверное программное обеспечение</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21</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Сервер в комплекте с серверным программным обеспечением</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11300</w:t>
            </w:r>
            <w:bookmarkStart w:id="0" w:name="_GoBack"/>
            <w:bookmarkEnd w:id="0"/>
            <w:r w:rsidRPr="00102079">
              <w:rPr>
                <w:rFonts w:ascii="Times New Roman" w:hAnsi="Times New Roman" w:cs="Times New Roman"/>
                <w:sz w:val="23"/>
                <w:szCs w:val="23"/>
              </w:rPr>
              <w:t>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22</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Дисковая система хранения данных</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1040000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23</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Полка расширения для </w:t>
            </w:r>
            <w:r w:rsidRPr="00102079">
              <w:rPr>
                <w:rFonts w:ascii="Times New Roman" w:hAnsi="Times New Roman" w:cs="Times New Roman"/>
                <w:sz w:val="23"/>
                <w:szCs w:val="23"/>
              </w:rPr>
              <w:lastRenderedPageBreak/>
              <w:t>дисковой системы хранения данных</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все категории </w:t>
            </w:r>
            <w:r w:rsidRPr="00102079">
              <w:rPr>
                <w:rFonts w:ascii="Times New Roman" w:hAnsi="Times New Roman" w:cs="Times New Roman"/>
                <w:sz w:val="23"/>
                <w:szCs w:val="23"/>
              </w:rPr>
              <w:lastRenderedPageBreak/>
              <w:t>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5 </w:t>
            </w:r>
            <w:r w:rsidRPr="00102079">
              <w:rPr>
                <w:rFonts w:ascii="Times New Roman" w:hAnsi="Times New Roman" w:cs="Times New Roman"/>
                <w:sz w:val="23"/>
                <w:szCs w:val="23"/>
              </w:rPr>
              <w:lastRenderedPageBreak/>
              <w:t>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w:t>
            </w:r>
            <w:r w:rsidRPr="00102079">
              <w:rPr>
                <w:rFonts w:ascii="Times New Roman" w:hAnsi="Times New Roman" w:cs="Times New Roman"/>
                <w:sz w:val="23"/>
                <w:szCs w:val="23"/>
              </w:rPr>
              <w:lastRenderedPageBreak/>
              <w:t>250000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24</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Коммутатор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Маршрутизатор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26</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Проектор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единицы для зала заседаний и выездных мероприятий</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90000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27</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Сканер системы безопасности</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28</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Факсимильный аппарат</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29</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Телефонный аппарат</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Носитель информации (внешний usb HDD)</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7000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31</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Внешний дисковый массив</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32</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Контроллер дисковой системы хранения данных</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33</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Патч-панель</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34</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Стабилизатор напряжения</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35</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Сетевая система хранения данных</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36</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Точка доступа Wi-Fi</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14 единиц на </w:t>
            </w:r>
            <w:r w:rsidRPr="00102079">
              <w:rPr>
                <w:rFonts w:ascii="Times New Roman" w:hAnsi="Times New Roman" w:cs="Times New Roman"/>
                <w:sz w:val="23"/>
                <w:szCs w:val="23"/>
              </w:rPr>
              <w:lastRenderedPageBreak/>
              <w:t>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не более 9000,00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37</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IP (Web) камера</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38</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Источник бесперебойного питания (серверный)</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39</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Набор инструментов</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Шуруповерт</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41</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Дрель</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42</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Перфоратор</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B8571B" w:rsidRPr="005A3057" w:rsidTr="00102079">
        <w:tc>
          <w:tcPr>
            <w:tcW w:w="233" w:type="pct"/>
          </w:tcPr>
          <w:p w:rsidR="00B8571B" w:rsidRPr="00102079" w:rsidRDefault="009D217B"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43</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Воздуходувка</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44</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Обжимной инструмент для сетевого кабеля</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45</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Инструмент для тестирования сетевого кабеля</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46</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Набор инструментов для системного администратора</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47</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Ударный инструмент для разделки контактов</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48</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Инструмент для комплексного тестирования сетевой инфраструктуры</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2 года</w:t>
            </w:r>
          </w:p>
        </w:tc>
      </w:tr>
      <w:tr w:rsidR="00240BB7" w:rsidTr="00102079">
        <w:tc>
          <w:tcPr>
            <w:tcW w:w="233" w:type="pct"/>
            <w:tcBorders>
              <w:top w:val="single" w:sz="4" w:space="0" w:color="auto"/>
              <w:left w:val="single" w:sz="4" w:space="0" w:color="auto"/>
              <w:bottom w:val="single" w:sz="4" w:space="0" w:color="auto"/>
              <w:right w:val="single" w:sz="4" w:space="0" w:color="auto"/>
            </w:tcBorders>
          </w:tcPr>
          <w:p w:rsidR="00240BB7" w:rsidRPr="00102079" w:rsidRDefault="00240BB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49</w:t>
            </w:r>
          </w:p>
        </w:tc>
        <w:tc>
          <w:tcPr>
            <w:tcW w:w="128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Плата расширения для мини-АТС</w:t>
            </w:r>
          </w:p>
        </w:tc>
        <w:tc>
          <w:tcPr>
            <w:tcW w:w="904"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42"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w:t>
            </w:r>
          </w:p>
        </w:tc>
        <w:tc>
          <w:tcPr>
            <w:tcW w:w="781" w:type="pct"/>
            <w:tcBorders>
              <w:top w:val="single" w:sz="4" w:space="0" w:color="auto"/>
              <w:left w:val="single" w:sz="4" w:space="0" w:color="auto"/>
              <w:bottom w:val="single" w:sz="4" w:space="0" w:color="auto"/>
              <w:right w:val="single" w:sz="4" w:space="0" w:color="auto"/>
            </w:tcBorders>
          </w:tcPr>
          <w:p w:rsidR="00240BB7" w:rsidRPr="00102079" w:rsidRDefault="00240BB7" w:rsidP="00240BB7">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Детектор атак</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все категории </w:t>
            </w:r>
            <w:r w:rsidRPr="00102079">
              <w:rPr>
                <w:rFonts w:ascii="Times New Roman" w:hAnsi="Times New Roman" w:cs="Times New Roman"/>
                <w:sz w:val="23"/>
                <w:szCs w:val="23"/>
              </w:rPr>
              <w:lastRenderedPageBreak/>
              <w:t>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1 </w:t>
            </w:r>
            <w:r w:rsidRPr="00102079">
              <w:rPr>
                <w:rFonts w:ascii="Times New Roman" w:hAnsi="Times New Roman" w:cs="Times New Roman"/>
                <w:sz w:val="23"/>
                <w:szCs w:val="23"/>
              </w:rPr>
              <w:lastRenderedPageBreak/>
              <w:t>единицы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не более </w:t>
            </w:r>
            <w:r w:rsidRPr="00102079">
              <w:rPr>
                <w:rFonts w:ascii="Times New Roman" w:hAnsi="Times New Roman" w:cs="Times New Roman"/>
                <w:sz w:val="23"/>
                <w:szCs w:val="23"/>
              </w:rPr>
              <w:lastRenderedPageBreak/>
              <w:t>3500000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5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51</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Источник бесперебойного питания для ПК</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52</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Батарейные модули для ИБП серверных</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 единиц на 1 единицу ИБП</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53</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Сканеры</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54</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Уничтожитель документов</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Должности, в обязанности которых входит работа с секретными документами и документами, содержащими персональные данные</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шт. на 1 работника данной категории должностей</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60000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55</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Франкировальная машина</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отдел, в компетенции которого оформление почтовых отправлений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шт. на такой отдел</w:t>
            </w:r>
          </w:p>
        </w:tc>
        <w:tc>
          <w:tcPr>
            <w:tcW w:w="842" w:type="pct"/>
          </w:tcPr>
          <w:p w:rsidR="00B8571B" w:rsidRPr="00102079" w:rsidRDefault="00B8571B"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4E6ED9" w:rsidRPr="00102079">
              <w:rPr>
                <w:rFonts w:ascii="Times New Roman" w:hAnsi="Times New Roman" w:cs="Times New Roman"/>
                <w:sz w:val="23"/>
                <w:szCs w:val="23"/>
              </w:rPr>
              <w:t>300</w:t>
            </w:r>
            <w:r w:rsidRPr="00102079">
              <w:rPr>
                <w:rFonts w:ascii="Times New Roman" w:hAnsi="Times New Roman" w:cs="Times New Roman"/>
                <w:sz w:val="23"/>
                <w:szCs w:val="23"/>
              </w:rPr>
              <w:t>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56</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Фотоаппарат</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для категорий должностей, в обязанности которых входит предоставление информации с фотографиями</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шт. на 1 работника данной категории должностей</w:t>
            </w:r>
          </w:p>
        </w:tc>
        <w:tc>
          <w:tcPr>
            <w:tcW w:w="842" w:type="pct"/>
          </w:tcPr>
          <w:p w:rsidR="00B8571B" w:rsidRPr="00102079" w:rsidRDefault="00B8571B"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4E6ED9" w:rsidRPr="00102079">
              <w:rPr>
                <w:rFonts w:ascii="Times New Roman" w:hAnsi="Times New Roman" w:cs="Times New Roman"/>
                <w:sz w:val="23"/>
                <w:szCs w:val="23"/>
              </w:rPr>
              <w:t>2</w:t>
            </w:r>
            <w:r w:rsidRPr="00102079">
              <w:rPr>
                <w:rFonts w:ascii="Times New Roman" w:hAnsi="Times New Roman" w:cs="Times New Roman"/>
                <w:sz w:val="23"/>
                <w:szCs w:val="23"/>
              </w:rPr>
              <w:t>0000</w:t>
            </w:r>
          </w:p>
        </w:tc>
        <w:tc>
          <w:tcPr>
            <w:tcW w:w="781" w:type="pct"/>
          </w:tcPr>
          <w:p w:rsidR="00B8571B" w:rsidRPr="00102079" w:rsidRDefault="004E6ED9"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57</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Диктофон</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58</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Телефон (беспроводной)</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руководитель, заместители руководителя</w:t>
            </w:r>
          </w:p>
        </w:tc>
        <w:tc>
          <w:tcPr>
            <w:tcW w:w="958" w:type="pct"/>
          </w:tcPr>
          <w:p w:rsidR="00B8571B"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 единиц на службу</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59</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Системный блок в комплекте с монитором</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в расчете на гражданского служащего</w:t>
            </w:r>
          </w:p>
        </w:tc>
        <w:tc>
          <w:tcPr>
            <w:tcW w:w="842" w:type="pct"/>
          </w:tcPr>
          <w:p w:rsidR="00B8571B" w:rsidRPr="00102079" w:rsidRDefault="00B8571B"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4E6ED9" w:rsidRPr="00102079">
              <w:rPr>
                <w:rFonts w:ascii="Times New Roman" w:hAnsi="Times New Roman" w:cs="Times New Roman"/>
                <w:sz w:val="23"/>
                <w:szCs w:val="23"/>
              </w:rPr>
              <w:t>100</w:t>
            </w:r>
            <w:r w:rsidRPr="00102079">
              <w:rPr>
                <w:rFonts w:ascii="Times New Roman" w:hAnsi="Times New Roman" w:cs="Times New Roman"/>
                <w:sz w:val="23"/>
                <w:szCs w:val="23"/>
              </w:rPr>
              <w:t>000</w:t>
            </w:r>
          </w:p>
        </w:tc>
        <w:tc>
          <w:tcPr>
            <w:tcW w:w="781" w:type="pct"/>
          </w:tcPr>
          <w:p w:rsidR="00B8571B" w:rsidRPr="00102079" w:rsidRDefault="004E6ED9"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w:t>
            </w:r>
            <w:r w:rsidR="00B8571B" w:rsidRPr="00102079">
              <w:rPr>
                <w:rFonts w:ascii="Times New Roman" w:hAnsi="Times New Roman" w:cs="Times New Roman"/>
                <w:sz w:val="23"/>
                <w:szCs w:val="23"/>
              </w:rPr>
              <w:t xml:space="preserve">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60</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МФУ (высокоскоростное </w:t>
            </w:r>
            <w:r w:rsidRPr="00102079">
              <w:rPr>
                <w:rFonts w:ascii="Times New Roman" w:hAnsi="Times New Roman" w:cs="Times New Roman"/>
                <w:sz w:val="23"/>
                <w:szCs w:val="23"/>
              </w:rPr>
              <w:lastRenderedPageBreak/>
              <w:t>потоковое сканирование, печать)</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15 единиц на </w:t>
            </w:r>
            <w:r w:rsidRPr="00102079">
              <w:rPr>
                <w:rFonts w:ascii="Times New Roman" w:hAnsi="Times New Roman" w:cs="Times New Roman"/>
                <w:sz w:val="23"/>
                <w:szCs w:val="23"/>
              </w:rPr>
              <w:lastRenderedPageBreak/>
              <w:t>службу</w:t>
            </w:r>
          </w:p>
        </w:tc>
        <w:tc>
          <w:tcPr>
            <w:tcW w:w="842" w:type="pct"/>
          </w:tcPr>
          <w:p w:rsidR="00B8571B" w:rsidRPr="00102079" w:rsidRDefault="004E6ED9"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не более 5</w:t>
            </w:r>
            <w:r w:rsidR="00B8571B" w:rsidRPr="00102079">
              <w:rPr>
                <w:rFonts w:ascii="Times New Roman" w:hAnsi="Times New Roman" w:cs="Times New Roman"/>
                <w:sz w:val="23"/>
                <w:szCs w:val="23"/>
              </w:rPr>
              <w:t>00000</w:t>
            </w:r>
          </w:p>
        </w:tc>
        <w:tc>
          <w:tcPr>
            <w:tcW w:w="781" w:type="pct"/>
          </w:tcPr>
          <w:p w:rsidR="00B8571B" w:rsidRPr="00102079" w:rsidRDefault="004E6ED9"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61</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Камера видеонаблюдения</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35 единиц на службу (до 2 шт. на контролируемый периметр)</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50000</w:t>
            </w:r>
          </w:p>
        </w:tc>
        <w:tc>
          <w:tcPr>
            <w:tcW w:w="781" w:type="pct"/>
          </w:tcPr>
          <w:p w:rsidR="00B8571B" w:rsidRPr="00102079" w:rsidRDefault="004E6ED9"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7</w:t>
            </w:r>
            <w:r w:rsidR="00B8571B" w:rsidRPr="00102079">
              <w:rPr>
                <w:rFonts w:ascii="Times New Roman" w:hAnsi="Times New Roman" w:cs="Times New Roman"/>
                <w:sz w:val="23"/>
                <w:szCs w:val="23"/>
              </w:rPr>
              <w:t xml:space="preserve">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62</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Охранно-пожарный комплекс</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 ед. на службу (до 1 шт. на контролируемый периметр)</w:t>
            </w:r>
          </w:p>
        </w:tc>
        <w:tc>
          <w:tcPr>
            <w:tcW w:w="84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140000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B8571B" w:rsidRPr="005A3057" w:rsidTr="00102079">
        <w:tc>
          <w:tcPr>
            <w:tcW w:w="233" w:type="pct"/>
          </w:tcPr>
          <w:p w:rsidR="00B8571B"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63</w:t>
            </w:r>
          </w:p>
        </w:tc>
        <w:tc>
          <w:tcPr>
            <w:tcW w:w="1282"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Система конференц-связи</w:t>
            </w:r>
          </w:p>
        </w:tc>
        <w:tc>
          <w:tcPr>
            <w:tcW w:w="904"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на службу</w:t>
            </w:r>
          </w:p>
        </w:tc>
        <w:tc>
          <w:tcPr>
            <w:tcW w:w="842" w:type="pct"/>
          </w:tcPr>
          <w:p w:rsidR="00B8571B" w:rsidRPr="00102079" w:rsidRDefault="00B8571B" w:rsidP="00767483">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767483">
              <w:rPr>
                <w:rFonts w:ascii="Times New Roman" w:hAnsi="Times New Roman" w:cs="Times New Roman"/>
                <w:sz w:val="23"/>
                <w:szCs w:val="23"/>
              </w:rPr>
              <w:t>650</w:t>
            </w:r>
            <w:r w:rsidRPr="00102079">
              <w:rPr>
                <w:rFonts w:ascii="Times New Roman" w:hAnsi="Times New Roman" w:cs="Times New Roman"/>
                <w:sz w:val="23"/>
                <w:szCs w:val="23"/>
              </w:rPr>
              <w:t>000</w:t>
            </w:r>
          </w:p>
        </w:tc>
        <w:tc>
          <w:tcPr>
            <w:tcW w:w="781" w:type="pct"/>
          </w:tcPr>
          <w:p w:rsidR="00B8571B" w:rsidRPr="00102079" w:rsidRDefault="00B8571B" w:rsidP="00B8571B">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4E6ED9" w:rsidRPr="005A3057" w:rsidTr="00102079">
        <w:tc>
          <w:tcPr>
            <w:tcW w:w="233" w:type="pct"/>
          </w:tcPr>
          <w:p w:rsidR="004E6ED9"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64</w:t>
            </w:r>
          </w:p>
        </w:tc>
        <w:tc>
          <w:tcPr>
            <w:tcW w:w="1282" w:type="pct"/>
          </w:tcPr>
          <w:p w:rsidR="004E6ED9"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ЖК-телевизор</w:t>
            </w:r>
          </w:p>
        </w:tc>
        <w:tc>
          <w:tcPr>
            <w:tcW w:w="904" w:type="pct"/>
          </w:tcPr>
          <w:p w:rsidR="004E6ED9"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все категории должностей</w:t>
            </w:r>
          </w:p>
        </w:tc>
        <w:tc>
          <w:tcPr>
            <w:tcW w:w="958" w:type="pct"/>
          </w:tcPr>
          <w:p w:rsidR="004E6ED9"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на службу</w:t>
            </w:r>
          </w:p>
        </w:tc>
        <w:tc>
          <w:tcPr>
            <w:tcW w:w="842" w:type="pct"/>
          </w:tcPr>
          <w:p w:rsidR="004E6ED9"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w:t>
            </w:r>
          </w:p>
        </w:tc>
        <w:tc>
          <w:tcPr>
            <w:tcW w:w="781" w:type="pct"/>
          </w:tcPr>
          <w:p w:rsidR="004E6ED9" w:rsidRPr="00102079" w:rsidRDefault="004E6ED9"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bl>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t xml:space="preserve">&lt;1&gt; Категории и группы должностей приводятся в соответствии с </w:t>
      </w:r>
      <w:r w:rsidRPr="00E61797">
        <w:rPr>
          <w:rFonts w:ascii="Times New Roman" w:hAnsi="Times New Roman" w:cs="Times New Roman"/>
          <w:sz w:val="23"/>
          <w:szCs w:val="23"/>
        </w:rPr>
        <w:t>Законом</w:t>
      </w:r>
      <w:r w:rsidRPr="00102079">
        <w:rPr>
          <w:rFonts w:ascii="Times New Roman" w:hAnsi="Times New Roman" w:cs="Times New Roman"/>
          <w:sz w:val="23"/>
          <w:szCs w:val="23"/>
        </w:rPr>
        <w:t xml:space="preserve"> Красноярского края от 09.06.2005 N 14-3514 "О Реестре должностей государственной гражданской службы Красноярского края".</w:t>
      </w:r>
    </w:p>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13. Нормативы обеспечения функций Службы, применяемые при расчете нормативных затрат на приобретение расходных материалов для различных типов принтеров, многофункциональных устройств.</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2134"/>
        <w:gridCol w:w="1424"/>
        <w:gridCol w:w="1956"/>
        <w:gridCol w:w="1636"/>
        <w:gridCol w:w="1793"/>
      </w:tblGrid>
      <w:tr w:rsidR="0094291E" w:rsidRPr="005A3057" w:rsidTr="00E61797">
        <w:tc>
          <w:tcPr>
            <w:tcW w:w="28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12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751"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Единица измерения</w:t>
            </w:r>
          </w:p>
        </w:tc>
        <w:tc>
          <w:tcPr>
            <w:tcW w:w="103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w:t>
            </w:r>
          </w:p>
        </w:tc>
        <w:tc>
          <w:tcPr>
            <w:tcW w:w="8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приобретения за единицу измерения (рублей)</w:t>
            </w:r>
          </w:p>
        </w:tc>
        <w:tc>
          <w:tcPr>
            <w:tcW w:w="94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Периодичность приобретения</w:t>
            </w:r>
          </w:p>
        </w:tc>
      </w:tr>
      <w:tr w:rsidR="0094291E" w:rsidRPr="005A3057" w:rsidTr="00E61797">
        <w:tc>
          <w:tcPr>
            <w:tcW w:w="282"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12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голубой HP: CF211A для LJ Pro 200 M251/MFP M276</w:t>
            </w:r>
          </w:p>
        </w:tc>
        <w:tc>
          <w:tcPr>
            <w:tcW w:w="751"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штук</w:t>
            </w:r>
            <w:r w:rsidR="00E61797">
              <w:rPr>
                <w:rFonts w:ascii="Times New Roman" w:hAnsi="Times New Roman" w:cs="Times New Roman"/>
                <w:sz w:val="23"/>
                <w:szCs w:val="23"/>
              </w:rPr>
              <w:t>а</w:t>
            </w:r>
          </w:p>
        </w:tc>
        <w:tc>
          <w:tcPr>
            <w:tcW w:w="103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94291E" w:rsidRPr="00102079" w:rsidRDefault="0094291E"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4E6ED9" w:rsidRPr="00102079">
              <w:rPr>
                <w:rFonts w:ascii="Times New Roman" w:hAnsi="Times New Roman" w:cs="Times New Roman"/>
                <w:sz w:val="23"/>
                <w:szCs w:val="23"/>
              </w:rPr>
              <w:t>10</w:t>
            </w:r>
            <w:r w:rsidRPr="00102079">
              <w:rPr>
                <w:rFonts w:ascii="Times New Roman" w:hAnsi="Times New Roman" w:cs="Times New Roman"/>
                <w:sz w:val="23"/>
                <w:szCs w:val="23"/>
              </w:rPr>
              <w:t>000</w:t>
            </w:r>
          </w:p>
        </w:tc>
        <w:tc>
          <w:tcPr>
            <w:tcW w:w="94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желтый HP: CF212A для LJ Pro 200 M251/MFP M276</w:t>
            </w:r>
          </w:p>
        </w:tc>
        <w:tc>
          <w:tcPr>
            <w:tcW w:w="751" w:type="pct"/>
          </w:tcPr>
          <w:p w:rsidR="00E61797" w:rsidRDefault="00E61797">
            <w:r w:rsidRPr="00581AC0">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пурпурный HP: CF213A для LJ Pro 200 M251/MFP M276</w:t>
            </w:r>
          </w:p>
        </w:tc>
        <w:tc>
          <w:tcPr>
            <w:tcW w:w="751" w:type="pct"/>
          </w:tcPr>
          <w:p w:rsidR="00E61797" w:rsidRDefault="00E61797">
            <w:r w:rsidRPr="00581AC0">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Картридж черный HP: CF210X для LJ Pro 200 M251/MFP </w:t>
            </w:r>
            <w:r w:rsidRPr="00102079">
              <w:rPr>
                <w:rFonts w:ascii="Times New Roman" w:hAnsi="Times New Roman" w:cs="Times New Roman"/>
                <w:sz w:val="23"/>
                <w:szCs w:val="23"/>
              </w:rPr>
              <w:lastRenderedPageBreak/>
              <w:t>M276</w:t>
            </w:r>
          </w:p>
        </w:tc>
        <w:tc>
          <w:tcPr>
            <w:tcW w:w="751" w:type="pct"/>
          </w:tcPr>
          <w:p w:rsidR="00E61797" w:rsidRDefault="00E61797">
            <w:r w:rsidRPr="00581AC0">
              <w:rPr>
                <w:rFonts w:ascii="Times New Roman" w:hAnsi="Times New Roman" w:cs="Times New Roman"/>
                <w:sz w:val="23"/>
                <w:szCs w:val="23"/>
              </w:rPr>
              <w:lastRenderedPageBreak/>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5</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HP: ce255x для LaserJet 3015</w:t>
            </w:r>
          </w:p>
        </w:tc>
        <w:tc>
          <w:tcPr>
            <w:tcW w:w="751" w:type="pct"/>
          </w:tcPr>
          <w:p w:rsidR="00E61797" w:rsidRDefault="00E61797">
            <w:r w:rsidRPr="00581AC0">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16000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HP: CE390X для M4555f</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HP: CE505X для LaserJet P2055</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35</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HP: CF280X для HP LaserJet Pro 401, LaserJet Pro 400 MFP m425dn</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9</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HP: Q7553X для LaserJet P2015d, P2015dn</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60</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Samsung: MLT-D101S для ML2160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Samsung: MLT-D205L для SCX-4833FD</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90</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Sharp: AR016T для AR-5316</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13</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Sharp: MX-235GT для AR5623N</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8000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14</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Xerox: 106R01246 для Phaser 3428D, 3428DN</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HP: CF226x Black для LaserJet Pro M402, MFP M426</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190</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16</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Картридж черный Samsung SCX-6545N</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12</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17</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голубой Epson: T6732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желтый Epson: T6734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19</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пурпурный Epson: T6733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светло-голубой Epson: T6735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светло-пурпурный Epson: T6736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5A3057"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Чернила черный Epson: T6731 для Inject Photo L800</w:t>
            </w:r>
          </w:p>
        </w:tc>
        <w:tc>
          <w:tcPr>
            <w:tcW w:w="751" w:type="pct"/>
          </w:tcPr>
          <w:p w:rsidR="00E61797" w:rsidRDefault="00E61797">
            <w:r w:rsidRPr="00AC55FD">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bl>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14. Нормативы обеспечения функций Службы, применяемые при расчете нормативных затрат на приобретение иной компьютерной техники и оргтехники, а также затрат на приобретение носителей информации.</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2134"/>
        <w:gridCol w:w="1424"/>
        <w:gridCol w:w="1956"/>
        <w:gridCol w:w="1636"/>
        <w:gridCol w:w="1793"/>
      </w:tblGrid>
      <w:tr w:rsidR="0094291E" w:rsidRPr="00102079" w:rsidTr="00E61797">
        <w:tc>
          <w:tcPr>
            <w:tcW w:w="28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12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751"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Единица измерения</w:t>
            </w:r>
          </w:p>
        </w:tc>
        <w:tc>
          <w:tcPr>
            <w:tcW w:w="103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w:t>
            </w:r>
          </w:p>
        </w:tc>
        <w:tc>
          <w:tcPr>
            <w:tcW w:w="8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приобретения за единицу измерения (рублей)</w:t>
            </w:r>
          </w:p>
        </w:tc>
        <w:tc>
          <w:tcPr>
            <w:tcW w:w="94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Периодичность приобретения</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Носитель информации (CD-R, CD-RW, DVD-R, DVD-RW)</w:t>
            </w:r>
          </w:p>
        </w:tc>
        <w:tc>
          <w:tcPr>
            <w:tcW w:w="751" w:type="pct"/>
          </w:tcPr>
          <w:p w:rsidR="00E61797" w:rsidRDefault="00E61797">
            <w:r w:rsidRPr="00A73265">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Кабель витая пара кат. 5е (бухта 305 м)</w:t>
            </w:r>
          </w:p>
        </w:tc>
        <w:tc>
          <w:tcPr>
            <w:tcW w:w="751" w:type="pct"/>
          </w:tcPr>
          <w:p w:rsidR="00E61797" w:rsidRDefault="00E61797">
            <w:r w:rsidRPr="00A73265">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7000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94291E" w:rsidRPr="00102079" w:rsidTr="00E61797">
        <w:tc>
          <w:tcPr>
            <w:tcW w:w="282"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12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Коннекторы RJ-45, RJ-12 (упаковка 100 шт.)</w:t>
            </w:r>
          </w:p>
        </w:tc>
        <w:tc>
          <w:tcPr>
            <w:tcW w:w="751" w:type="pct"/>
          </w:tcPr>
          <w:p w:rsidR="0094291E" w:rsidRPr="00102079" w:rsidRDefault="0094291E"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w:t>
            </w:r>
            <w:r w:rsidR="00E61797">
              <w:rPr>
                <w:rFonts w:ascii="Times New Roman" w:hAnsi="Times New Roman" w:cs="Times New Roman"/>
                <w:sz w:val="23"/>
                <w:szCs w:val="23"/>
              </w:rPr>
              <w:t>аковка</w:t>
            </w:r>
          </w:p>
        </w:tc>
        <w:tc>
          <w:tcPr>
            <w:tcW w:w="103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63" w:type="pct"/>
          </w:tcPr>
          <w:p w:rsidR="0094291E" w:rsidRPr="00102079" w:rsidRDefault="0094291E"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4E6ED9" w:rsidRPr="00102079">
              <w:rPr>
                <w:rFonts w:ascii="Times New Roman" w:hAnsi="Times New Roman" w:cs="Times New Roman"/>
                <w:sz w:val="23"/>
                <w:szCs w:val="23"/>
              </w:rPr>
              <w:t>10</w:t>
            </w:r>
            <w:r w:rsidRPr="00102079">
              <w:rPr>
                <w:rFonts w:ascii="Times New Roman" w:hAnsi="Times New Roman" w:cs="Times New Roman"/>
                <w:sz w:val="23"/>
                <w:szCs w:val="23"/>
              </w:rPr>
              <w:t>00</w:t>
            </w:r>
          </w:p>
        </w:tc>
        <w:tc>
          <w:tcPr>
            <w:tcW w:w="94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Сетевые розетки RJ-45, RJ-12</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Кабель-канал</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6</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Термопаста</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Батареи для ИБП для ПК</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Жесткий диск (HDD)</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4E6ED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9</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Жесткий диск (SDD)</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rsidP="002017BF">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1 единицы на одно рабочее место (вместо жесткого диска </w:t>
            </w:r>
            <w:r w:rsidRPr="00102079">
              <w:rPr>
                <w:rFonts w:ascii="Times New Roman" w:hAnsi="Times New Roman" w:cs="Times New Roman"/>
                <w:sz w:val="23"/>
                <w:szCs w:val="23"/>
                <w:lang w:val="en-US"/>
              </w:rPr>
              <w:t>HDD</w:t>
            </w:r>
            <w:r w:rsidRPr="00102079">
              <w:rPr>
                <w:rFonts w:ascii="Times New Roman" w:hAnsi="Times New Roman" w:cs="Times New Roman"/>
                <w:sz w:val="23"/>
                <w:szCs w:val="23"/>
              </w:rPr>
              <w:t>)</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Блок питания</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Оперативная память</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Материнская плата</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1 единицы на одно рабочее место </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13</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Процессор</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14</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Вентилятор для охлаждения процессора</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Сетевой фильтр</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16</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Компьютерная мышь</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17</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Клавиатура</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Носитель информации (USB - флэш-накопитель информации)</w:t>
            </w:r>
          </w:p>
        </w:tc>
        <w:tc>
          <w:tcPr>
            <w:tcW w:w="751" w:type="pct"/>
          </w:tcPr>
          <w:p w:rsidR="00E61797" w:rsidRDefault="00E61797">
            <w:r w:rsidRPr="000F6AEA">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94291E" w:rsidRPr="00102079" w:rsidTr="00E61797">
        <w:tc>
          <w:tcPr>
            <w:tcW w:w="282" w:type="pct"/>
          </w:tcPr>
          <w:p w:rsidR="0094291E"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19</w:t>
            </w:r>
          </w:p>
        </w:tc>
        <w:tc>
          <w:tcPr>
            <w:tcW w:w="112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Виниловые стяжки (упаковка 100 шт.)</w:t>
            </w:r>
          </w:p>
        </w:tc>
        <w:tc>
          <w:tcPr>
            <w:tcW w:w="751" w:type="pct"/>
          </w:tcPr>
          <w:p w:rsidR="0094291E" w:rsidRPr="00102079" w:rsidRDefault="0094291E"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w:t>
            </w:r>
            <w:r w:rsidR="00E61797">
              <w:rPr>
                <w:rFonts w:ascii="Times New Roman" w:hAnsi="Times New Roman" w:cs="Times New Roman"/>
                <w:sz w:val="23"/>
                <w:szCs w:val="23"/>
              </w:rPr>
              <w:t>аковка</w:t>
            </w:r>
          </w:p>
        </w:tc>
        <w:tc>
          <w:tcPr>
            <w:tcW w:w="1032"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Pr>
          <w:p w:rsidR="0094291E" w:rsidRPr="00102079" w:rsidRDefault="0094291E"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891091" w:rsidRPr="00102079">
              <w:rPr>
                <w:rFonts w:ascii="Times New Roman" w:hAnsi="Times New Roman" w:cs="Times New Roman"/>
                <w:sz w:val="23"/>
                <w:szCs w:val="23"/>
              </w:rPr>
              <w:t>50</w:t>
            </w:r>
            <w:r w:rsidRPr="00102079">
              <w:rPr>
                <w:rFonts w:ascii="Times New Roman" w:hAnsi="Times New Roman" w:cs="Times New Roman"/>
                <w:sz w:val="23"/>
                <w:szCs w:val="23"/>
              </w:rPr>
              <w:t>0</w:t>
            </w:r>
          </w:p>
        </w:tc>
        <w:tc>
          <w:tcPr>
            <w:tcW w:w="94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20</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Видеокамера</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2017BF">
            <w:pPr>
              <w:pStyle w:val="ConsPlusNormal"/>
              <w:rPr>
                <w:rFonts w:ascii="Times New Roman" w:hAnsi="Times New Roman" w:cs="Times New Roman"/>
                <w:sz w:val="23"/>
                <w:szCs w:val="23"/>
              </w:rPr>
            </w:pPr>
            <w:r>
              <w:rPr>
                <w:rFonts w:ascii="Times New Roman" w:hAnsi="Times New Roman" w:cs="Times New Roman"/>
                <w:sz w:val="23"/>
                <w:szCs w:val="23"/>
              </w:rPr>
              <w:t>не более 3</w:t>
            </w:r>
            <w:r w:rsidR="00E61797" w:rsidRPr="00102079">
              <w:rPr>
                <w:rFonts w:ascii="Times New Roman" w:hAnsi="Times New Roman" w:cs="Times New Roman"/>
                <w:sz w:val="23"/>
                <w:szCs w:val="23"/>
              </w:rPr>
              <w:t xml:space="preserve"> единиц на службу (по необходимости)</w:t>
            </w:r>
          </w:p>
        </w:tc>
        <w:tc>
          <w:tcPr>
            <w:tcW w:w="863" w:type="pct"/>
          </w:tcPr>
          <w:p w:rsidR="00E61797" w:rsidRPr="00102079" w:rsidRDefault="00E61797" w:rsidP="00F62805">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F62805">
              <w:rPr>
                <w:rFonts w:ascii="Times New Roman" w:hAnsi="Times New Roman" w:cs="Times New Roman"/>
                <w:sz w:val="23"/>
                <w:szCs w:val="23"/>
              </w:rPr>
              <w:t>90</w:t>
            </w:r>
            <w:r w:rsidRPr="00102079">
              <w:rPr>
                <w:rFonts w:ascii="Times New Roman" w:hAnsi="Times New Roman" w:cs="Times New Roman"/>
                <w:sz w:val="23"/>
                <w:szCs w:val="23"/>
              </w:rPr>
              <w:t>000</w:t>
            </w:r>
          </w:p>
        </w:tc>
        <w:tc>
          <w:tcPr>
            <w:tcW w:w="946"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Колонки</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Наушники с микрофоном</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23</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Жесткий диск (HDD) для внешнего дискового массива</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24</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Жесткий диск (HDD) для сервера</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150000</w:t>
            </w:r>
          </w:p>
        </w:tc>
        <w:tc>
          <w:tcPr>
            <w:tcW w:w="946" w:type="pct"/>
          </w:tcPr>
          <w:p w:rsidR="00E61797" w:rsidRPr="00102079" w:rsidRDefault="00E61797" w:rsidP="00891091">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Кабель амфенол</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E61797" w:rsidRPr="00102079" w:rsidTr="00E61797">
        <w:tc>
          <w:tcPr>
            <w:tcW w:w="282" w:type="pct"/>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26</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Патч-панель</w:t>
            </w:r>
          </w:p>
        </w:tc>
        <w:tc>
          <w:tcPr>
            <w:tcW w:w="751" w:type="pct"/>
          </w:tcPr>
          <w:p w:rsidR="00E61797" w:rsidRDefault="00E61797">
            <w:r w:rsidRPr="00C267B4">
              <w:rPr>
                <w:rFonts w:ascii="Times New Roman" w:hAnsi="Times New Roman" w:cs="Times New Roman"/>
                <w:sz w:val="23"/>
                <w:szCs w:val="23"/>
              </w:rPr>
              <w:t>штука</w:t>
            </w:r>
          </w:p>
        </w:tc>
        <w:tc>
          <w:tcPr>
            <w:tcW w:w="103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27</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Беспроводной комплект клавиатура и компьютерная мышь</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28</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Наушники</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одно рабочее место</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29</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Микрофон для системы конференцсвязи</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Презентер</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31</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Патч-корд</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32</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Сетевая карта</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33</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Видеокарта для системного блока</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34</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Внешний оптический привод DVD-RW</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35</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Кабель HDMI</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36</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Кабель DisplayPort</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E61797" w:rsidRPr="00102079" w:rsidTr="00E61797">
        <w:tc>
          <w:tcPr>
            <w:tcW w:w="282" w:type="pct"/>
            <w:tcBorders>
              <w:top w:val="single" w:sz="4" w:space="0" w:color="auto"/>
              <w:left w:val="single" w:sz="4" w:space="0" w:color="auto"/>
              <w:bottom w:val="single" w:sz="4" w:space="0" w:color="auto"/>
              <w:right w:val="single" w:sz="4" w:space="0" w:color="auto"/>
            </w:tcBorders>
          </w:tcPr>
          <w:p w:rsidR="00E61797" w:rsidRPr="00102079" w:rsidRDefault="00E61797"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37</w:t>
            </w:r>
          </w:p>
        </w:tc>
        <w:tc>
          <w:tcPr>
            <w:tcW w:w="112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Переходник (адаптер) для комплектующих системных блоков и иных периферийных устройств</w:t>
            </w:r>
          </w:p>
        </w:tc>
        <w:tc>
          <w:tcPr>
            <w:tcW w:w="751" w:type="pct"/>
            <w:tcBorders>
              <w:top w:val="single" w:sz="4" w:space="0" w:color="auto"/>
              <w:left w:val="single" w:sz="4" w:space="0" w:color="auto"/>
              <w:bottom w:val="single" w:sz="4" w:space="0" w:color="auto"/>
              <w:right w:val="single" w:sz="4" w:space="0" w:color="auto"/>
            </w:tcBorders>
          </w:tcPr>
          <w:p w:rsidR="00E61797" w:rsidRDefault="00E61797">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 единиц на службу</w:t>
            </w:r>
          </w:p>
        </w:tc>
        <w:tc>
          <w:tcPr>
            <w:tcW w:w="863"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Borders>
              <w:top w:val="single" w:sz="4" w:space="0" w:color="auto"/>
              <w:left w:val="single" w:sz="4" w:space="0" w:color="auto"/>
              <w:bottom w:val="single" w:sz="4" w:space="0" w:color="auto"/>
              <w:right w:val="single" w:sz="4" w:space="0" w:color="auto"/>
            </w:tcBorders>
          </w:tcPr>
          <w:p w:rsidR="00E61797" w:rsidRPr="00102079" w:rsidRDefault="00E617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1 год</w:t>
            </w:r>
          </w:p>
        </w:tc>
      </w:tr>
      <w:tr w:rsidR="00D15E97" w:rsidRPr="00102079" w:rsidTr="00E61797">
        <w:tc>
          <w:tcPr>
            <w:tcW w:w="282" w:type="pct"/>
            <w:tcBorders>
              <w:top w:val="single" w:sz="4" w:space="0" w:color="auto"/>
              <w:left w:val="single" w:sz="4" w:space="0" w:color="auto"/>
              <w:bottom w:val="single" w:sz="4" w:space="0" w:color="auto"/>
              <w:right w:val="single" w:sz="4" w:space="0" w:color="auto"/>
            </w:tcBorders>
          </w:tcPr>
          <w:p w:rsidR="00D15E97" w:rsidRPr="00102079" w:rsidRDefault="00D15E97" w:rsidP="00102079">
            <w:pPr>
              <w:pStyle w:val="ConsPlusNormal"/>
              <w:jc w:val="center"/>
              <w:rPr>
                <w:rFonts w:ascii="Times New Roman" w:hAnsi="Times New Roman" w:cs="Times New Roman"/>
                <w:sz w:val="23"/>
                <w:szCs w:val="23"/>
              </w:rPr>
            </w:pPr>
            <w:r w:rsidRPr="00AB2B68">
              <w:rPr>
                <w:rFonts w:ascii="Times New Roman" w:hAnsi="Times New Roman" w:cs="Times New Roman"/>
                <w:sz w:val="23"/>
                <w:szCs w:val="23"/>
              </w:rPr>
              <w:t>38</w:t>
            </w:r>
          </w:p>
        </w:tc>
        <w:tc>
          <w:tcPr>
            <w:tcW w:w="1126" w:type="pct"/>
            <w:tcBorders>
              <w:top w:val="single" w:sz="4" w:space="0" w:color="auto"/>
              <w:left w:val="single" w:sz="4" w:space="0" w:color="auto"/>
              <w:bottom w:val="single" w:sz="4" w:space="0" w:color="auto"/>
              <w:right w:val="single" w:sz="4" w:space="0" w:color="auto"/>
            </w:tcBorders>
          </w:tcPr>
          <w:p w:rsidR="00D15E97" w:rsidRPr="00102079" w:rsidRDefault="00D15E97" w:rsidP="000543B7">
            <w:pPr>
              <w:pStyle w:val="ConsPlusNormal"/>
              <w:rPr>
                <w:rFonts w:ascii="Times New Roman" w:hAnsi="Times New Roman" w:cs="Times New Roman"/>
                <w:sz w:val="23"/>
                <w:szCs w:val="23"/>
              </w:rPr>
            </w:pPr>
            <w:r w:rsidRPr="00D15E97">
              <w:rPr>
                <w:rFonts w:ascii="Times New Roman" w:hAnsi="Times New Roman" w:cs="Times New Roman"/>
                <w:sz w:val="23"/>
                <w:szCs w:val="23"/>
              </w:rPr>
              <w:t>Дисковая полка расширения и комплектующие изделия для системы хранения данных в электронном виде</w:t>
            </w:r>
          </w:p>
        </w:tc>
        <w:tc>
          <w:tcPr>
            <w:tcW w:w="751" w:type="pct"/>
            <w:tcBorders>
              <w:top w:val="single" w:sz="4" w:space="0" w:color="auto"/>
              <w:left w:val="single" w:sz="4" w:space="0" w:color="auto"/>
              <w:bottom w:val="single" w:sz="4" w:space="0" w:color="auto"/>
              <w:right w:val="single" w:sz="4" w:space="0" w:color="auto"/>
            </w:tcBorders>
          </w:tcPr>
          <w:p w:rsidR="00D15E97" w:rsidRPr="00C267B4" w:rsidRDefault="00D15E97">
            <w:pPr>
              <w:rPr>
                <w:rFonts w:ascii="Times New Roman" w:hAnsi="Times New Roman" w:cs="Times New Roman"/>
                <w:sz w:val="23"/>
                <w:szCs w:val="23"/>
              </w:rPr>
            </w:pPr>
            <w:r>
              <w:rPr>
                <w:rFonts w:ascii="Times New Roman" w:hAnsi="Times New Roman" w:cs="Times New Roman"/>
                <w:sz w:val="23"/>
                <w:szCs w:val="23"/>
              </w:rPr>
              <w:t>комплект</w:t>
            </w:r>
          </w:p>
        </w:tc>
        <w:tc>
          <w:tcPr>
            <w:tcW w:w="1032" w:type="pct"/>
            <w:tcBorders>
              <w:top w:val="single" w:sz="4" w:space="0" w:color="auto"/>
              <w:left w:val="single" w:sz="4" w:space="0" w:color="auto"/>
              <w:bottom w:val="single" w:sz="4" w:space="0" w:color="auto"/>
              <w:right w:val="single" w:sz="4" w:space="0" w:color="auto"/>
            </w:tcBorders>
          </w:tcPr>
          <w:p w:rsidR="00D15E97" w:rsidRPr="00102079" w:rsidRDefault="00D15E97" w:rsidP="00D15E97">
            <w:pPr>
              <w:pStyle w:val="ConsPlusNormal"/>
              <w:rPr>
                <w:rFonts w:ascii="Times New Roman" w:hAnsi="Times New Roman" w:cs="Times New Roman"/>
                <w:sz w:val="23"/>
                <w:szCs w:val="23"/>
              </w:rPr>
            </w:pPr>
            <w:r w:rsidRPr="00D15E97">
              <w:rPr>
                <w:rFonts w:ascii="Times New Roman" w:hAnsi="Times New Roman" w:cs="Times New Roman"/>
                <w:sz w:val="23"/>
                <w:szCs w:val="23"/>
              </w:rPr>
              <w:t>не более 1 единиц</w:t>
            </w:r>
            <w:r>
              <w:rPr>
                <w:rFonts w:ascii="Times New Roman" w:hAnsi="Times New Roman" w:cs="Times New Roman"/>
                <w:sz w:val="23"/>
                <w:szCs w:val="23"/>
              </w:rPr>
              <w:t>ы</w:t>
            </w:r>
            <w:r w:rsidRPr="00D15E97">
              <w:rPr>
                <w:rFonts w:ascii="Times New Roman" w:hAnsi="Times New Roman" w:cs="Times New Roman"/>
                <w:sz w:val="23"/>
                <w:szCs w:val="23"/>
              </w:rPr>
              <w:t xml:space="preserve"> на службу</w:t>
            </w:r>
          </w:p>
        </w:tc>
        <w:tc>
          <w:tcPr>
            <w:tcW w:w="863" w:type="pct"/>
            <w:tcBorders>
              <w:top w:val="single" w:sz="4" w:space="0" w:color="auto"/>
              <w:left w:val="single" w:sz="4" w:space="0" w:color="auto"/>
              <w:bottom w:val="single" w:sz="4" w:space="0" w:color="auto"/>
              <w:right w:val="single" w:sz="4" w:space="0" w:color="auto"/>
            </w:tcBorders>
          </w:tcPr>
          <w:p w:rsidR="00D15E97" w:rsidRPr="00102079" w:rsidRDefault="00D15E97" w:rsidP="000543B7">
            <w:pPr>
              <w:pStyle w:val="ConsPlusNormal"/>
              <w:rPr>
                <w:rFonts w:ascii="Times New Roman" w:hAnsi="Times New Roman" w:cs="Times New Roman"/>
                <w:sz w:val="23"/>
                <w:szCs w:val="23"/>
              </w:rPr>
            </w:pPr>
            <w:r>
              <w:rPr>
                <w:rFonts w:ascii="Times New Roman" w:hAnsi="Times New Roman" w:cs="Times New Roman"/>
                <w:sz w:val="23"/>
                <w:szCs w:val="23"/>
              </w:rPr>
              <w:t>не более 500000</w:t>
            </w:r>
          </w:p>
        </w:tc>
        <w:tc>
          <w:tcPr>
            <w:tcW w:w="946" w:type="pct"/>
            <w:tcBorders>
              <w:top w:val="single" w:sz="4" w:space="0" w:color="auto"/>
              <w:left w:val="single" w:sz="4" w:space="0" w:color="auto"/>
              <w:bottom w:val="single" w:sz="4" w:space="0" w:color="auto"/>
              <w:right w:val="single" w:sz="4" w:space="0" w:color="auto"/>
            </w:tcBorders>
          </w:tcPr>
          <w:p w:rsidR="00D15E97" w:rsidRPr="00102079" w:rsidRDefault="00D15E97"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r>
      <w:tr w:rsidR="00F62805" w:rsidRPr="00102079" w:rsidTr="00E61797">
        <w:tc>
          <w:tcPr>
            <w:tcW w:w="282" w:type="pct"/>
            <w:tcBorders>
              <w:top w:val="single" w:sz="4" w:space="0" w:color="auto"/>
              <w:left w:val="single" w:sz="4" w:space="0" w:color="auto"/>
              <w:bottom w:val="single" w:sz="4" w:space="0" w:color="auto"/>
              <w:right w:val="single" w:sz="4" w:space="0" w:color="auto"/>
            </w:tcBorders>
          </w:tcPr>
          <w:p w:rsidR="00F62805" w:rsidRPr="00AB2B68" w:rsidRDefault="00F62805" w:rsidP="00102079">
            <w:pPr>
              <w:pStyle w:val="ConsPlusNormal"/>
              <w:jc w:val="center"/>
              <w:rPr>
                <w:rFonts w:ascii="Times New Roman" w:hAnsi="Times New Roman" w:cs="Times New Roman"/>
                <w:sz w:val="23"/>
                <w:szCs w:val="23"/>
              </w:rPr>
            </w:pPr>
            <w:r>
              <w:rPr>
                <w:rFonts w:ascii="Times New Roman" w:hAnsi="Times New Roman" w:cs="Times New Roman"/>
                <w:sz w:val="23"/>
                <w:szCs w:val="23"/>
              </w:rPr>
              <w:t>39</w:t>
            </w:r>
          </w:p>
        </w:tc>
        <w:tc>
          <w:tcPr>
            <w:tcW w:w="1126" w:type="pct"/>
            <w:tcBorders>
              <w:top w:val="single" w:sz="4" w:space="0" w:color="auto"/>
              <w:left w:val="single" w:sz="4" w:space="0" w:color="auto"/>
              <w:bottom w:val="single" w:sz="4" w:space="0" w:color="auto"/>
              <w:right w:val="single" w:sz="4" w:space="0" w:color="auto"/>
            </w:tcBorders>
          </w:tcPr>
          <w:p w:rsidR="00F62805" w:rsidRPr="00D15E97" w:rsidRDefault="00F62805" w:rsidP="00F62805">
            <w:pPr>
              <w:pStyle w:val="ConsPlusNormal"/>
              <w:rPr>
                <w:rFonts w:ascii="Times New Roman" w:hAnsi="Times New Roman" w:cs="Times New Roman"/>
                <w:sz w:val="23"/>
                <w:szCs w:val="23"/>
              </w:rPr>
            </w:pPr>
            <w:r w:rsidRPr="00F62805">
              <w:rPr>
                <w:rFonts w:ascii="Times New Roman" w:hAnsi="Times New Roman" w:cs="Times New Roman"/>
                <w:sz w:val="23"/>
                <w:szCs w:val="23"/>
              </w:rPr>
              <w:t>Электронный стабилизатор</w:t>
            </w:r>
            <w:r>
              <w:rPr>
                <w:rFonts w:ascii="Times New Roman" w:hAnsi="Times New Roman" w:cs="Times New Roman"/>
                <w:sz w:val="23"/>
                <w:szCs w:val="23"/>
              </w:rPr>
              <w:t xml:space="preserve"> с креплением для видеокамеры</w:t>
            </w:r>
          </w:p>
        </w:tc>
        <w:tc>
          <w:tcPr>
            <w:tcW w:w="751" w:type="pct"/>
            <w:tcBorders>
              <w:top w:val="single" w:sz="4" w:space="0" w:color="auto"/>
              <w:left w:val="single" w:sz="4" w:space="0" w:color="auto"/>
              <w:bottom w:val="single" w:sz="4" w:space="0" w:color="auto"/>
              <w:right w:val="single" w:sz="4" w:space="0" w:color="auto"/>
            </w:tcBorders>
          </w:tcPr>
          <w:p w:rsidR="00F62805" w:rsidRDefault="00F62805" w:rsidP="00AE2B81">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Pr>
                <w:rFonts w:ascii="Times New Roman" w:hAnsi="Times New Roman" w:cs="Times New Roman"/>
                <w:sz w:val="23"/>
                <w:szCs w:val="23"/>
              </w:rPr>
              <w:t>не более 1</w:t>
            </w:r>
            <w:r w:rsidRPr="00102079">
              <w:rPr>
                <w:rFonts w:ascii="Times New Roman" w:hAnsi="Times New Roman" w:cs="Times New Roman"/>
                <w:sz w:val="23"/>
                <w:szCs w:val="23"/>
              </w:rPr>
              <w:t xml:space="preserve"> единиц</w:t>
            </w:r>
            <w:r>
              <w:rPr>
                <w:rFonts w:ascii="Times New Roman" w:hAnsi="Times New Roman" w:cs="Times New Roman"/>
                <w:sz w:val="23"/>
                <w:szCs w:val="23"/>
              </w:rPr>
              <w:t>ы</w:t>
            </w:r>
            <w:r w:rsidRPr="00102079">
              <w:rPr>
                <w:rFonts w:ascii="Times New Roman" w:hAnsi="Times New Roman" w:cs="Times New Roman"/>
                <w:sz w:val="23"/>
                <w:szCs w:val="23"/>
              </w:rPr>
              <w:t xml:space="preserve"> на службу </w:t>
            </w:r>
          </w:p>
        </w:tc>
        <w:tc>
          <w:tcPr>
            <w:tcW w:w="863"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Pr>
                <w:rFonts w:ascii="Times New Roman" w:hAnsi="Times New Roman" w:cs="Times New Roman"/>
                <w:sz w:val="23"/>
                <w:szCs w:val="23"/>
              </w:rPr>
              <w:t>45</w:t>
            </w:r>
            <w:r w:rsidRPr="00102079">
              <w:rPr>
                <w:rFonts w:ascii="Times New Roman" w:hAnsi="Times New Roman" w:cs="Times New Roman"/>
                <w:sz w:val="23"/>
                <w:szCs w:val="23"/>
              </w:rPr>
              <w:t>000</w:t>
            </w:r>
          </w:p>
        </w:tc>
        <w:tc>
          <w:tcPr>
            <w:tcW w:w="946" w:type="pct"/>
            <w:tcBorders>
              <w:top w:val="single" w:sz="4" w:space="0" w:color="auto"/>
              <w:left w:val="single" w:sz="4" w:space="0" w:color="auto"/>
              <w:bottom w:val="single" w:sz="4" w:space="0" w:color="auto"/>
              <w:right w:val="single" w:sz="4" w:space="0" w:color="auto"/>
            </w:tcBorders>
          </w:tcPr>
          <w:p w:rsidR="00F62805" w:rsidRPr="00102079" w:rsidRDefault="00F62805" w:rsidP="00AE2B81">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F62805" w:rsidRPr="00102079" w:rsidTr="00E61797">
        <w:tc>
          <w:tcPr>
            <w:tcW w:w="282" w:type="pct"/>
            <w:tcBorders>
              <w:top w:val="single" w:sz="4" w:space="0" w:color="auto"/>
              <w:left w:val="single" w:sz="4" w:space="0" w:color="auto"/>
              <w:bottom w:val="single" w:sz="4" w:space="0" w:color="auto"/>
              <w:right w:val="single" w:sz="4" w:space="0" w:color="auto"/>
            </w:tcBorders>
          </w:tcPr>
          <w:p w:rsidR="00F62805" w:rsidRDefault="00F62805" w:rsidP="00102079">
            <w:pPr>
              <w:pStyle w:val="ConsPlusNormal"/>
              <w:jc w:val="center"/>
              <w:rPr>
                <w:rFonts w:ascii="Times New Roman" w:hAnsi="Times New Roman" w:cs="Times New Roman"/>
                <w:sz w:val="23"/>
                <w:szCs w:val="23"/>
              </w:rPr>
            </w:pPr>
            <w:r>
              <w:rPr>
                <w:rFonts w:ascii="Times New Roman" w:hAnsi="Times New Roman" w:cs="Times New Roman"/>
                <w:sz w:val="23"/>
                <w:szCs w:val="23"/>
              </w:rPr>
              <w:t>40</w:t>
            </w:r>
          </w:p>
        </w:tc>
        <w:tc>
          <w:tcPr>
            <w:tcW w:w="1126" w:type="pct"/>
            <w:tcBorders>
              <w:top w:val="single" w:sz="4" w:space="0" w:color="auto"/>
              <w:left w:val="single" w:sz="4" w:space="0" w:color="auto"/>
              <w:bottom w:val="single" w:sz="4" w:space="0" w:color="auto"/>
              <w:right w:val="single" w:sz="4" w:space="0" w:color="auto"/>
            </w:tcBorders>
          </w:tcPr>
          <w:p w:rsidR="00F62805" w:rsidRPr="00F62805" w:rsidRDefault="00F62805" w:rsidP="00F62805">
            <w:pPr>
              <w:pStyle w:val="ConsPlusNormal"/>
              <w:rPr>
                <w:rFonts w:ascii="Times New Roman" w:hAnsi="Times New Roman" w:cs="Times New Roman"/>
                <w:sz w:val="23"/>
                <w:szCs w:val="23"/>
              </w:rPr>
            </w:pPr>
            <w:r>
              <w:rPr>
                <w:rFonts w:ascii="Times New Roman" w:hAnsi="Times New Roman" w:cs="Times New Roman"/>
                <w:sz w:val="23"/>
                <w:szCs w:val="23"/>
              </w:rPr>
              <w:t>С</w:t>
            </w:r>
            <w:r w:rsidRPr="00F62805">
              <w:rPr>
                <w:rFonts w:ascii="Times New Roman" w:hAnsi="Times New Roman" w:cs="Times New Roman"/>
                <w:sz w:val="23"/>
                <w:szCs w:val="23"/>
              </w:rPr>
              <w:t>тедикам</w:t>
            </w:r>
            <w:r>
              <w:rPr>
                <w:rFonts w:ascii="Times New Roman" w:hAnsi="Times New Roman" w:cs="Times New Roman"/>
                <w:sz w:val="23"/>
                <w:szCs w:val="23"/>
              </w:rPr>
              <w:t xml:space="preserve"> </w:t>
            </w:r>
            <w:r w:rsidRPr="00F62805">
              <w:rPr>
                <w:rFonts w:ascii="Times New Roman" w:hAnsi="Times New Roman" w:cs="Times New Roman"/>
                <w:sz w:val="23"/>
                <w:szCs w:val="23"/>
              </w:rPr>
              <w:t>с креплением для видеокамеры</w:t>
            </w:r>
          </w:p>
        </w:tc>
        <w:tc>
          <w:tcPr>
            <w:tcW w:w="751" w:type="pct"/>
            <w:tcBorders>
              <w:top w:val="single" w:sz="4" w:space="0" w:color="auto"/>
              <w:left w:val="single" w:sz="4" w:space="0" w:color="auto"/>
              <w:bottom w:val="single" w:sz="4" w:space="0" w:color="auto"/>
              <w:right w:val="single" w:sz="4" w:space="0" w:color="auto"/>
            </w:tcBorders>
          </w:tcPr>
          <w:p w:rsidR="00F62805" w:rsidRDefault="00F62805" w:rsidP="00AE2B81">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Pr>
                <w:rFonts w:ascii="Times New Roman" w:hAnsi="Times New Roman" w:cs="Times New Roman"/>
                <w:sz w:val="23"/>
                <w:szCs w:val="23"/>
              </w:rPr>
              <w:t>не более 1</w:t>
            </w:r>
            <w:r w:rsidRPr="00102079">
              <w:rPr>
                <w:rFonts w:ascii="Times New Roman" w:hAnsi="Times New Roman" w:cs="Times New Roman"/>
                <w:sz w:val="23"/>
                <w:szCs w:val="23"/>
              </w:rPr>
              <w:t xml:space="preserve"> единиц</w:t>
            </w:r>
            <w:r>
              <w:rPr>
                <w:rFonts w:ascii="Times New Roman" w:hAnsi="Times New Roman" w:cs="Times New Roman"/>
                <w:sz w:val="23"/>
                <w:szCs w:val="23"/>
              </w:rPr>
              <w:t>ы</w:t>
            </w:r>
            <w:r w:rsidRPr="00102079">
              <w:rPr>
                <w:rFonts w:ascii="Times New Roman" w:hAnsi="Times New Roman" w:cs="Times New Roman"/>
                <w:sz w:val="23"/>
                <w:szCs w:val="23"/>
              </w:rPr>
              <w:t xml:space="preserve"> на службу </w:t>
            </w:r>
          </w:p>
        </w:tc>
        <w:tc>
          <w:tcPr>
            <w:tcW w:w="863"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Pr>
                <w:rFonts w:ascii="Times New Roman" w:hAnsi="Times New Roman" w:cs="Times New Roman"/>
                <w:sz w:val="23"/>
                <w:szCs w:val="23"/>
              </w:rPr>
              <w:t>45</w:t>
            </w:r>
            <w:r w:rsidRPr="00102079">
              <w:rPr>
                <w:rFonts w:ascii="Times New Roman" w:hAnsi="Times New Roman" w:cs="Times New Roman"/>
                <w:sz w:val="23"/>
                <w:szCs w:val="23"/>
              </w:rPr>
              <w:t>000</w:t>
            </w:r>
          </w:p>
        </w:tc>
        <w:tc>
          <w:tcPr>
            <w:tcW w:w="946" w:type="pct"/>
            <w:tcBorders>
              <w:top w:val="single" w:sz="4" w:space="0" w:color="auto"/>
              <w:left w:val="single" w:sz="4" w:space="0" w:color="auto"/>
              <w:bottom w:val="single" w:sz="4" w:space="0" w:color="auto"/>
              <w:right w:val="single" w:sz="4" w:space="0" w:color="auto"/>
            </w:tcBorders>
          </w:tcPr>
          <w:p w:rsidR="00F62805" w:rsidRPr="00102079" w:rsidRDefault="00F62805" w:rsidP="00AE2B81">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F62805" w:rsidRPr="00102079" w:rsidTr="00E61797">
        <w:tc>
          <w:tcPr>
            <w:tcW w:w="282" w:type="pct"/>
            <w:tcBorders>
              <w:top w:val="single" w:sz="4" w:space="0" w:color="auto"/>
              <w:left w:val="single" w:sz="4" w:space="0" w:color="auto"/>
              <w:bottom w:val="single" w:sz="4" w:space="0" w:color="auto"/>
              <w:right w:val="single" w:sz="4" w:space="0" w:color="auto"/>
            </w:tcBorders>
          </w:tcPr>
          <w:p w:rsidR="00F62805" w:rsidRDefault="00F62805" w:rsidP="00102079">
            <w:pPr>
              <w:pStyle w:val="ConsPlusNormal"/>
              <w:jc w:val="center"/>
              <w:rPr>
                <w:rFonts w:ascii="Times New Roman" w:hAnsi="Times New Roman" w:cs="Times New Roman"/>
                <w:sz w:val="23"/>
                <w:szCs w:val="23"/>
              </w:rPr>
            </w:pPr>
            <w:r>
              <w:rPr>
                <w:rFonts w:ascii="Times New Roman" w:hAnsi="Times New Roman" w:cs="Times New Roman"/>
                <w:sz w:val="23"/>
                <w:szCs w:val="23"/>
              </w:rPr>
              <w:t>41</w:t>
            </w:r>
          </w:p>
        </w:tc>
        <w:tc>
          <w:tcPr>
            <w:tcW w:w="1126" w:type="pct"/>
            <w:tcBorders>
              <w:top w:val="single" w:sz="4" w:space="0" w:color="auto"/>
              <w:left w:val="single" w:sz="4" w:space="0" w:color="auto"/>
              <w:bottom w:val="single" w:sz="4" w:space="0" w:color="auto"/>
              <w:right w:val="single" w:sz="4" w:space="0" w:color="auto"/>
            </w:tcBorders>
          </w:tcPr>
          <w:p w:rsidR="00F62805" w:rsidRDefault="00F62805" w:rsidP="00F62805">
            <w:pPr>
              <w:pStyle w:val="ConsPlusNormal"/>
              <w:rPr>
                <w:rFonts w:ascii="Times New Roman" w:hAnsi="Times New Roman" w:cs="Times New Roman"/>
                <w:sz w:val="23"/>
                <w:szCs w:val="23"/>
              </w:rPr>
            </w:pPr>
            <w:r w:rsidRPr="00F62805">
              <w:rPr>
                <w:rFonts w:ascii="Times New Roman" w:hAnsi="Times New Roman" w:cs="Times New Roman"/>
                <w:sz w:val="23"/>
                <w:szCs w:val="23"/>
              </w:rPr>
              <w:t>Карты памяти SD, SDHC, SDXC (для видеокамеры)</w:t>
            </w:r>
          </w:p>
        </w:tc>
        <w:tc>
          <w:tcPr>
            <w:tcW w:w="751" w:type="pct"/>
            <w:tcBorders>
              <w:top w:val="single" w:sz="4" w:space="0" w:color="auto"/>
              <w:left w:val="single" w:sz="4" w:space="0" w:color="auto"/>
              <w:bottom w:val="single" w:sz="4" w:space="0" w:color="auto"/>
              <w:right w:val="single" w:sz="4" w:space="0" w:color="auto"/>
            </w:tcBorders>
          </w:tcPr>
          <w:p w:rsidR="00F62805" w:rsidRPr="00C267B4" w:rsidRDefault="00F62805" w:rsidP="00AE2B81">
            <w:pPr>
              <w:rPr>
                <w:rFonts w:ascii="Times New Roman" w:hAnsi="Times New Roman" w:cs="Times New Roman"/>
                <w:sz w:val="23"/>
                <w:szCs w:val="23"/>
              </w:rPr>
            </w:pPr>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F62805" w:rsidRDefault="00F62805" w:rsidP="00F62805">
            <w:pPr>
              <w:pStyle w:val="ConsPlusNormal"/>
              <w:rPr>
                <w:rFonts w:ascii="Times New Roman" w:hAnsi="Times New Roman" w:cs="Times New Roman"/>
                <w:sz w:val="23"/>
                <w:szCs w:val="23"/>
              </w:rPr>
            </w:pPr>
            <w:r>
              <w:rPr>
                <w:rFonts w:ascii="Times New Roman" w:hAnsi="Times New Roman" w:cs="Times New Roman"/>
                <w:sz w:val="23"/>
                <w:szCs w:val="23"/>
              </w:rPr>
              <w:t>не более 2</w:t>
            </w:r>
            <w:r w:rsidRPr="00102079">
              <w:rPr>
                <w:rFonts w:ascii="Times New Roman" w:hAnsi="Times New Roman" w:cs="Times New Roman"/>
                <w:sz w:val="23"/>
                <w:szCs w:val="23"/>
              </w:rPr>
              <w:t xml:space="preserve"> единиц на службу</w:t>
            </w:r>
          </w:p>
        </w:tc>
        <w:tc>
          <w:tcPr>
            <w:tcW w:w="863"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Pr>
                <w:rFonts w:ascii="Times New Roman" w:hAnsi="Times New Roman" w:cs="Times New Roman"/>
                <w:sz w:val="23"/>
                <w:szCs w:val="23"/>
              </w:rPr>
              <w:t>9</w:t>
            </w:r>
            <w:r w:rsidRPr="00102079">
              <w:rPr>
                <w:rFonts w:ascii="Times New Roman" w:hAnsi="Times New Roman" w:cs="Times New Roman"/>
                <w:sz w:val="23"/>
                <w:szCs w:val="23"/>
              </w:rPr>
              <w:t>000</w:t>
            </w:r>
          </w:p>
        </w:tc>
        <w:tc>
          <w:tcPr>
            <w:tcW w:w="946" w:type="pct"/>
            <w:tcBorders>
              <w:top w:val="single" w:sz="4" w:space="0" w:color="auto"/>
              <w:left w:val="single" w:sz="4" w:space="0" w:color="auto"/>
              <w:bottom w:val="single" w:sz="4" w:space="0" w:color="auto"/>
              <w:right w:val="single" w:sz="4" w:space="0" w:color="auto"/>
            </w:tcBorders>
          </w:tcPr>
          <w:p w:rsidR="00F62805" w:rsidRPr="00102079" w:rsidRDefault="00F62805" w:rsidP="00AE2B81">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r w:rsidR="00F62805" w:rsidRPr="00102079" w:rsidTr="00E61797">
        <w:tc>
          <w:tcPr>
            <w:tcW w:w="282" w:type="pct"/>
            <w:tcBorders>
              <w:top w:val="single" w:sz="4" w:space="0" w:color="auto"/>
              <w:left w:val="single" w:sz="4" w:space="0" w:color="auto"/>
              <w:bottom w:val="single" w:sz="4" w:space="0" w:color="auto"/>
              <w:right w:val="single" w:sz="4" w:space="0" w:color="auto"/>
            </w:tcBorders>
          </w:tcPr>
          <w:p w:rsidR="00F62805" w:rsidRDefault="00F62805" w:rsidP="00102079">
            <w:pPr>
              <w:pStyle w:val="ConsPlusNormal"/>
              <w:jc w:val="center"/>
              <w:rPr>
                <w:rFonts w:ascii="Times New Roman" w:hAnsi="Times New Roman" w:cs="Times New Roman"/>
                <w:sz w:val="23"/>
                <w:szCs w:val="23"/>
              </w:rPr>
            </w:pPr>
            <w:r>
              <w:rPr>
                <w:rFonts w:ascii="Times New Roman" w:hAnsi="Times New Roman" w:cs="Times New Roman"/>
                <w:sz w:val="23"/>
                <w:szCs w:val="23"/>
              </w:rPr>
              <w:t>42</w:t>
            </w:r>
          </w:p>
        </w:tc>
        <w:tc>
          <w:tcPr>
            <w:tcW w:w="1126" w:type="pct"/>
            <w:tcBorders>
              <w:top w:val="single" w:sz="4" w:space="0" w:color="auto"/>
              <w:left w:val="single" w:sz="4" w:space="0" w:color="auto"/>
              <w:bottom w:val="single" w:sz="4" w:space="0" w:color="auto"/>
              <w:right w:val="single" w:sz="4" w:space="0" w:color="auto"/>
            </w:tcBorders>
          </w:tcPr>
          <w:p w:rsidR="00F62805" w:rsidRPr="00F62805" w:rsidRDefault="00F62805" w:rsidP="00F62805">
            <w:pPr>
              <w:pStyle w:val="ConsPlusNormal"/>
              <w:rPr>
                <w:rFonts w:ascii="Times New Roman" w:hAnsi="Times New Roman" w:cs="Times New Roman"/>
                <w:sz w:val="23"/>
                <w:szCs w:val="23"/>
              </w:rPr>
            </w:pPr>
            <w:r w:rsidRPr="00F62805">
              <w:rPr>
                <w:rFonts w:ascii="Times New Roman" w:hAnsi="Times New Roman" w:cs="Times New Roman"/>
                <w:sz w:val="23"/>
                <w:szCs w:val="23"/>
              </w:rPr>
              <w:t>Штатив (с креплением для видеокамеры)</w:t>
            </w:r>
          </w:p>
        </w:tc>
        <w:tc>
          <w:tcPr>
            <w:tcW w:w="751" w:type="pct"/>
            <w:tcBorders>
              <w:top w:val="single" w:sz="4" w:space="0" w:color="auto"/>
              <w:left w:val="single" w:sz="4" w:space="0" w:color="auto"/>
              <w:bottom w:val="single" w:sz="4" w:space="0" w:color="auto"/>
              <w:right w:val="single" w:sz="4" w:space="0" w:color="auto"/>
            </w:tcBorders>
          </w:tcPr>
          <w:p w:rsidR="00F62805" w:rsidRDefault="00F62805" w:rsidP="00AE2B81">
            <w:r w:rsidRPr="00C267B4">
              <w:rPr>
                <w:rFonts w:ascii="Times New Roman" w:hAnsi="Times New Roman" w:cs="Times New Roman"/>
                <w:sz w:val="23"/>
                <w:szCs w:val="23"/>
              </w:rPr>
              <w:t>штука</w:t>
            </w:r>
          </w:p>
        </w:tc>
        <w:tc>
          <w:tcPr>
            <w:tcW w:w="1032" w:type="pct"/>
            <w:tcBorders>
              <w:top w:val="single" w:sz="4" w:space="0" w:color="auto"/>
              <w:left w:val="single" w:sz="4" w:space="0" w:color="auto"/>
              <w:bottom w:val="single" w:sz="4" w:space="0" w:color="auto"/>
              <w:right w:val="single" w:sz="4" w:space="0" w:color="auto"/>
            </w:tcBorders>
          </w:tcPr>
          <w:p w:rsidR="00F62805" w:rsidRPr="00102079" w:rsidRDefault="00F62805" w:rsidP="00AE2B81">
            <w:pPr>
              <w:pStyle w:val="ConsPlusNormal"/>
              <w:rPr>
                <w:rFonts w:ascii="Times New Roman" w:hAnsi="Times New Roman" w:cs="Times New Roman"/>
                <w:sz w:val="23"/>
                <w:szCs w:val="23"/>
              </w:rPr>
            </w:pPr>
            <w:r>
              <w:rPr>
                <w:rFonts w:ascii="Times New Roman" w:hAnsi="Times New Roman" w:cs="Times New Roman"/>
                <w:sz w:val="23"/>
                <w:szCs w:val="23"/>
              </w:rPr>
              <w:t>не более 1</w:t>
            </w:r>
            <w:r w:rsidRPr="00102079">
              <w:rPr>
                <w:rFonts w:ascii="Times New Roman" w:hAnsi="Times New Roman" w:cs="Times New Roman"/>
                <w:sz w:val="23"/>
                <w:szCs w:val="23"/>
              </w:rPr>
              <w:t xml:space="preserve"> единиц</w:t>
            </w:r>
            <w:r>
              <w:rPr>
                <w:rFonts w:ascii="Times New Roman" w:hAnsi="Times New Roman" w:cs="Times New Roman"/>
                <w:sz w:val="23"/>
                <w:szCs w:val="23"/>
              </w:rPr>
              <w:t>ы</w:t>
            </w:r>
            <w:r w:rsidRPr="00102079">
              <w:rPr>
                <w:rFonts w:ascii="Times New Roman" w:hAnsi="Times New Roman" w:cs="Times New Roman"/>
                <w:sz w:val="23"/>
                <w:szCs w:val="23"/>
              </w:rPr>
              <w:t xml:space="preserve"> на службу </w:t>
            </w:r>
          </w:p>
        </w:tc>
        <w:tc>
          <w:tcPr>
            <w:tcW w:w="863" w:type="pct"/>
            <w:tcBorders>
              <w:top w:val="single" w:sz="4" w:space="0" w:color="auto"/>
              <w:left w:val="single" w:sz="4" w:space="0" w:color="auto"/>
              <w:bottom w:val="single" w:sz="4" w:space="0" w:color="auto"/>
              <w:right w:val="single" w:sz="4" w:space="0" w:color="auto"/>
            </w:tcBorders>
          </w:tcPr>
          <w:p w:rsidR="00F62805" w:rsidRPr="00102079" w:rsidRDefault="00F62805" w:rsidP="00F62805">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Pr>
                <w:rFonts w:ascii="Times New Roman" w:hAnsi="Times New Roman" w:cs="Times New Roman"/>
                <w:sz w:val="23"/>
                <w:szCs w:val="23"/>
              </w:rPr>
              <w:t>10</w:t>
            </w:r>
            <w:r w:rsidRPr="00102079">
              <w:rPr>
                <w:rFonts w:ascii="Times New Roman" w:hAnsi="Times New Roman" w:cs="Times New Roman"/>
                <w:sz w:val="23"/>
                <w:szCs w:val="23"/>
              </w:rPr>
              <w:t>000</w:t>
            </w:r>
          </w:p>
        </w:tc>
        <w:tc>
          <w:tcPr>
            <w:tcW w:w="946" w:type="pct"/>
            <w:tcBorders>
              <w:top w:val="single" w:sz="4" w:space="0" w:color="auto"/>
              <w:left w:val="single" w:sz="4" w:space="0" w:color="auto"/>
              <w:bottom w:val="single" w:sz="4" w:space="0" w:color="auto"/>
              <w:right w:val="single" w:sz="4" w:space="0" w:color="auto"/>
            </w:tcBorders>
          </w:tcPr>
          <w:p w:rsidR="00F62805" w:rsidRPr="00102079" w:rsidRDefault="00F62805" w:rsidP="00AE2B81">
            <w:pPr>
              <w:pStyle w:val="ConsPlusNormal"/>
              <w:rPr>
                <w:rFonts w:ascii="Times New Roman" w:hAnsi="Times New Roman" w:cs="Times New Roman"/>
                <w:sz w:val="23"/>
                <w:szCs w:val="23"/>
              </w:rPr>
            </w:pPr>
            <w:r w:rsidRPr="00102079">
              <w:rPr>
                <w:rFonts w:ascii="Times New Roman" w:hAnsi="Times New Roman" w:cs="Times New Roman"/>
                <w:sz w:val="23"/>
                <w:szCs w:val="23"/>
              </w:rPr>
              <w:t>7 лет</w:t>
            </w:r>
          </w:p>
        </w:tc>
      </w:tr>
    </w:tbl>
    <w:p w:rsidR="0094291E" w:rsidRPr="00102079" w:rsidRDefault="0094291E">
      <w:pPr>
        <w:pStyle w:val="ConsPlusNormal"/>
        <w:jc w:val="both"/>
        <w:rPr>
          <w:rFonts w:ascii="Times New Roman" w:hAnsi="Times New Roman" w:cs="Times New Roman"/>
          <w:sz w:val="23"/>
          <w:szCs w:val="23"/>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15. Нормативы обеспечения функций Службы, применяемые при расчете нормативных затрат на приобретение мебели.</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3"/>
        <w:gridCol w:w="2134"/>
        <w:gridCol w:w="1424"/>
        <w:gridCol w:w="1956"/>
        <w:gridCol w:w="1636"/>
        <w:gridCol w:w="1795"/>
      </w:tblGrid>
      <w:tr w:rsidR="0094291E" w:rsidRPr="005A3057" w:rsidTr="00E61797">
        <w:tc>
          <w:tcPr>
            <w:tcW w:w="281"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N п/п</w:t>
            </w:r>
          </w:p>
        </w:tc>
        <w:tc>
          <w:tcPr>
            <w:tcW w:w="1126"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Наименование</w:t>
            </w:r>
          </w:p>
        </w:tc>
        <w:tc>
          <w:tcPr>
            <w:tcW w:w="751"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Единица измерения</w:t>
            </w:r>
          </w:p>
        </w:tc>
        <w:tc>
          <w:tcPr>
            <w:tcW w:w="1032"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Количество</w:t>
            </w:r>
          </w:p>
        </w:tc>
        <w:tc>
          <w:tcPr>
            <w:tcW w:w="863"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Стоимость приобретения за единицу (рублей)</w:t>
            </w:r>
          </w:p>
        </w:tc>
        <w:tc>
          <w:tcPr>
            <w:tcW w:w="947" w:type="pct"/>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Сроки эксплуатации (лет)</w:t>
            </w:r>
          </w:p>
        </w:tc>
      </w:tr>
      <w:tr w:rsidR="0094291E" w:rsidRPr="005A3057" w:rsidTr="00102079">
        <w:tc>
          <w:tcPr>
            <w:tcW w:w="5000" w:type="pct"/>
            <w:gridSpan w:val="6"/>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Кабинет руководителя</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Стол письменный</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2</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Стол переговоров</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lastRenderedPageBreak/>
              <w:t>3</w:t>
            </w:r>
          </w:p>
        </w:tc>
        <w:tc>
          <w:tcPr>
            <w:tcW w:w="1126" w:type="pct"/>
          </w:tcPr>
          <w:p w:rsidR="00E61797" w:rsidRPr="005A3057" w:rsidRDefault="00E61797" w:rsidP="005A3057">
            <w:pPr>
              <w:pStyle w:val="ConsPlusNormal"/>
              <w:rPr>
                <w:rFonts w:ascii="Times New Roman" w:hAnsi="Times New Roman" w:cs="Times New Roman"/>
              </w:rPr>
            </w:pPr>
            <w:r>
              <w:rPr>
                <w:rFonts w:ascii="Times New Roman" w:hAnsi="Times New Roman" w:cs="Times New Roman"/>
              </w:rPr>
              <w:t xml:space="preserve">Стол журнальный </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4</w:t>
            </w:r>
          </w:p>
        </w:tc>
        <w:tc>
          <w:tcPr>
            <w:tcW w:w="1126" w:type="pct"/>
          </w:tcPr>
          <w:p w:rsidR="00E61797" w:rsidRPr="005A3057" w:rsidRDefault="00E61797" w:rsidP="005A3057">
            <w:pPr>
              <w:pStyle w:val="ConsPlusNormal"/>
              <w:rPr>
                <w:rFonts w:ascii="Times New Roman" w:hAnsi="Times New Roman" w:cs="Times New Roman"/>
              </w:rPr>
            </w:pPr>
            <w:r>
              <w:rPr>
                <w:rFonts w:ascii="Times New Roman" w:hAnsi="Times New Roman" w:cs="Times New Roman"/>
              </w:rPr>
              <w:t>С</w:t>
            </w:r>
            <w:r w:rsidRPr="005A3057">
              <w:rPr>
                <w:rFonts w:ascii="Times New Roman" w:hAnsi="Times New Roman" w:cs="Times New Roman"/>
              </w:rPr>
              <w:t>тол приставной</w:t>
            </w:r>
            <w:r>
              <w:rPr>
                <w:rFonts w:ascii="Times New Roman" w:hAnsi="Times New Roman" w:cs="Times New Roman"/>
              </w:rPr>
              <w:t xml:space="preserve"> </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5</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Тумба</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6</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Кресло руководителя, крестовина-дерево</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40000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7</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Кресло офисное кожа черная</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20000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8</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Кресло офисное (хром, к/зам черный)</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 единиц</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9</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Кресло (нат. кожа/иск. кожа, черная)</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 единиц</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10</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Шкаф</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40000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11</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Шкаф для одежды (гардероб)</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40000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12</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Сейф-шкаф</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10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13</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Диван бытовой</w:t>
            </w:r>
          </w:p>
        </w:tc>
        <w:tc>
          <w:tcPr>
            <w:tcW w:w="751" w:type="pct"/>
          </w:tcPr>
          <w:p w:rsidR="00E61797" w:rsidRDefault="00E61797">
            <w:r w:rsidRPr="00E56B4C">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комплекта</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100000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10</w:t>
            </w:r>
          </w:p>
        </w:tc>
      </w:tr>
      <w:tr w:rsidR="0094291E" w:rsidRPr="005A3057" w:rsidTr="00E61797">
        <w:tc>
          <w:tcPr>
            <w:tcW w:w="281" w:type="pct"/>
          </w:tcPr>
          <w:p w:rsidR="0094291E" w:rsidRPr="005A3057" w:rsidRDefault="0094291E" w:rsidP="00102079">
            <w:pPr>
              <w:pStyle w:val="ConsPlusNormal"/>
              <w:jc w:val="center"/>
              <w:rPr>
                <w:rFonts w:ascii="Times New Roman" w:hAnsi="Times New Roman" w:cs="Times New Roman"/>
              </w:rPr>
            </w:pPr>
            <w:r w:rsidRPr="005A3057">
              <w:rPr>
                <w:rFonts w:ascii="Times New Roman" w:hAnsi="Times New Roman" w:cs="Times New Roman"/>
              </w:rPr>
              <w:t>14</w:t>
            </w:r>
          </w:p>
        </w:tc>
        <w:tc>
          <w:tcPr>
            <w:tcW w:w="1126"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Жалюзи вертикальные</w:t>
            </w:r>
          </w:p>
        </w:tc>
        <w:tc>
          <w:tcPr>
            <w:tcW w:w="751"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комплект</w:t>
            </w:r>
          </w:p>
        </w:tc>
        <w:tc>
          <w:tcPr>
            <w:tcW w:w="1032"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не более 1 комплекта на 1 окно</w:t>
            </w:r>
          </w:p>
        </w:tc>
        <w:tc>
          <w:tcPr>
            <w:tcW w:w="863"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15</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Тумба (греденция)</w:t>
            </w:r>
          </w:p>
        </w:tc>
        <w:tc>
          <w:tcPr>
            <w:tcW w:w="751" w:type="pct"/>
          </w:tcPr>
          <w:p w:rsidR="00E61797" w:rsidRDefault="00E61797">
            <w:r w:rsidRPr="005E5DC9">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16</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Стол-приставка</w:t>
            </w:r>
          </w:p>
        </w:tc>
        <w:tc>
          <w:tcPr>
            <w:tcW w:w="751" w:type="pct"/>
          </w:tcPr>
          <w:p w:rsidR="00E61797" w:rsidRDefault="00E61797">
            <w:r w:rsidRPr="005E5DC9">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17</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Тумба подвесная</w:t>
            </w:r>
          </w:p>
        </w:tc>
        <w:tc>
          <w:tcPr>
            <w:tcW w:w="751" w:type="pct"/>
          </w:tcPr>
          <w:p w:rsidR="00E61797" w:rsidRDefault="00E61797">
            <w:r w:rsidRPr="005E5DC9">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18</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Брифинг-приставка</w:t>
            </w:r>
          </w:p>
        </w:tc>
        <w:tc>
          <w:tcPr>
            <w:tcW w:w="751" w:type="pct"/>
          </w:tcPr>
          <w:p w:rsidR="00E61797" w:rsidRDefault="00E61797">
            <w:r w:rsidRPr="005E5DC9">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20000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102079">
            <w:pPr>
              <w:pStyle w:val="ConsPlusNormal"/>
              <w:jc w:val="center"/>
              <w:rPr>
                <w:rFonts w:ascii="Times New Roman" w:hAnsi="Times New Roman" w:cs="Times New Roman"/>
              </w:rPr>
            </w:pPr>
            <w:r w:rsidRPr="005A3057">
              <w:rPr>
                <w:rFonts w:ascii="Times New Roman" w:hAnsi="Times New Roman" w:cs="Times New Roman"/>
              </w:rPr>
              <w:t>19</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Часы настенные</w:t>
            </w:r>
          </w:p>
        </w:tc>
        <w:tc>
          <w:tcPr>
            <w:tcW w:w="751" w:type="pct"/>
          </w:tcPr>
          <w:p w:rsidR="00E61797" w:rsidRDefault="00E61797">
            <w:r w:rsidRPr="005E5DC9">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комплекта</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102079">
            <w:pPr>
              <w:pStyle w:val="ConsPlusNormal"/>
              <w:jc w:val="center"/>
              <w:rPr>
                <w:rFonts w:ascii="Times New Roman" w:hAnsi="Times New Roman" w:cs="Times New Roman"/>
              </w:rPr>
            </w:pPr>
            <w:r>
              <w:rPr>
                <w:rFonts w:ascii="Times New Roman" w:hAnsi="Times New Roman" w:cs="Times New Roman"/>
              </w:rPr>
              <w:t>20</w:t>
            </w:r>
          </w:p>
        </w:tc>
        <w:tc>
          <w:tcPr>
            <w:tcW w:w="1126" w:type="pct"/>
          </w:tcPr>
          <w:p w:rsidR="00AB2B68" w:rsidRPr="005A3057" w:rsidRDefault="00AB2B68" w:rsidP="00AB2B68">
            <w:pPr>
              <w:pStyle w:val="ConsPlusNormal"/>
              <w:rPr>
                <w:rFonts w:ascii="Times New Roman" w:hAnsi="Times New Roman" w:cs="Times New Roman"/>
              </w:rPr>
            </w:pPr>
            <w:r w:rsidRPr="00AB2B68">
              <w:rPr>
                <w:rFonts w:ascii="Times New Roman" w:hAnsi="Times New Roman" w:cs="Times New Roman"/>
              </w:rPr>
              <w:t>Подставка для ног офисная</w:t>
            </w:r>
          </w:p>
        </w:tc>
        <w:tc>
          <w:tcPr>
            <w:tcW w:w="751" w:type="pct"/>
          </w:tcPr>
          <w:p w:rsidR="00AB2B68" w:rsidRDefault="00AB2B68" w:rsidP="00AB2B68">
            <w:r w:rsidRPr="002437F3">
              <w:rPr>
                <w:rFonts w:ascii="Times New Roman" w:hAnsi="Times New Roman" w:cs="Times New Roman"/>
                <w:sz w:val="23"/>
                <w:szCs w:val="23"/>
              </w:rPr>
              <w:t>штука</w:t>
            </w:r>
          </w:p>
        </w:tc>
        <w:tc>
          <w:tcPr>
            <w:tcW w:w="1032"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1 единицы </w:t>
            </w:r>
          </w:p>
        </w:tc>
        <w:tc>
          <w:tcPr>
            <w:tcW w:w="863"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2</w:t>
            </w:r>
            <w:r w:rsidRPr="005A3057">
              <w:rPr>
                <w:rFonts w:ascii="Times New Roman" w:hAnsi="Times New Roman" w:cs="Times New Roman"/>
              </w:rPr>
              <w:t>500</w:t>
            </w:r>
          </w:p>
        </w:tc>
        <w:tc>
          <w:tcPr>
            <w:tcW w:w="947"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5 лет</w:t>
            </w:r>
          </w:p>
        </w:tc>
      </w:tr>
      <w:tr w:rsidR="0094291E" w:rsidRPr="005A3057" w:rsidTr="00102079">
        <w:tc>
          <w:tcPr>
            <w:tcW w:w="5000" w:type="pct"/>
            <w:gridSpan w:val="6"/>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Приемная руководителя</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lastRenderedPageBreak/>
              <w:t>21</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Стол однотумбовый</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22</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Тумба выкатная</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7000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23</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 xml:space="preserve">Стол-приставка </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8000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24</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Кресло офисное</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10000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3 года</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25</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Подставка под процессор</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E61797" w:rsidP="00AB2B68">
            <w:pPr>
              <w:pStyle w:val="ConsPlusNormal"/>
              <w:jc w:val="center"/>
              <w:rPr>
                <w:rFonts w:ascii="Times New Roman" w:hAnsi="Times New Roman" w:cs="Times New Roman"/>
              </w:rPr>
            </w:pPr>
            <w:r w:rsidRPr="005A3057">
              <w:rPr>
                <w:rFonts w:ascii="Times New Roman" w:hAnsi="Times New Roman" w:cs="Times New Roman"/>
              </w:rPr>
              <w:t>2</w:t>
            </w:r>
            <w:r w:rsidR="00AB2B68">
              <w:rPr>
                <w:rFonts w:ascii="Times New Roman" w:hAnsi="Times New Roman" w:cs="Times New Roman"/>
              </w:rPr>
              <w:t>6</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Тумба с распашными дверями</w:t>
            </w:r>
          </w:p>
        </w:tc>
        <w:tc>
          <w:tcPr>
            <w:tcW w:w="751" w:type="pct"/>
          </w:tcPr>
          <w:p w:rsidR="00E61797" w:rsidRDefault="00E61797">
            <w:r w:rsidRPr="00BE2E9E">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27</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 xml:space="preserve">Шкаф средний </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28</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Шкаф для одежды двухстворчатый (гардероб)</w:t>
            </w:r>
          </w:p>
        </w:tc>
        <w:tc>
          <w:tcPr>
            <w:tcW w:w="751" w:type="pct"/>
          </w:tcPr>
          <w:p w:rsidR="00AB2B68" w:rsidRDefault="00AB2B68">
            <w:r w:rsidRPr="00BE2E9E">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29</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Жалюзи вертикальные</w:t>
            </w:r>
          </w:p>
        </w:tc>
        <w:tc>
          <w:tcPr>
            <w:tcW w:w="751"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комплект</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 на 1 окно</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94291E" w:rsidRPr="005A3057" w:rsidTr="00E61797">
        <w:tc>
          <w:tcPr>
            <w:tcW w:w="281" w:type="pct"/>
          </w:tcPr>
          <w:p w:rsidR="0094291E" w:rsidRPr="005A3057" w:rsidRDefault="00AB2B68" w:rsidP="00102079">
            <w:pPr>
              <w:pStyle w:val="ConsPlusNormal"/>
              <w:jc w:val="center"/>
              <w:rPr>
                <w:rFonts w:ascii="Times New Roman" w:hAnsi="Times New Roman" w:cs="Times New Roman"/>
              </w:rPr>
            </w:pPr>
            <w:r>
              <w:rPr>
                <w:rFonts w:ascii="Times New Roman" w:hAnsi="Times New Roman" w:cs="Times New Roman"/>
              </w:rPr>
              <w:t>30</w:t>
            </w:r>
          </w:p>
        </w:tc>
        <w:tc>
          <w:tcPr>
            <w:tcW w:w="1126"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Часы настенные</w:t>
            </w:r>
          </w:p>
        </w:tc>
        <w:tc>
          <w:tcPr>
            <w:tcW w:w="751" w:type="pct"/>
          </w:tcPr>
          <w:p w:rsidR="0094291E" w:rsidRPr="005A3057" w:rsidRDefault="00E61797">
            <w:pPr>
              <w:pStyle w:val="ConsPlusNormal"/>
              <w:rPr>
                <w:rFonts w:ascii="Times New Roman" w:hAnsi="Times New Roman" w:cs="Times New Roman"/>
              </w:rPr>
            </w:pPr>
            <w:r w:rsidRPr="00102079">
              <w:rPr>
                <w:rFonts w:ascii="Times New Roman" w:hAnsi="Times New Roman" w:cs="Times New Roman"/>
                <w:sz w:val="23"/>
                <w:szCs w:val="23"/>
              </w:rPr>
              <w:t>штук</w:t>
            </w:r>
            <w:r>
              <w:rPr>
                <w:rFonts w:ascii="Times New Roman" w:hAnsi="Times New Roman" w:cs="Times New Roman"/>
                <w:sz w:val="23"/>
                <w:szCs w:val="23"/>
              </w:rPr>
              <w:t>а</w:t>
            </w:r>
          </w:p>
        </w:tc>
        <w:tc>
          <w:tcPr>
            <w:tcW w:w="1032"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не более 3000</w:t>
            </w:r>
          </w:p>
        </w:tc>
        <w:tc>
          <w:tcPr>
            <w:tcW w:w="947" w:type="pct"/>
          </w:tcPr>
          <w:p w:rsidR="0094291E" w:rsidRPr="005A3057" w:rsidRDefault="0094291E">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Default="00AB2B68" w:rsidP="00102079">
            <w:pPr>
              <w:pStyle w:val="ConsPlusNormal"/>
              <w:jc w:val="center"/>
              <w:rPr>
                <w:rFonts w:ascii="Times New Roman" w:hAnsi="Times New Roman" w:cs="Times New Roman"/>
              </w:rPr>
            </w:pPr>
            <w:r>
              <w:rPr>
                <w:rFonts w:ascii="Times New Roman" w:hAnsi="Times New Roman" w:cs="Times New Roman"/>
              </w:rPr>
              <w:t>31</w:t>
            </w:r>
          </w:p>
        </w:tc>
        <w:tc>
          <w:tcPr>
            <w:tcW w:w="1126" w:type="pct"/>
          </w:tcPr>
          <w:p w:rsidR="00AB2B68" w:rsidRPr="005A3057" w:rsidRDefault="00AB2B68" w:rsidP="00AB2B68">
            <w:pPr>
              <w:pStyle w:val="ConsPlusNormal"/>
              <w:rPr>
                <w:rFonts w:ascii="Times New Roman" w:hAnsi="Times New Roman" w:cs="Times New Roman"/>
              </w:rPr>
            </w:pPr>
            <w:r w:rsidRPr="00AB2B68">
              <w:rPr>
                <w:rFonts w:ascii="Times New Roman" w:hAnsi="Times New Roman" w:cs="Times New Roman"/>
              </w:rPr>
              <w:t>Подставка для ног офисная</w:t>
            </w:r>
          </w:p>
        </w:tc>
        <w:tc>
          <w:tcPr>
            <w:tcW w:w="751" w:type="pct"/>
          </w:tcPr>
          <w:p w:rsidR="00AB2B68" w:rsidRDefault="00AB2B68" w:rsidP="00AB2B68">
            <w:r w:rsidRPr="002437F3">
              <w:rPr>
                <w:rFonts w:ascii="Times New Roman" w:hAnsi="Times New Roman" w:cs="Times New Roman"/>
                <w:sz w:val="23"/>
                <w:szCs w:val="23"/>
              </w:rPr>
              <w:t>штука</w:t>
            </w:r>
          </w:p>
        </w:tc>
        <w:tc>
          <w:tcPr>
            <w:tcW w:w="1032"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1 единицы </w:t>
            </w:r>
          </w:p>
        </w:tc>
        <w:tc>
          <w:tcPr>
            <w:tcW w:w="863"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2</w:t>
            </w:r>
            <w:r w:rsidRPr="005A3057">
              <w:rPr>
                <w:rFonts w:ascii="Times New Roman" w:hAnsi="Times New Roman" w:cs="Times New Roman"/>
              </w:rPr>
              <w:t>5</w:t>
            </w:r>
            <w:r>
              <w:rPr>
                <w:rFonts w:ascii="Times New Roman" w:hAnsi="Times New Roman" w:cs="Times New Roman"/>
              </w:rPr>
              <w:t>0</w:t>
            </w:r>
            <w:r w:rsidRPr="005A3057">
              <w:rPr>
                <w:rFonts w:ascii="Times New Roman" w:hAnsi="Times New Roman" w:cs="Times New Roman"/>
              </w:rPr>
              <w:t>0</w:t>
            </w:r>
          </w:p>
        </w:tc>
        <w:tc>
          <w:tcPr>
            <w:tcW w:w="947"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5 лет</w:t>
            </w:r>
          </w:p>
        </w:tc>
      </w:tr>
      <w:tr w:rsidR="0094291E" w:rsidRPr="005A3057" w:rsidTr="00102079">
        <w:tc>
          <w:tcPr>
            <w:tcW w:w="5000" w:type="pct"/>
            <w:gridSpan w:val="6"/>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Кабинет государственных гражданских служащих категории "заместители руководителя"</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3</w:t>
            </w:r>
            <w:r>
              <w:rPr>
                <w:rFonts w:ascii="Times New Roman" w:hAnsi="Times New Roman" w:cs="Times New Roman"/>
              </w:rPr>
              <w:t>2</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Стол письменный</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33</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 xml:space="preserve">Стол приставной </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8000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34</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Кресло руководителя</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35</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Стул офисный</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5 единиц в расчете на 1 кабинет</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3</w:t>
            </w:r>
            <w:r>
              <w:rPr>
                <w:rFonts w:ascii="Times New Roman" w:hAnsi="Times New Roman" w:cs="Times New Roman"/>
              </w:rPr>
              <w:t>6</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Шкаф для документов</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37</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Шкаф для одежды (гардероб)</w:t>
            </w:r>
          </w:p>
        </w:tc>
        <w:tc>
          <w:tcPr>
            <w:tcW w:w="751" w:type="pct"/>
          </w:tcPr>
          <w:p w:rsidR="00AB2B68" w:rsidRDefault="00AB2B68">
            <w:r w:rsidRPr="005050EC">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38</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Жалюзи вертикальные</w:t>
            </w:r>
          </w:p>
        </w:tc>
        <w:tc>
          <w:tcPr>
            <w:tcW w:w="751"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комплектов</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 на 1 окно</w:t>
            </w:r>
          </w:p>
        </w:tc>
        <w:tc>
          <w:tcPr>
            <w:tcW w:w="863"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lastRenderedPageBreak/>
              <w:t>39</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Часы настенные</w:t>
            </w:r>
          </w:p>
        </w:tc>
        <w:tc>
          <w:tcPr>
            <w:tcW w:w="751" w:type="pct"/>
          </w:tcPr>
          <w:p w:rsidR="00E61797" w:rsidRDefault="00E61797">
            <w:r w:rsidRPr="009A13ED">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3000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t>40</w:t>
            </w:r>
          </w:p>
        </w:tc>
        <w:tc>
          <w:tcPr>
            <w:tcW w:w="1126"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Тумба выкатная</w:t>
            </w:r>
          </w:p>
        </w:tc>
        <w:tc>
          <w:tcPr>
            <w:tcW w:w="751" w:type="pct"/>
          </w:tcPr>
          <w:p w:rsidR="00E61797" w:rsidRDefault="00E61797">
            <w:r w:rsidRPr="009A13ED">
              <w:rPr>
                <w:rFonts w:ascii="Times New Roman" w:hAnsi="Times New Roman" w:cs="Times New Roman"/>
                <w:sz w:val="23"/>
                <w:szCs w:val="23"/>
              </w:rPr>
              <w:t>штука</w:t>
            </w:r>
          </w:p>
        </w:tc>
        <w:tc>
          <w:tcPr>
            <w:tcW w:w="1032"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1 единицы</w:t>
            </w:r>
          </w:p>
        </w:tc>
        <w:tc>
          <w:tcPr>
            <w:tcW w:w="863"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не более 6000</w:t>
            </w:r>
          </w:p>
        </w:tc>
        <w:tc>
          <w:tcPr>
            <w:tcW w:w="947" w:type="pct"/>
          </w:tcPr>
          <w:p w:rsidR="00E61797" w:rsidRPr="005A3057" w:rsidRDefault="00E6179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Default="00AB2B68" w:rsidP="00102079">
            <w:pPr>
              <w:pStyle w:val="ConsPlusNormal"/>
              <w:jc w:val="center"/>
              <w:rPr>
                <w:rFonts w:ascii="Times New Roman" w:hAnsi="Times New Roman" w:cs="Times New Roman"/>
              </w:rPr>
            </w:pPr>
            <w:r>
              <w:rPr>
                <w:rFonts w:ascii="Times New Roman" w:hAnsi="Times New Roman" w:cs="Times New Roman"/>
              </w:rPr>
              <w:t>41</w:t>
            </w:r>
          </w:p>
        </w:tc>
        <w:tc>
          <w:tcPr>
            <w:tcW w:w="1126" w:type="pct"/>
          </w:tcPr>
          <w:p w:rsidR="00AB2B68" w:rsidRPr="005A3057" w:rsidRDefault="00AB2B68" w:rsidP="00AB2B68">
            <w:pPr>
              <w:pStyle w:val="ConsPlusNormal"/>
              <w:rPr>
                <w:rFonts w:ascii="Times New Roman" w:hAnsi="Times New Roman" w:cs="Times New Roman"/>
              </w:rPr>
            </w:pPr>
            <w:r w:rsidRPr="00AB2B68">
              <w:rPr>
                <w:rFonts w:ascii="Times New Roman" w:hAnsi="Times New Roman" w:cs="Times New Roman"/>
              </w:rPr>
              <w:t>Подставка для ног офисная</w:t>
            </w:r>
          </w:p>
        </w:tc>
        <w:tc>
          <w:tcPr>
            <w:tcW w:w="751" w:type="pct"/>
          </w:tcPr>
          <w:p w:rsidR="00AB2B68" w:rsidRDefault="00AB2B68" w:rsidP="00AB2B68">
            <w:r w:rsidRPr="002437F3">
              <w:rPr>
                <w:rFonts w:ascii="Times New Roman" w:hAnsi="Times New Roman" w:cs="Times New Roman"/>
                <w:sz w:val="23"/>
                <w:szCs w:val="23"/>
              </w:rPr>
              <w:t>штука</w:t>
            </w:r>
          </w:p>
        </w:tc>
        <w:tc>
          <w:tcPr>
            <w:tcW w:w="1032"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1 единицы </w:t>
            </w:r>
          </w:p>
        </w:tc>
        <w:tc>
          <w:tcPr>
            <w:tcW w:w="863"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2</w:t>
            </w:r>
            <w:r w:rsidRPr="005A3057">
              <w:rPr>
                <w:rFonts w:ascii="Times New Roman" w:hAnsi="Times New Roman" w:cs="Times New Roman"/>
              </w:rPr>
              <w:t>500</w:t>
            </w:r>
          </w:p>
        </w:tc>
        <w:tc>
          <w:tcPr>
            <w:tcW w:w="947"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5 лет</w:t>
            </w:r>
          </w:p>
        </w:tc>
      </w:tr>
      <w:tr w:rsidR="0094291E" w:rsidRPr="005A3057" w:rsidTr="00102079">
        <w:tc>
          <w:tcPr>
            <w:tcW w:w="5000" w:type="pct"/>
            <w:gridSpan w:val="6"/>
          </w:tcPr>
          <w:p w:rsidR="0094291E" w:rsidRPr="005A3057" w:rsidRDefault="0094291E">
            <w:pPr>
              <w:pStyle w:val="ConsPlusNormal"/>
              <w:jc w:val="center"/>
              <w:rPr>
                <w:rFonts w:ascii="Times New Roman" w:hAnsi="Times New Roman" w:cs="Times New Roman"/>
              </w:rPr>
            </w:pPr>
            <w:r w:rsidRPr="005A3057">
              <w:rPr>
                <w:rFonts w:ascii="Times New Roman" w:hAnsi="Times New Roman" w:cs="Times New Roman"/>
              </w:rPr>
              <w:t>Кабинеты работников (государственных гражданских служащих категорий "специалисты" и "обеспечивающие специалисты")</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42</w:t>
            </w:r>
          </w:p>
        </w:tc>
        <w:tc>
          <w:tcPr>
            <w:tcW w:w="1126"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Стол письменный прямой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10</w:t>
            </w:r>
            <w:r w:rsidRPr="005A3057">
              <w:rPr>
                <w:rFonts w:ascii="Times New Roman" w:hAnsi="Times New Roman" w:cs="Times New Roman"/>
              </w:rPr>
              <w:t>000</w:t>
            </w:r>
          </w:p>
        </w:tc>
        <w:tc>
          <w:tcPr>
            <w:tcW w:w="947" w:type="pct"/>
          </w:tcPr>
          <w:p w:rsidR="00AB2B68" w:rsidRPr="005A3057" w:rsidRDefault="00AB2B68">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43</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Стол с тумбой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12</w:t>
            </w:r>
            <w:r w:rsidRPr="005A3057">
              <w:rPr>
                <w:rFonts w:ascii="Times New Roman" w:hAnsi="Times New Roman" w:cs="Times New Roman"/>
              </w:rPr>
              <w:t>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44</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Тумба выкатная</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45</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Тумба приставная</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46</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Стол приставной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8000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47</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Стол приставной радиусный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Pr>
                <w:rFonts w:ascii="Times New Roman" w:hAnsi="Times New Roman" w:cs="Times New Roman"/>
              </w:rPr>
              <w:t>не более 5</w:t>
            </w:r>
            <w:r w:rsidRPr="005A3057">
              <w:rPr>
                <w:rFonts w:ascii="Times New Roman" w:hAnsi="Times New Roman" w:cs="Times New Roman"/>
              </w:rPr>
              <w:t>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48</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Кресло офисное</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Pr>
                <w:rFonts w:ascii="Times New Roman" w:hAnsi="Times New Roman" w:cs="Times New Roman"/>
              </w:rPr>
              <w:t>не более 10</w:t>
            </w:r>
            <w:r w:rsidRPr="005A3057">
              <w:rPr>
                <w:rFonts w:ascii="Times New Roman" w:hAnsi="Times New Roman" w:cs="Times New Roman"/>
              </w:rPr>
              <w:t>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49</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Стул офисный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5A3057">
            <w:pPr>
              <w:pStyle w:val="ConsPlusNormal"/>
              <w:rPr>
                <w:rFonts w:ascii="Times New Roman" w:hAnsi="Times New Roman" w:cs="Times New Roman"/>
              </w:rPr>
            </w:pPr>
            <w:r>
              <w:rPr>
                <w:rFonts w:ascii="Times New Roman" w:hAnsi="Times New Roman" w:cs="Times New Roman"/>
              </w:rPr>
              <w:t>не более 5</w:t>
            </w:r>
            <w:r w:rsidRPr="005A3057">
              <w:rPr>
                <w:rFonts w:ascii="Times New Roman" w:hAnsi="Times New Roman" w:cs="Times New Roman"/>
              </w:rPr>
              <w:t>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50</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Шкаф для документов</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5 единиц в расчете на 1 кабинет</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t>51</w:t>
            </w:r>
          </w:p>
        </w:tc>
        <w:tc>
          <w:tcPr>
            <w:tcW w:w="1126"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Шкаф для одежды (гардероб)</w:t>
            </w:r>
          </w:p>
        </w:tc>
        <w:tc>
          <w:tcPr>
            <w:tcW w:w="751" w:type="pct"/>
          </w:tcPr>
          <w:p w:rsidR="00E61797" w:rsidRDefault="00E61797">
            <w:r w:rsidRPr="002437F3">
              <w:rPr>
                <w:rFonts w:ascii="Times New Roman" w:hAnsi="Times New Roman" w:cs="Times New Roman"/>
                <w:sz w:val="23"/>
                <w:szCs w:val="23"/>
              </w:rPr>
              <w:t>штука</w:t>
            </w:r>
          </w:p>
        </w:tc>
        <w:tc>
          <w:tcPr>
            <w:tcW w:w="1032"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 xml:space="preserve">не более 1 единицы в расчете </w:t>
            </w:r>
            <w:r w:rsidRPr="005A3057">
              <w:rPr>
                <w:rFonts w:ascii="Times New Roman" w:hAnsi="Times New Roman" w:cs="Times New Roman"/>
              </w:rPr>
              <w:lastRenderedPageBreak/>
              <w:t>на 1 кабинет</w:t>
            </w:r>
          </w:p>
        </w:tc>
        <w:tc>
          <w:tcPr>
            <w:tcW w:w="863"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lastRenderedPageBreak/>
              <w:t>не более 15000</w:t>
            </w:r>
          </w:p>
        </w:tc>
        <w:tc>
          <w:tcPr>
            <w:tcW w:w="947"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lastRenderedPageBreak/>
              <w:t>52</w:t>
            </w:r>
          </w:p>
        </w:tc>
        <w:tc>
          <w:tcPr>
            <w:tcW w:w="1126"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Шкаф-сейф</w:t>
            </w:r>
          </w:p>
        </w:tc>
        <w:tc>
          <w:tcPr>
            <w:tcW w:w="751" w:type="pct"/>
          </w:tcPr>
          <w:p w:rsidR="00E61797" w:rsidRDefault="00E61797">
            <w:r w:rsidRPr="002437F3">
              <w:rPr>
                <w:rFonts w:ascii="Times New Roman" w:hAnsi="Times New Roman" w:cs="Times New Roman"/>
                <w:sz w:val="23"/>
                <w:szCs w:val="23"/>
              </w:rPr>
              <w:t>штука</w:t>
            </w:r>
          </w:p>
        </w:tc>
        <w:tc>
          <w:tcPr>
            <w:tcW w:w="1032"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структурное подразделение</w:t>
            </w:r>
          </w:p>
        </w:tc>
        <w:tc>
          <w:tcPr>
            <w:tcW w:w="863"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1</w:t>
            </w:r>
            <w:r>
              <w:rPr>
                <w:rFonts w:ascii="Times New Roman" w:hAnsi="Times New Roman" w:cs="Times New Roman"/>
              </w:rPr>
              <w:t>5</w:t>
            </w:r>
            <w:r w:rsidRPr="005A3057">
              <w:rPr>
                <w:rFonts w:ascii="Times New Roman" w:hAnsi="Times New Roman" w:cs="Times New Roman"/>
              </w:rPr>
              <w:t>000</w:t>
            </w:r>
          </w:p>
        </w:tc>
        <w:tc>
          <w:tcPr>
            <w:tcW w:w="947"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10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t>53</w:t>
            </w:r>
          </w:p>
        </w:tc>
        <w:tc>
          <w:tcPr>
            <w:tcW w:w="1126"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Зеркало</w:t>
            </w:r>
          </w:p>
        </w:tc>
        <w:tc>
          <w:tcPr>
            <w:tcW w:w="751" w:type="pct"/>
          </w:tcPr>
          <w:p w:rsidR="00E61797" w:rsidRDefault="00E61797">
            <w:r w:rsidRPr="002437F3">
              <w:rPr>
                <w:rFonts w:ascii="Times New Roman" w:hAnsi="Times New Roman" w:cs="Times New Roman"/>
                <w:sz w:val="23"/>
                <w:szCs w:val="23"/>
              </w:rPr>
              <w:t>штука</w:t>
            </w:r>
          </w:p>
        </w:tc>
        <w:tc>
          <w:tcPr>
            <w:tcW w:w="1032"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1 кабинет</w:t>
            </w:r>
          </w:p>
        </w:tc>
        <w:tc>
          <w:tcPr>
            <w:tcW w:w="863"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54</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Шкаф полуоткрытый стеклянные двери</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1 кабинет</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sidRPr="005A3057">
              <w:rPr>
                <w:rFonts w:ascii="Times New Roman" w:hAnsi="Times New Roman" w:cs="Times New Roman"/>
              </w:rPr>
              <w:t>55</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Стеллаж офисный</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1 кабинет</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AB2B68">
            <w:pPr>
              <w:pStyle w:val="ConsPlusNormal"/>
              <w:jc w:val="center"/>
              <w:rPr>
                <w:rFonts w:ascii="Times New Roman" w:hAnsi="Times New Roman" w:cs="Times New Roman"/>
              </w:rPr>
            </w:pPr>
            <w:r>
              <w:rPr>
                <w:rFonts w:ascii="Times New Roman" w:hAnsi="Times New Roman" w:cs="Times New Roman"/>
              </w:rPr>
              <w:t>56</w:t>
            </w:r>
          </w:p>
        </w:tc>
        <w:tc>
          <w:tcPr>
            <w:tcW w:w="1126"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Тумба для оргтехники</w:t>
            </w:r>
          </w:p>
        </w:tc>
        <w:tc>
          <w:tcPr>
            <w:tcW w:w="751" w:type="pct"/>
          </w:tcPr>
          <w:p w:rsidR="00AB2B68" w:rsidRDefault="00AB2B68">
            <w:r w:rsidRPr="002437F3">
              <w:rPr>
                <w:rFonts w:ascii="Times New Roman" w:hAnsi="Times New Roman" w:cs="Times New Roman"/>
                <w:sz w:val="23"/>
                <w:szCs w:val="23"/>
              </w:rPr>
              <w:t>штука</w:t>
            </w:r>
          </w:p>
        </w:tc>
        <w:tc>
          <w:tcPr>
            <w:tcW w:w="1032"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1 кабинет</w:t>
            </w:r>
          </w:p>
        </w:tc>
        <w:tc>
          <w:tcPr>
            <w:tcW w:w="863"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не более 5000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r w:rsidR="00E61797" w:rsidRPr="005A3057" w:rsidTr="00E61797">
        <w:tc>
          <w:tcPr>
            <w:tcW w:w="281" w:type="pct"/>
          </w:tcPr>
          <w:p w:rsidR="00E61797" w:rsidRPr="005A3057" w:rsidRDefault="00AB2B68" w:rsidP="00102079">
            <w:pPr>
              <w:pStyle w:val="ConsPlusNormal"/>
              <w:jc w:val="center"/>
              <w:rPr>
                <w:rFonts w:ascii="Times New Roman" w:hAnsi="Times New Roman" w:cs="Times New Roman"/>
              </w:rPr>
            </w:pPr>
            <w:r>
              <w:rPr>
                <w:rFonts w:ascii="Times New Roman" w:hAnsi="Times New Roman" w:cs="Times New Roman"/>
              </w:rPr>
              <w:t>57</w:t>
            </w:r>
          </w:p>
        </w:tc>
        <w:tc>
          <w:tcPr>
            <w:tcW w:w="1126" w:type="pct"/>
          </w:tcPr>
          <w:p w:rsidR="00E61797" w:rsidRPr="005A3057" w:rsidRDefault="00E61797" w:rsidP="005A3057">
            <w:pPr>
              <w:pStyle w:val="ConsPlusNormal"/>
              <w:rPr>
                <w:rFonts w:ascii="Times New Roman" w:hAnsi="Times New Roman" w:cs="Times New Roman"/>
              </w:rPr>
            </w:pPr>
            <w:r>
              <w:rPr>
                <w:rFonts w:ascii="Times New Roman" w:hAnsi="Times New Roman" w:cs="Times New Roman"/>
              </w:rPr>
              <w:t>Подставка под системный блок</w:t>
            </w:r>
          </w:p>
        </w:tc>
        <w:tc>
          <w:tcPr>
            <w:tcW w:w="751" w:type="pct"/>
          </w:tcPr>
          <w:p w:rsidR="00E61797" w:rsidRDefault="00E61797">
            <w:r w:rsidRPr="002437F3">
              <w:rPr>
                <w:rFonts w:ascii="Times New Roman" w:hAnsi="Times New Roman" w:cs="Times New Roman"/>
                <w:sz w:val="23"/>
                <w:szCs w:val="23"/>
              </w:rPr>
              <w:t>штука</w:t>
            </w:r>
          </w:p>
        </w:tc>
        <w:tc>
          <w:tcPr>
            <w:tcW w:w="1032"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не более 2000</w:t>
            </w:r>
          </w:p>
        </w:tc>
        <w:tc>
          <w:tcPr>
            <w:tcW w:w="947" w:type="pct"/>
          </w:tcPr>
          <w:p w:rsidR="00E61797" w:rsidRPr="005A3057" w:rsidRDefault="00E61797" w:rsidP="005A3057">
            <w:pPr>
              <w:pStyle w:val="ConsPlusNormal"/>
              <w:rPr>
                <w:rFonts w:ascii="Times New Roman" w:hAnsi="Times New Roman" w:cs="Times New Roman"/>
              </w:rPr>
            </w:pPr>
            <w:r w:rsidRPr="005A3057">
              <w:rPr>
                <w:rFonts w:ascii="Times New Roman" w:hAnsi="Times New Roman" w:cs="Times New Roman"/>
              </w:rPr>
              <w:t>5 лет</w:t>
            </w:r>
          </w:p>
        </w:tc>
      </w:tr>
      <w:tr w:rsidR="005A3057" w:rsidRPr="005A3057" w:rsidTr="00E61797">
        <w:tc>
          <w:tcPr>
            <w:tcW w:w="281" w:type="pct"/>
          </w:tcPr>
          <w:p w:rsidR="005A3057" w:rsidRPr="005A3057" w:rsidRDefault="00AB2B68" w:rsidP="00102079">
            <w:pPr>
              <w:pStyle w:val="ConsPlusNormal"/>
              <w:jc w:val="center"/>
              <w:rPr>
                <w:rFonts w:ascii="Times New Roman" w:hAnsi="Times New Roman" w:cs="Times New Roman"/>
              </w:rPr>
            </w:pPr>
            <w:r>
              <w:rPr>
                <w:rFonts w:ascii="Times New Roman" w:hAnsi="Times New Roman" w:cs="Times New Roman"/>
              </w:rPr>
              <w:t>58</w:t>
            </w:r>
          </w:p>
        </w:tc>
        <w:tc>
          <w:tcPr>
            <w:tcW w:w="1126" w:type="pct"/>
          </w:tcPr>
          <w:p w:rsidR="005A3057" w:rsidRPr="005A3057" w:rsidRDefault="005A3057" w:rsidP="005A3057">
            <w:pPr>
              <w:pStyle w:val="ConsPlusNormal"/>
              <w:rPr>
                <w:rFonts w:ascii="Times New Roman" w:hAnsi="Times New Roman" w:cs="Times New Roman"/>
              </w:rPr>
            </w:pPr>
            <w:r w:rsidRPr="005A3057">
              <w:rPr>
                <w:rFonts w:ascii="Times New Roman" w:hAnsi="Times New Roman" w:cs="Times New Roman"/>
              </w:rPr>
              <w:t>Жалюзи вертикальные</w:t>
            </w:r>
          </w:p>
        </w:tc>
        <w:tc>
          <w:tcPr>
            <w:tcW w:w="751" w:type="pct"/>
          </w:tcPr>
          <w:p w:rsidR="005A3057" w:rsidRPr="005A3057" w:rsidRDefault="005A3057" w:rsidP="005A3057">
            <w:pPr>
              <w:pStyle w:val="ConsPlusNormal"/>
              <w:rPr>
                <w:rFonts w:ascii="Times New Roman" w:hAnsi="Times New Roman" w:cs="Times New Roman"/>
              </w:rPr>
            </w:pPr>
            <w:r w:rsidRPr="005A3057">
              <w:rPr>
                <w:rFonts w:ascii="Times New Roman" w:hAnsi="Times New Roman" w:cs="Times New Roman"/>
              </w:rPr>
              <w:t>комплектов</w:t>
            </w:r>
          </w:p>
        </w:tc>
        <w:tc>
          <w:tcPr>
            <w:tcW w:w="1032" w:type="pct"/>
          </w:tcPr>
          <w:p w:rsidR="005A3057" w:rsidRPr="005A3057" w:rsidRDefault="005A3057" w:rsidP="005A3057">
            <w:pPr>
              <w:pStyle w:val="ConsPlusNormal"/>
              <w:rPr>
                <w:rFonts w:ascii="Times New Roman" w:hAnsi="Times New Roman" w:cs="Times New Roman"/>
              </w:rPr>
            </w:pPr>
            <w:r w:rsidRPr="005A3057">
              <w:rPr>
                <w:rFonts w:ascii="Times New Roman" w:hAnsi="Times New Roman" w:cs="Times New Roman"/>
              </w:rPr>
              <w:t>не более 1 единицы на 1 окно</w:t>
            </w:r>
          </w:p>
        </w:tc>
        <w:tc>
          <w:tcPr>
            <w:tcW w:w="863" w:type="pct"/>
          </w:tcPr>
          <w:p w:rsidR="005A3057" w:rsidRPr="005A3057" w:rsidRDefault="005A3057" w:rsidP="005A3057">
            <w:pPr>
              <w:pStyle w:val="ConsPlusNormal"/>
              <w:rPr>
                <w:rFonts w:ascii="Times New Roman" w:hAnsi="Times New Roman" w:cs="Times New Roman"/>
              </w:rPr>
            </w:pPr>
            <w:r w:rsidRPr="005A3057">
              <w:rPr>
                <w:rFonts w:ascii="Times New Roman" w:hAnsi="Times New Roman" w:cs="Times New Roman"/>
              </w:rPr>
              <w:t>не более 30000</w:t>
            </w:r>
          </w:p>
        </w:tc>
        <w:tc>
          <w:tcPr>
            <w:tcW w:w="947" w:type="pct"/>
          </w:tcPr>
          <w:p w:rsidR="005A3057" w:rsidRPr="005A3057" w:rsidRDefault="005A3057" w:rsidP="005A3057">
            <w:pPr>
              <w:pStyle w:val="ConsPlusNormal"/>
              <w:rPr>
                <w:rFonts w:ascii="Times New Roman" w:hAnsi="Times New Roman" w:cs="Times New Roman"/>
              </w:rPr>
            </w:pPr>
            <w:r w:rsidRPr="005A3057">
              <w:rPr>
                <w:rFonts w:ascii="Times New Roman" w:hAnsi="Times New Roman" w:cs="Times New Roman"/>
              </w:rPr>
              <w:t>5 лет</w:t>
            </w:r>
          </w:p>
        </w:tc>
      </w:tr>
      <w:tr w:rsidR="00AB2B68" w:rsidRPr="005A3057" w:rsidTr="00E61797">
        <w:tc>
          <w:tcPr>
            <w:tcW w:w="281" w:type="pct"/>
          </w:tcPr>
          <w:p w:rsidR="00AB2B68" w:rsidRPr="005A3057" w:rsidRDefault="00AB2B68" w:rsidP="00102079">
            <w:pPr>
              <w:pStyle w:val="ConsPlusNormal"/>
              <w:jc w:val="center"/>
              <w:rPr>
                <w:rFonts w:ascii="Times New Roman" w:hAnsi="Times New Roman" w:cs="Times New Roman"/>
              </w:rPr>
            </w:pPr>
            <w:r>
              <w:rPr>
                <w:rFonts w:ascii="Times New Roman" w:hAnsi="Times New Roman" w:cs="Times New Roman"/>
              </w:rPr>
              <w:t>59</w:t>
            </w:r>
          </w:p>
        </w:tc>
        <w:tc>
          <w:tcPr>
            <w:tcW w:w="1126" w:type="pct"/>
          </w:tcPr>
          <w:p w:rsidR="00AB2B68" w:rsidRPr="005A3057" w:rsidRDefault="00AB2B68" w:rsidP="00AB2B68">
            <w:pPr>
              <w:pStyle w:val="ConsPlusNormal"/>
              <w:rPr>
                <w:rFonts w:ascii="Times New Roman" w:hAnsi="Times New Roman" w:cs="Times New Roman"/>
              </w:rPr>
            </w:pPr>
            <w:r w:rsidRPr="00AB2B68">
              <w:rPr>
                <w:rFonts w:ascii="Times New Roman" w:hAnsi="Times New Roman" w:cs="Times New Roman"/>
              </w:rPr>
              <w:t>Подставка для ног офисная</w:t>
            </w:r>
          </w:p>
        </w:tc>
        <w:tc>
          <w:tcPr>
            <w:tcW w:w="751" w:type="pct"/>
          </w:tcPr>
          <w:p w:rsidR="00AB2B68" w:rsidRDefault="00AB2B68" w:rsidP="00AB2B68">
            <w:r w:rsidRPr="002437F3">
              <w:rPr>
                <w:rFonts w:ascii="Times New Roman" w:hAnsi="Times New Roman" w:cs="Times New Roman"/>
                <w:sz w:val="23"/>
                <w:szCs w:val="23"/>
              </w:rPr>
              <w:t>штука</w:t>
            </w:r>
          </w:p>
        </w:tc>
        <w:tc>
          <w:tcPr>
            <w:tcW w:w="1032"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не более 1 единицы в расчете на гражданского служащего</w:t>
            </w:r>
          </w:p>
        </w:tc>
        <w:tc>
          <w:tcPr>
            <w:tcW w:w="863" w:type="pct"/>
          </w:tcPr>
          <w:p w:rsidR="00AB2B68" w:rsidRPr="005A3057" w:rsidRDefault="00AB2B68" w:rsidP="00AB2B68">
            <w:pPr>
              <w:pStyle w:val="ConsPlusNormal"/>
              <w:rPr>
                <w:rFonts w:ascii="Times New Roman" w:hAnsi="Times New Roman" w:cs="Times New Roman"/>
              </w:rPr>
            </w:pPr>
            <w:r w:rsidRPr="005A3057">
              <w:rPr>
                <w:rFonts w:ascii="Times New Roman" w:hAnsi="Times New Roman" w:cs="Times New Roman"/>
              </w:rPr>
              <w:t xml:space="preserve">не более </w:t>
            </w:r>
            <w:r>
              <w:rPr>
                <w:rFonts w:ascii="Times New Roman" w:hAnsi="Times New Roman" w:cs="Times New Roman"/>
              </w:rPr>
              <w:t>2</w:t>
            </w:r>
            <w:r w:rsidRPr="005A3057">
              <w:rPr>
                <w:rFonts w:ascii="Times New Roman" w:hAnsi="Times New Roman" w:cs="Times New Roman"/>
              </w:rPr>
              <w:t>500</w:t>
            </w:r>
          </w:p>
        </w:tc>
        <w:tc>
          <w:tcPr>
            <w:tcW w:w="947" w:type="pct"/>
          </w:tcPr>
          <w:p w:rsidR="00AB2B68" w:rsidRPr="005A3057" w:rsidRDefault="00AB2B68" w:rsidP="005A3057">
            <w:pPr>
              <w:pStyle w:val="ConsPlusNormal"/>
              <w:rPr>
                <w:rFonts w:ascii="Times New Roman" w:hAnsi="Times New Roman" w:cs="Times New Roman"/>
              </w:rPr>
            </w:pPr>
            <w:r w:rsidRPr="005A3057">
              <w:rPr>
                <w:rFonts w:ascii="Times New Roman" w:hAnsi="Times New Roman" w:cs="Times New Roman"/>
              </w:rPr>
              <w:t>5 лет</w:t>
            </w:r>
          </w:p>
        </w:tc>
      </w:tr>
    </w:tbl>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16. Нормативы обеспечения функций Службы, применяемые при расчете нормативных затрат на приобретение канцелярских принадлежностей в расчете на одного государственного служащего.</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5"/>
        <w:gridCol w:w="2134"/>
        <w:gridCol w:w="1424"/>
        <w:gridCol w:w="1956"/>
        <w:gridCol w:w="1636"/>
        <w:gridCol w:w="1793"/>
      </w:tblGrid>
      <w:tr w:rsidR="0094291E" w:rsidRPr="005A3057" w:rsidTr="00E61797">
        <w:tc>
          <w:tcPr>
            <w:tcW w:w="28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12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751"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Единица измерения</w:t>
            </w:r>
          </w:p>
        </w:tc>
        <w:tc>
          <w:tcPr>
            <w:tcW w:w="1032"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 &lt;1&gt;</w:t>
            </w:r>
          </w:p>
        </w:tc>
        <w:tc>
          <w:tcPr>
            <w:tcW w:w="8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приобретения за единицу измерения (рублей)</w:t>
            </w:r>
          </w:p>
        </w:tc>
        <w:tc>
          <w:tcPr>
            <w:tcW w:w="94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Периодичность получения</w:t>
            </w:r>
          </w:p>
        </w:tc>
      </w:tr>
      <w:tr w:rsidR="00E61797" w:rsidRPr="005A3057" w:rsidTr="00E61797">
        <w:tc>
          <w:tcPr>
            <w:tcW w:w="28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1</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Антистеплер</w:t>
            </w:r>
          </w:p>
        </w:tc>
        <w:tc>
          <w:tcPr>
            <w:tcW w:w="751" w:type="pct"/>
          </w:tcPr>
          <w:p w:rsidR="00E61797" w:rsidRDefault="00E61797">
            <w:r w:rsidRPr="000333FF">
              <w:rPr>
                <w:rFonts w:ascii="Times New Roman" w:hAnsi="Times New Roman" w:cs="Times New Roman"/>
                <w:sz w:val="23"/>
                <w:szCs w:val="23"/>
              </w:rPr>
              <w:t>штука</w:t>
            </w:r>
          </w:p>
        </w:tc>
        <w:tc>
          <w:tcPr>
            <w:tcW w:w="1032" w:type="pct"/>
          </w:tcPr>
          <w:p w:rsidR="00E61797" w:rsidRPr="00102079" w:rsidRDefault="00E6179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1 год</w:t>
            </w:r>
          </w:p>
        </w:tc>
      </w:tr>
      <w:tr w:rsidR="00E61797" w:rsidRPr="005A3057" w:rsidTr="00E61797">
        <w:tc>
          <w:tcPr>
            <w:tcW w:w="28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2</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Калькулятор</w:t>
            </w:r>
          </w:p>
        </w:tc>
        <w:tc>
          <w:tcPr>
            <w:tcW w:w="751" w:type="pct"/>
          </w:tcPr>
          <w:p w:rsidR="00E61797" w:rsidRDefault="00E61797">
            <w:r w:rsidRPr="000333FF">
              <w:rPr>
                <w:rFonts w:ascii="Times New Roman" w:hAnsi="Times New Roman" w:cs="Times New Roman"/>
                <w:sz w:val="23"/>
                <w:szCs w:val="23"/>
              </w:rPr>
              <w:t>штука</w:t>
            </w:r>
          </w:p>
        </w:tc>
        <w:tc>
          <w:tcPr>
            <w:tcW w:w="1032" w:type="pct"/>
          </w:tcPr>
          <w:p w:rsidR="00E61797" w:rsidRPr="00102079" w:rsidRDefault="00E6179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61797" w:rsidRPr="00102079" w:rsidRDefault="00E61797" w:rsidP="00642F0C">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3 года</w:t>
            </w:r>
          </w:p>
        </w:tc>
      </w:tr>
      <w:tr w:rsidR="00E61797" w:rsidRPr="005A3057" w:rsidTr="00E61797">
        <w:tc>
          <w:tcPr>
            <w:tcW w:w="282"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3</w:t>
            </w:r>
          </w:p>
        </w:tc>
        <w:tc>
          <w:tcPr>
            <w:tcW w:w="112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Блок бумажный для записей 90 x 90</w:t>
            </w:r>
          </w:p>
        </w:tc>
        <w:tc>
          <w:tcPr>
            <w:tcW w:w="751" w:type="pct"/>
          </w:tcPr>
          <w:p w:rsidR="00E61797" w:rsidRDefault="00E61797">
            <w:r w:rsidRPr="000333FF">
              <w:rPr>
                <w:rFonts w:ascii="Times New Roman" w:hAnsi="Times New Roman" w:cs="Times New Roman"/>
                <w:sz w:val="23"/>
                <w:szCs w:val="23"/>
              </w:rPr>
              <w:t>штука</w:t>
            </w:r>
          </w:p>
        </w:tc>
        <w:tc>
          <w:tcPr>
            <w:tcW w:w="1032" w:type="pct"/>
          </w:tcPr>
          <w:p w:rsidR="00E61797" w:rsidRPr="00102079" w:rsidRDefault="00E6179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E61797" w:rsidRPr="00102079" w:rsidRDefault="00E61797">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E61797" w:rsidRPr="005A3057" w:rsidTr="00E61797">
        <w:tc>
          <w:tcPr>
            <w:tcW w:w="282" w:type="pct"/>
          </w:tcPr>
          <w:p w:rsidR="00E61797" w:rsidRPr="00102079" w:rsidRDefault="00E61797"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4</w:t>
            </w:r>
          </w:p>
        </w:tc>
        <w:tc>
          <w:tcPr>
            <w:tcW w:w="1126" w:type="pct"/>
          </w:tcPr>
          <w:p w:rsidR="00E61797" w:rsidRPr="00102079" w:rsidRDefault="00E61797"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Блок бумажный для записей 90 x 90 в пластиковом боксе</w:t>
            </w:r>
          </w:p>
        </w:tc>
        <w:tc>
          <w:tcPr>
            <w:tcW w:w="751" w:type="pct"/>
          </w:tcPr>
          <w:p w:rsidR="00E61797" w:rsidRDefault="00E61797">
            <w:r w:rsidRPr="000333FF">
              <w:rPr>
                <w:rFonts w:ascii="Times New Roman" w:hAnsi="Times New Roman" w:cs="Times New Roman"/>
                <w:sz w:val="23"/>
                <w:szCs w:val="23"/>
              </w:rPr>
              <w:t>штука</w:t>
            </w:r>
          </w:p>
        </w:tc>
        <w:tc>
          <w:tcPr>
            <w:tcW w:w="1032" w:type="pct"/>
          </w:tcPr>
          <w:p w:rsidR="00E61797" w:rsidRPr="00102079" w:rsidRDefault="00E61797"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61797" w:rsidRPr="00102079" w:rsidRDefault="00E61797"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E61797" w:rsidRPr="00102079" w:rsidRDefault="00E61797"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636144" w:rsidRPr="005A3057" w:rsidTr="00E61797">
        <w:tc>
          <w:tcPr>
            <w:tcW w:w="282" w:type="pct"/>
          </w:tcPr>
          <w:p w:rsidR="00636144" w:rsidRPr="00102079" w:rsidRDefault="00BA0A0D"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5</w:t>
            </w:r>
          </w:p>
        </w:tc>
        <w:tc>
          <w:tcPr>
            <w:tcW w:w="1126"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Бумага А4</w:t>
            </w:r>
          </w:p>
        </w:tc>
        <w:tc>
          <w:tcPr>
            <w:tcW w:w="751"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пачек</w:t>
            </w:r>
          </w:p>
        </w:tc>
        <w:tc>
          <w:tcPr>
            <w:tcW w:w="1032" w:type="pct"/>
          </w:tcPr>
          <w:p w:rsidR="00636144" w:rsidRPr="00102079" w:rsidRDefault="00636144"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863"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636144" w:rsidRPr="005A3057" w:rsidTr="00E61797">
        <w:tc>
          <w:tcPr>
            <w:tcW w:w="282" w:type="pct"/>
          </w:tcPr>
          <w:p w:rsidR="00636144" w:rsidRPr="00102079" w:rsidRDefault="00BA0A0D"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6</w:t>
            </w:r>
          </w:p>
        </w:tc>
        <w:tc>
          <w:tcPr>
            <w:tcW w:w="1126"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Бумага А3</w:t>
            </w:r>
          </w:p>
        </w:tc>
        <w:tc>
          <w:tcPr>
            <w:tcW w:w="751"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пачек</w:t>
            </w:r>
          </w:p>
        </w:tc>
        <w:tc>
          <w:tcPr>
            <w:tcW w:w="1032" w:type="pct"/>
          </w:tcPr>
          <w:p w:rsidR="00636144" w:rsidRPr="00102079" w:rsidRDefault="00636144"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636144" w:rsidRPr="00102079" w:rsidRDefault="00636144"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7</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Дырокол</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3 года</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8</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Ежедневник</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9</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Календарь настенный</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10</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Календарь перекидной</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11</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11 x 22 без окна</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12</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11 x 22 с окном</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14-16</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13</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16,2 x 22,9</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14,5-16,5</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14</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Конверт </w:t>
            </w:r>
            <w:r w:rsidRPr="00102079">
              <w:rPr>
                <w:rFonts w:ascii="Times New Roman" w:hAnsi="Times New Roman" w:cs="Times New Roman"/>
                <w:sz w:val="23"/>
                <w:szCs w:val="23"/>
                <w:lang w:val="en-US"/>
              </w:rPr>
              <w:t>DL</w:t>
            </w:r>
            <w:r w:rsidRPr="00102079">
              <w:rPr>
                <w:rFonts w:ascii="Times New Roman" w:hAnsi="Times New Roman" w:cs="Times New Roman"/>
                <w:sz w:val="23"/>
                <w:szCs w:val="23"/>
              </w:rPr>
              <w:t xml:space="preserve"> (междунар.) 11 x 22</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11,5-15</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15</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Пакет почтовый полиэтиленовый с клапаном 22,9 × 32,4</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25-30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16</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Пакет почтовый полиэтиленовый с клапаном 28 × 38</w:t>
            </w:r>
          </w:p>
        </w:tc>
        <w:tc>
          <w:tcPr>
            <w:tcW w:w="751" w:type="pct"/>
          </w:tcPr>
          <w:p w:rsidR="00205780" w:rsidRDefault="00205780">
            <w:r w:rsidRPr="00B86D13">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34-36</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17</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22,9 x 32,4</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19,5-22</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18</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25 x 35,3</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19</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Конверт полиэтиленовый с клапаном размер S </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29,5-320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20</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36 x 50</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60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21</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Клей-карандаш</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22</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Клей ПВА</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23</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Клей канцелярский силикатный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24</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Корректирующая жидкость (корректор)</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полугодие</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25</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Корректор ленточный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26</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Карандаш простой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27</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Карандаш автоматический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28</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Ластик для карандашей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29</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Линейка</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30</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Лоток для бумаг (горизонтальный, вертикальный)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700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1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31</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Коврик для мыши</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3 года</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32</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Маркер перманентный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33</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Набор настольный с наполнением</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5 лет</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34</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Нож канцелярский</w:t>
            </w:r>
          </w:p>
        </w:tc>
        <w:tc>
          <w:tcPr>
            <w:tcW w:w="751" w:type="pct"/>
          </w:tcPr>
          <w:p w:rsidR="00205780" w:rsidRDefault="00205780">
            <w:r w:rsidRPr="00AE39FB">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35</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Набор самоклеящихся закладок</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36</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Текстовыделитель</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37</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Ножницы</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38</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Папка-регистратор 75 мм</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39</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 архивная</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40</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Папка-регистратор с файлами</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41</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 с зажимом</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42</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 для бумаг с завязками</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43</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Папка-конверт на кнопке</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44</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Папка-скоросшиватель</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45</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Папка-уголок А4</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46</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Планинг</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47</w:t>
            </w:r>
          </w:p>
        </w:tc>
        <w:tc>
          <w:tcPr>
            <w:tcW w:w="112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Ручка шариковая</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636144">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863"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636144">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48</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Ручка шариковая автоматическая</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49</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Ручка гелевая</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50</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Подушка для смачивания пальцев гелевая</w:t>
            </w:r>
          </w:p>
        </w:tc>
        <w:tc>
          <w:tcPr>
            <w:tcW w:w="751" w:type="pct"/>
          </w:tcPr>
          <w:p w:rsidR="00205780" w:rsidRDefault="00205780">
            <w:r w:rsidRPr="004F19E2">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51</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Скобы для степлера N 24/6</w:t>
            </w:r>
          </w:p>
        </w:tc>
        <w:tc>
          <w:tcPr>
            <w:tcW w:w="751" w:type="pct"/>
          </w:tcPr>
          <w:p w:rsidR="00AF6A79" w:rsidRPr="00102079" w:rsidRDefault="00AF6A79"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w:t>
            </w:r>
            <w:r w:rsidR="00E61797">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52</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Скобы для степлера N 10</w:t>
            </w:r>
          </w:p>
        </w:tc>
        <w:tc>
          <w:tcPr>
            <w:tcW w:w="751" w:type="pct"/>
          </w:tcPr>
          <w:p w:rsidR="00AF6A79" w:rsidRPr="00102079" w:rsidRDefault="00AF6A79"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w:t>
            </w:r>
            <w:r w:rsidR="00E61797">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53</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Стержень шариковый</w:t>
            </w:r>
          </w:p>
        </w:tc>
        <w:tc>
          <w:tcPr>
            <w:tcW w:w="751" w:type="pct"/>
          </w:tcPr>
          <w:p w:rsidR="00205780" w:rsidRDefault="00205780">
            <w:r w:rsidRPr="00801451">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54</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Стержень гелевый</w:t>
            </w:r>
          </w:p>
        </w:tc>
        <w:tc>
          <w:tcPr>
            <w:tcW w:w="751" w:type="pct"/>
          </w:tcPr>
          <w:p w:rsidR="00205780" w:rsidRDefault="00205780">
            <w:r w:rsidRPr="00801451">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55</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Скрепки 28 мм (100 штук в упаковке)</w:t>
            </w:r>
          </w:p>
        </w:tc>
        <w:tc>
          <w:tcPr>
            <w:tcW w:w="751" w:type="pct"/>
          </w:tcPr>
          <w:p w:rsidR="00AF6A79" w:rsidRPr="00102079" w:rsidRDefault="00E61797" w:rsidP="00E61797">
            <w:pPr>
              <w:pStyle w:val="ConsPlusNormal"/>
              <w:rPr>
                <w:rFonts w:ascii="Times New Roman" w:hAnsi="Times New Roman" w:cs="Times New Roman"/>
                <w:sz w:val="23"/>
                <w:szCs w:val="23"/>
              </w:rPr>
            </w:pPr>
            <w:r>
              <w:rPr>
                <w:rFonts w:ascii="Times New Roman" w:hAnsi="Times New Roman" w:cs="Times New Roman"/>
                <w:sz w:val="23"/>
                <w:szCs w:val="23"/>
              </w:rPr>
              <w:t>у</w:t>
            </w:r>
            <w:r w:rsidR="00AF6A79" w:rsidRPr="00102079">
              <w:rPr>
                <w:rFonts w:ascii="Times New Roman" w:hAnsi="Times New Roman" w:cs="Times New Roman"/>
                <w:sz w:val="23"/>
                <w:szCs w:val="23"/>
              </w:rPr>
              <w:t>паков</w:t>
            </w:r>
            <w:r>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56</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Скрепки 50 мм (50 штук в упаковке)</w:t>
            </w:r>
          </w:p>
        </w:tc>
        <w:tc>
          <w:tcPr>
            <w:tcW w:w="751" w:type="pct"/>
          </w:tcPr>
          <w:p w:rsidR="00AF6A79" w:rsidRPr="00102079" w:rsidRDefault="00AF6A79"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w:t>
            </w:r>
            <w:r w:rsidR="00E61797">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57</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Степлер N 24/6</w:t>
            </w:r>
          </w:p>
        </w:tc>
        <w:tc>
          <w:tcPr>
            <w:tcW w:w="751" w:type="pct"/>
          </w:tcPr>
          <w:p w:rsidR="00205780" w:rsidRDefault="00205780">
            <w:r w:rsidRPr="00E11BE6">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полугодие</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58</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Степлер N 10</w:t>
            </w:r>
          </w:p>
        </w:tc>
        <w:tc>
          <w:tcPr>
            <w:tcW w:w="751" w:type="pct"/>
          </w:tcPr>
          <w:p w:rsidR="00205780" w:rsidRDefault="00205780">
            <w:r w:rsidRPr="00E11BE6">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полугодие</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59</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Клейкая лента (скотч) широкий</w:t>
            </w:r>
          </w:p>
        </w:tc>
        <w:tc>
          <w:tcPr>
            <w:tcW w:w="751" w:type="pct"/>
          </w:tcPr>
          <w:p w:rsidR="00205780" w:rsidRDefault="00205780">
            <w:r w:rsidRPr="00E11BE6">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60</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Клейкая лента (скотч) узкий</w:t>
            </w:r>
          </w:p>
        </w:tc>
        <w:tc>
          <w:tcPr>
            <w:tcW w:w="751" w:type="pct"/>
          </w:tcPr>
          <w:p w:rsidR="00205780" w:rsidRDefault="00205780">
            <w:r w:rsidRPr="00E11BE6">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61</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Точилка для карандашей</w:t>
            </w:r>
          </w:p>
        </w:tc>
        <w:tc>
          <w:tcPr>
            <w:tcW w:w="751" w:type="pct"/>
          </w:tcPr>
          <w:p w:rsidR="00205780" w:rsidRDefault="00205780">
            <w:r w:rsidRPr="00E11BE6">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62</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Файл прозрачный А4</w:t>
            </w:r>
          </w:p>
        </w:tc>
        <w:tc>
          <w:tcPr>
            <w:tcW w:w="751" w:type="pct"/>
          </w:tcPr>
          <w:p w:rsidR="00AF6A79" w:rsidRPr="00102079" w:rsidRDefault="00AF6A79"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w:t>
            </w:r>
            <w:r w:rsidR="00E61797">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63</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Штемпельная краска</w:t>
            </w:r>
          </w:p>
        </w:tc>
        <w:tc>
          <w:tcPr>
            <w:tcW w:w="751" w:type="pct"/>
          </w:tcPr>
          <w:p w:rsidR="00AF6A79"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штук</w:t>
            </w:r>
            <w:r>
              <w:rPr>
                <w:rFonts w:ascii="Times New Roman" w:hAnsi="Times New Roman" w:cs="Times New Roman"/>
                <w:sz w:val="23"/>
                <w:szCs w:val="23"/>
              </w:rPr>
              <w:t>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AF6A79" w:rsidRPr="005A3057" w:rsidTr="00E61797">
        <w:tc>
          <w:tcPr>
            <w:tcW w:w="282" w:type="pct"/>
          </w:tcPr>
          <w:p w:rsidR="00AF6A79" w:rsidRPr="00102079" w:rsidRDefault="00BA0A0D"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64</w:t>
            </w:r>
          </w:p>
        </w:tc>
        <w:tc>
          <w:tcPr>
            <w:tcW w:w="112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Зажимы для бумаг </w:t>
            </w:r>
          </w:p>
        </w:tc>
        <w:tc>
          <w:tcPr>
            <w:tcW w:w="751" w:type="pct"/>
          </w:tcPr>
          <w:p w:rsidR="00AF6A79" w:rsidRPr="00102079" w:rsidRDefault="00AF6A79" w:rsidP="00E61797">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w:t>
            </w:r>
            <w:r w:rsidR="00E61797">
              <w:rPr>
                <w:rFonts w:ascii="Times New Roman" w:hAnsi="Times New Roman" w:cs="Times New Roman"/>
                <w:sz w:val="23"/>
                <w:szCs w:val="23"/>
              </w:rPr>
              <w:t>ка</w:t>
            </w:r>
          </w:p>
        </w:tc>
        <w:tc>
          <w:tcPr>
            <w:tcW w:w="1032" w:type="pct"/>
          </w:tcPr>
          <w:p w:rsidR="00AF6A79" w:rsidRPr="00102079" w:rsidRDefault="00AF6A79"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AF6A79" w:rsidRPr="00102079" w:rsidRDefault="00AF6A79"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65</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Маркер промышленный для универсальной маркировки белый</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66</w:t>
            </w:r>
          </w:p>
        </w:tc>
        <w:tc>
          <w:tcPr>
            <w:tcW w:w="1126" w:type="pct"/>
          </w:tcPr>
          <w:p w:rsidR="00205780" w:rsidRPr="00102079" w:rsidRDefault="00205780" w:rsidP="003C736B">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Тетрадь </w:t>
            </w:r>
            <w:r w:rsidR="00087807" w:rsidRPr="00087807">
              <w:rPr>
                <w:rFonts w:ascii="Times New Roman" w:hAnsi="Times New Roman" w:cs="Times New Roman"/>
                <w:sz w:val="23"/>
                <w:szCs w:val="23"/>
              </w:rPr>
              <w:t>различного назначения</w:t>
            </w:r>
            <w:r w:rsidRPr="00102079">
              <w:rPr>
                <w:rFonts w:ascii="Times New Roman" w:hAnsi="Times New Roman" w:cs="Times New Roman"/>
                <w:sz w:val="23"/>
                <w:szCs w:val="23"/>
              </w:rPr>
              <w:t>.</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67</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Книга (журнал) учета в твердом переплете</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863" w:type="pct"/>
          </w:tcPr>
          <w:p w:rsidR="00205780" w:rsidRPr="00102079" w:rsidRDefault="00205780" w:rsidP="003C736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68</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Блок для записей с липким краем</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квартал</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69</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Конверт почтовый маркированный</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70</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1,00</w:t>
            </w:r>
          </w:p>
        </w:tc>
        <w:tc>
          <w:tcPr>
            <w:tcW w:w="751" w:type="pct"/>
          </w:tcPr>
          <w:p w:rsidR="00205780" w:rsidRDefault="00205780">
            <w:r w:rsidRPr="00FE2267">
              <w:rPr>
                <w:rFonts w:ascii="Times New Roman" w:hAnsi="Times New Roman" w:cs="Times New Roman"/>
                <w:sz w:val="23"/>
                <w:szCs w:val="23"/>
              </w:rPr>
              <w:t>штука</w:t>
            </w:r>
          </w:p>
        </w:tc>
        <w:tc>
          <w:tcPr>
            <w:tcW w:w="103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2400</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71</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1,50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72</w:t>
            </w:r>
          </w:p>
        </w:tc>
        <w:tc>
          <w:tcPr>
            <w:tcW w:w="112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2,00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863"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AF6A7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73</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2,50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3600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74</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3,00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75</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5,00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1600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lastRenderedPageBreak/>
              <w:t>76</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10,00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4200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77</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22,00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22,00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78</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25,00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2200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25,00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79</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41,00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41,00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80</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Почтовые марки 50,00</w:t>
            </w:r>
          </w:p>
        </w:tc>
        <w:tc>
          <w:tcPr>
            <w:tcW w:w="751" w:type="pct"/>
          </w:tcPr>
          <w:p w:rsidR="00205780" w:rsidRDefault="00205780">
            <w:r w:rsidRPr="007B521F">
              <w:rPr>
                <w:rFonts w:ascii="Times New Roman" w:hAnsi="Times New Roman" w:cs="Times New Roman"/>
                <w:sz w:val="23"/>
                <w:szCs w:val="23"/>
              </w:rPr>
              <w:t>штука</w:t>
            </w:r>
          </w:p>
        </w:tc>
        <w:tc>
          <w:tcPr>
            <w:tcW w:w="103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месяц</w:t>
            </w:r>
          </w:p>
        </w:tc>
      </w:tr>
      <w:tr w:rsidR="00EA122B" w:rsidRPr="005A3057" w:rsidTr="00E61797">
        <w:tc>
          <w:tcPr>
            <w:tcW w:w="282" w:type="pct"/>
          </w:tcPr>
          <w:p w:rsidR="00EA122B" w:rsidRPr="00102079" w:rsidRDefault="00C81A4C"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81</w:t>
            </w:r>
          </w:p>
        </w:tc>
        <w:tc>
          <w:tcPr>
            <w:tcW w:w="112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Лезвия для канцелярского ножа</w:t>
            </w:r>
          </w:p>
        </w:tc>
        <w:tc>
          <w:tcPr>
            <w:tcW w:w="751"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32" w:type="pct"/>
          </w:tcPr>
          <w:p w:rsidR="00EA122B" w:rsidRPr="00102079" w:rsidRDefault="00EA122B"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150</w:t>
            </w:r>
          </w:p>
        </w:tc>
        <w:tc>
          <w:tcPr>
            <w:tcW w:w="94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EA122B" w:rsidRPr="005A3057" w:rsidTr="00E61797">
        <w:tc>
          <w:tcPr>
            <w:tcW w:w="282" w:type="pct"/>
          </w:tcPr>
          <w:p w:rsidR="00EA122B" w:rsidRPr="00102079" w:rsidRDefault="00C81A4C"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82</w:t>
            </w:r>
          </w:p>
        </w:tc>
        <w:tc>
          <w:tcPr>
            <w:tcW w:w="112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Пружины для брошюратора</w:t>
            </w:r>
          </w:p>
        </w:tc>
        <w:tc>
          <w:tcPr>
            <w:tcW w:w="751"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32" w:type="pct"/>
          </w:tcPr>
          <w:p w:rsidR="00EA122B" w:rsidRPr="00102079" w:rsidRDefault="00EA122B"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500</w:t>
            </w:r>
          </w:p>
        </w:tc>
        <w:tc>
          <w:tcPr>
            <w:tcW w:w="94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EA122B" w:rsidRPr="005A3057" w:rsidTr="00E61797">
        <w:tc>
          <w:tcPr>
            <w:tcW w:w="282" w:type="pct"/>
          </w:tcPr>
          <w:p w:rsidR="00EA122B" w:rsidRPr="00102079" w:rsidRDefault="00C81A4C"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83</w:t>
            </w:r>
          </w:p>
        </w:tc>
        <w:tc>
          <w:tcPr>
            <w:tcW w:w="112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Обложки для брошюратора А4</w:t>
            </w:r>
          </w:p>
        </w:tc>
        <w:tc>
          <w:tcPr>
            <w:tcW w:w="751"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32" w:type="pct"/>
          </w:tcPr>
          <w:p w:rsidR="00EA122B" w:rsidRPr="00102079" w:rsidRDefault="00EA122B"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w:t>
            </w:r>
          </w:p>
        </w:tc>
        <w:tc>
          <w:tcPr>
            <w:tcW w:w="946" w:type="pct"/>
          </w:tcPr>
          <w:p w:rsidR="00EA122B" w:rsidRPr="00102079" w:rsidRDefault="00EA122B"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84</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Подставка под календарь</w:t>
            </w:r>
          </w:p>
        </w:tc>
        <w:tc>
          <w:tcPr>
            <w:tcW w:w="751" w:type="pct"/>
          </w:tcPr>
          <w:p w:rsidR="00205780" w:rsidRDefault="00205780">
            <w:r w:rsidRPr="00765EAC">
              <w:rPr>
                <w:rFonts w:ascii="Times New Roman" w:hAnsi="Times New Roman" w:cs="Times New Roman"/>
                <w:sz w:val="23"/>
                <w:szCs w:val="23"/>
              </w:rPr>
              <w:t>штука</w:t>
            </w:r>
          </w:p>
        </w:tc>
        <w:tc>
          <w:tcPr>
            <w:tcW w:w="1032" w:type="pct"/>
          </w:tcPr>
          <w:p w:rsidR="00205780" w:rsidRPr="00102079" w:rsidRDefault="00205780"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раза в 3 года</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85</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Шило</w:t>
            </w:r>
          </w:p>
        </w:tc>
        <w:tc>
          <w:tcPr>
            <w:tcW w:w="751" w:type="pct"/>
          </w:tcPr>
          <w:p w:rsidR="00205780" w:rsidRDefault="00205780">
            <w:r w:rsidRPr="00765EAC">
              <w:rPr>
                <w:rFonts w:ascii="Times New Roman" w:hAnsi="Times New Roman" w:cs="Times New Roman"/>
                <w:sz w:val="23"/>
                <w:szCs w:val="23"/>
              </w:rPr>
              <w:t>штука</w:t>
            </w:r>
          </w:p>
        </w:tc>
        <w:tc>
          <w:tcPr>
            <w:tcW w:w="1032" w:type="pct"/>
          </w:tcPr>
          <w:p w:rsidR="00205780" w:rsidRPr="00102079" w:rsidRDefault="00205780"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раза в 3 года</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86</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Нить для прошивки документов</w:t>
            </w:r>
          </w:p>
        </w:tc>
        <w:tc>
          <w:tcPr>
            <w:tcW w:w="751" w:type="pct"/>
          </w:tcPr>
          <w:p w:rsidR="00205780" w:rsidRDefault="00205780">
            <w:r w:rsidRPr="00765EAC">
              <w:rPr>
                <w:rFonts w:ascii="Times New Roman" w:hAnsi="Times New Roman" w:cs="Times New Roman"/>
                <w:sz w:val="23"/>
                <w:szCs w:val="23"/>
              </w:rPr>
              <w:t>штука</w:t>
            </w:r>
          </w:p>
        </w:tc>
        <w:tc>
          <w:tcPr>
            <w:tcW w:w="1032" w:type="pct"/>
          </w:tcPr>
          <w:p w:rsidR="00205780" w:rsidRPr="00102079" w:rsidRDefault="00205780"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87</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Резинка банковская</w:t>
            </w:r>
          </w:p>
        </w:tc>
        <w:tc>
          <w:tcPr>
            <w:tcW w:w="751" w:type="pct"/>
          </w:tcPr>
          <w:p w:rsidR="00205780" w:rsidRDefault="00205780">
            <w:r w:rsidRPr="00765EAC">
              <w:rPr>
                <w:rFonts w:ascii="Times New Roman" w:hAnsi="Times New Roman" w:cs="Times New Roman"/>
                <w:sz w:val="23"/>
                <w:szCs w:val="23"/>
              </w:rPr>
              <w:t>штука</w:t>
            </w:r>
          </w:p>
        </w:tc>
        <w:tc>
          <w:tcPr>
            <w:tcW w:w="1032" w:type="pct"/>
          </w:tcPr>
          <w:p w:rsidR="00205780" w:rsidRPr="00102079" w:rsidRDefault="00205780"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раза в год</w:t>
            </w:r>
          </w:p>
        </w:tc>
      </w:tr>
      <w:tr w:rsidR="00205780" w:rsidRPr="005A3057" w:rsidTr="00E61797">
        <w:tc>
          <w:tcPr>
            <w:tcW w:w="282"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88</w:t>
            </w:r>
          </w:p>
        </w:tc>
        <w:tc>
          <w:tcPr>
            <w:tcW w:w="112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Игла для прошивки документов</w:t>
            </w:r>
          </w:p>
        </w:tc>
        <w:tc>
          <w:tcPr>
            <w:tcW w:w="751" w:type="pct"/>
          </w:tcPr>
          <w:p w:rsidR="00205780" w:rsidRDefault="00205780">
            <w:r w:rsidRPr="00765EAC">
              <w:rPr>
                <w:rFonts w:ascii="Times New Roman" w:hAnsi="Times New Roman" w:cs="Times New Roman"/>
                <w:sz w:val="23"/>
                <w:szCs w:val="23"/>
              </w:rPr>
              <w:t>штука</w:t>
            </w:r>
          </w:p>
        </w:tc>
        <w:tc>
          <w:tcPr>
            <w:tcW w:w="1032" w:type="pct"/>
          </w:tcPr>
          <w:p w:rsidR="00205780" w:rsidRPr="00102079" w:rsidRDefault="00205780" w:rsidP="00EA122B">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863" w:type="pct"/>
          </w:tcPr>
          <w:p w:rsidR="00205780" w:rsidRPr="00102079" w:rsidRDefault="00205780" w:rsidP="00E20A7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w:t>
            </w:r>
          </w:p>
        </w:tc>
        <w:tc>
          <w:tcPr>
            <w:tcW w:w="946" w:type="pct"/>
          </w:tcPr>
          <w:p w:rsidR="00205780" w:rsidRPr="00102079" w:rsidRDefault="00205780" w:rsidP="00EA122B">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раза в 3 года</w:t>
            </w:r>
          </w:p>
        </w:tc>
      </w:tr>
      <w:tr w:rsidR="00087807" w:rsidRPr="005A3057" w:rsidTr="00E61797">
        <w:tc>
          <w:tcPr>
            <w:tcW w:w="282" w:type="pct"/>
          </w:tcPr>
          <w:p w:rsidR="00087807" w:rsidRPr="00087807" w:rsidRDefault="00087807" w:rsidP="00EA122B">
            <w:pPr>
              <w:pStyle w:val="ConsPlusNormal"/>
              <w:rPr>
                <w:rFonts w:ascii="Times New Roman" w:hAnsi="Times New Roman" w:cs="Times New Roman"/>
                <w:sz w:val="23"/>
                <w:szCs w:val="23"/>
              </w:rPr>
            </w:pPr>
            <w:r w:rsidRPr="00087807">
              <w:rPr>
                <w:rFonts w:ascii="Times New Roman" w:hAnsi="Times New Roman" w:cs="Times New Roman"/>
                <w:sz w:val="23"/>
                <w:szCs w:val="23"/>
              </w:rPr>
              <w:t>89</w:t>
            </w:r>
          </w:p>
        </w:tc>
        <w:tc>
          <w:tcPr>
            <w:tcW w:w="1126" w:type="pct"/>
          </w:tcPr>
          <w:p w:rsidR="00087807" w:rsidRPr="00087807" w:rsidRDefault="00087807" w:rsidP="00087807">
            <w:pPr>
              <w:rPr>
                <w:rFonts w:ascii="Times New Roman" w:hAnsi="Times New Roman" w:cs="Times New Roman"/>
                <w:sz w:val="23"/>
                <w:szCs w:val="23"/>
              </w:rPr>
            </w:pPr>
            <w:r w:rsidRPr="00087807">
              <w:rPr>
                <w:rFonts w:ascii="Times New Roman" w:hAnsi="Times New Roman" w:cs="Times New Roman"/>
                <w:sz w:val="23"/>
                <w:szCs w:val="23"/>
              </w:rPr>
              <w:t>Подушка штемпельная</w:t>
            </w:r>
          </w:p>
        </w:tc>
        <w:tc>
          <w:tcPr>
            <w:tcW w:w="751"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штук</w:t>
            </w:r>
            <w:r>
              <w:rPr>
                <w:rFonts w:ascii="Times New Roman" w:hAnsi="Times New Roman" w:cs="Times New Roman"/>
                <w:sz w:val="23"/>
                <w:szCs w:val="23"/>
              </w:rPr>
              <w:t>а</w:t>
            </w:r>
          </w:p>
        </w:tc>
        <w:tc>
          <w:tcPr>
            <w:tcW w:w="1032" w:type="pct"/>
          </w:tcPr>
          <w:p w:rsidR="00087807" w:rsidRPr="00087807" w:rsidRDefault="00087807" w:rsidP="00087807">
            <w:pPr>
              <w:jc w:val="center"/>
              <w:rPr>
                <w:rFonts w:ascii="Times New Roman" w:hAnsi="Times New Roman" w:cs="Times New Roman"/>
                <w:sz w:val="23"/>
                <w:szCs w:val="23"/>
              </w:rPr>
            </w:pPr>
            <w:r w:rsidRPr="00087807">
              <w:rPr>
                <w:rFonts w:ascii="Times New Roman" w:hAnsi="Times New Roman" w:cs="Times New Roman"/>
                <w:sz w:val="23"/>
                <w:szCs w:val="23"/>
              </w:rPr>
              <w:t>1</w:t>
            </w:r>
          </w:p>
        </w:tc>
        <w:tc>
          <w:tcPr>
            <w:tcW w:w="863"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не более 250</w:t>
            </w:r>
          </w:p>
        </w:tc>
        <w:tc>
          <w:tcPr>
            <w:tcW w:w="946"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не более 1 раза в год</w:t>
            </w:r>
          </w:p>
        </w:tc>
      </w:tr>
      <w:tr w:rsidR="00087807" w:rsidRPr="005A3057" w:rsidTr="00E61797">
        <w:tc>
          <w:tcPr>
            <w:tcW w:w="282" w:type="pct"/>
          </w:tcPr>
          <w:p w:rsidR="00087807" w:rsidRPr="00087807" w:rsidRDefault="00087807" w:rsidP="00EA122B">
            <w:pPr>
              <w:pStyle w:val="ConsPlusNormal"/>
              <w:rPr>
                <w:rFonts w:ascii="Times New Roman" w:hAnsi="Times New Roman" w:cs="Times New Roman"/>
                <w:sz w:val="23"/>
                <w:szCs w:val="23"/>
              </w:rPr>
            </w:pPr>
            <w:r w:rsidRPr="00087807">
              <w:rPr>
                <w:rFonts w:ascii="Times New Roman" w:hAnsi="Times New Roman" w:cs="Times New Roman"/>
                <w:sz w:val="23"/>
                <w:szCs w:val="23"/>
              </w:rPr>
              <w:t>90</w:t>
            </w:r>
          </w:p>
        </w:tc>
        <w:tc>
          <w:tcPr>
            <w:tcW w:w="1126"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Кнопка канцелярская</w:t>
            </w:r>
          </w:p>
        </w:tc>
        <w:tc>
          <w:tcPr>
            <w:tcW w:w="751"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упаковка</w:t>
            </w:r>
          </w:p>
        </w:tc>
        <w:tc>
          <w:tcPr>
            <w:tcW w:w="1032" w:type="pct"/>
          </w:tcPr>
          <w:p w:rsidR="00087807" w:rsidRPr="00087807" w:rsidRDefault="00087807" w:rsidP="00087807">
            <w:pPr>
              <w:jc w:val="center"/>
              <w:rPr>
                <w:rFonts w:ascii="Times New Roman" w:hAnsi="Times New Roman" w:cs="Times New Roman"/>
                <w:sz w:val="23"/>
                <w:szCs w:val="23"/>
              </w:rPr>
            </w:pPr>
            <w:r w:rsidRPr="00087807">
              <w:rPr>
                <w:rFonts w:ascii="Times New Roman" w:hAnsi="Times New Roman" w:cs="Times New Roman"/>
                <w:sz w:val="23"/>
                <w:szCs w:val="23"/>
              </w:rPr>
              <w:t>1</w:t>
            </w:r>
          </w:p>
        </w:tc>
        <w:tc>
          <w:tcPr>
            <w:tcW w:w="863"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не более 80</w:t>
            </w:r>
          </w:p>
        </w:tc>
        <w:tc>
          <w:tcPr>
            <w:tcW w:w="946" w:type="pct"/>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не более 1 раза в год</w:t>
            </w:r>
          </w:p>
        </w:tc>
      </w:tr>
    </w:tbl>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t>&lt;1&gt; Количество приобретаемых единиц хозяйственных товаров и принадлежностей может отличаться от приведенного, при этом оплата осуществляется в пределах доведенных лимитов бюджетных обязательств на обеспечение функций Службы.</w:t>
      </w:r>
    </w:p>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17. Нормативы обеспечения функций Службы, применяемые при расчете нормативных затрат на приобретение хозяйственных товаров и принадлежностей.</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613"/>
        <w:gridCol w:w="1659"/>
        <w:gridCol w:w="2015"/>
        <w:gridCol w:w="1717"/>
      </w:tblGrid>
      <w:tr w:rsidR="0094291E" w:rsidRPr="005A3057" w:rsidTr="00087807">
        <w:tc>
          <w:tcPr>
            <w:tcW w:w="250"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 xml:space="preserve">N </w:t>
            </w:r>
            <w:r w:rsidRPr="00102079">
              <w:rPr>
                <w:rFonts w:ascii="Times New Roman" w:hAnsi="Times New Roman" w:cs="Times New Roman"/>
                <w:sz w:val="23"/>
                <w:szCs w:val="23"/>
              </w:rPr>
              <w:lastRenderedPageBreak/>
              <w:t>п/п</w:t>
            </w:r>
          </w:p>
        </w:tc>
        <w:tc>
          <w:tcPr>
            <w:tcW w:w="1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Наименование</w:t>
            </w:r>
          </w:p>
        </w:tc>
        <w:tc>
          <w:tcPr>
            <w:tcW w:w="875"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 xml:space="preserve">Единица </w:t>
            </w:r>
            <w:r w:rsidRPr="00102079">
              <w:rPr>
                <w:rFonts w:ascii="Times New Roman" w:hAnsi="Times New Roman" w:cs="Times New Roman"/>
                <w:sz w:val="23"/>
                <w:szCs w:val="23"/>
              </w:rPr>
              <w:lastRenderedPageBreak/>
              <w:t>измерения</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 xml:space="preserve">На Службу в год </w:t>
            </w:r>
            <w:r w:rsidRPr="00102079">
              <w:rPr>
                <w:rFonts w:ascii="Times New Roman" w:hAnsi="Times New Roman" w:cs="Times New Roman"/>
                <w:sz w:val="23"/>
                <w:szCs w:val="23"/>
              </w:rPr>
              <w:lastRenderedPageBreak/>
              <w:t>&lt;1&gt;</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 xml:space="preserve">Предельная </w:t>
            </w:r>
            <w:r w:rsidRPr="00102079">
              <w:rPr>
                <w:rFonts w:ascii="Times New Roman" w:hAnsi="Times New Roman" w:cs="Times New Roman"/>
                <w:sz w:val="23"/>
                <w:szCs w:val="23"/>
              </w:rPr>
              <w:lastRenderedPageBreak/>
              <w:t>цена за единицу (не более, руб.)</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1</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Лампочки</w:t>
            </w:r>
          </w:p>
        </w:tc>
        <w:tc>
          <w:tcPr>
            <w:tcW w:w="875" w:type="pct"/>
          </w:tcPr>
          <w:p w:rsidR="00205780" w:rsidRDefault="00205780">
            <w:r w:rsidRPr="00AF043D">
              <w:rPr>
                <w:rFonts w:ascii="Times New Roman" w:hAnsi="Times New Roman" w:cs="Times New Roman"/>
                <w:sz w:val="23"/>
                <w:szCs w:val="23"/>
              </w:rPr>
              <w:t>штука</w:t>
            </w:r>
          </w:p>
        </w:tc>
        <w:tc>
          <w:tcPr>
            <w:tcW w:w="1063"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Таблички кабинетные</w:t>
            </w:r>
          </w:p>
        </w:tc>
        <w:tc>
          <w:tcPr>
            <w:tcW w:w="875" w:type="pct"/>
          </w:tcPr>
          <w:p w:rsidR="00205780" w:rsidRDefault="00205780">
            <w:r w:rsidRPr="00AF043D">
              <w:rPr>
                <w:rFonts w:ascii="Times New Roman" w:hAnsi="Times New Roman" w:cs="Times New Roman"/>
                <w:sz w:val="23"/>
                <w:szCs w:val="23"/>
              </w:rPr>
              <w:t>штука</w:t>
            </w:r>
          </w:p>
        </w:tc>
        <w:tc>
          <w:tcPr>
            <w:tcW w:w="1063"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Печати, штампы и оснастки</w:t>
            </w:r>
          </w:p>
        </w:tc>
        <w:tc>
          <w:tcPr>
            <w:tcW w:w="875" w:type="pct"/>
          </w:tcPr>
          <w:p w:rsidR="00205780" w:rsidRDefault="00205780">
            <w:r w:rsidRPr="00AF043D">
              <w:rPr>
                <w:rFonts w:ascii="Times New Roman" w:hAnsi="Times New Roman" w:cs="Times New Roman"/>
                <w:sz w:val="23"/>
                <w:szCs w:val="23"/>
              </w:rPr>
              <w:t>штука</w:t>
            </w:r>
          </w:p>
        </w:tc>
        <w:tc>
          <w:tcPr>
            <w:tcW w:w="1063"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 но не более 1 шт. на 1 сотрудника</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2000</w:t>
            </w:r>
          </w:p>
        </w:tc>
      </w:tr>
      <w:tr w:rsidR="0094291E" w:rsidRPr="005A3057" w:rsidTr="00087807">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Бумага туалетная двухслойная (4 шт.)</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94291E" w:rsidRPr="00102079" w:rsidRDefault="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Бумага туалетная двухслойная 200 м</w:t>
            </w:r>
          </w:p>
        </w:tc>
        <w:tc>
          <w:tcPr>
            <w:tcW w:w="875" w:type="pct"/>
          </w:tcPr>
          <w:p w:rsidR="00205780" w:rsidRDefault="00205780">
            <w:r w:rsidRPr="0083221C">
              <w:rPr>
                <w:rFonts w:ascii="Times New Roman" w:hAnsi="Times New Roman" w:cs="Times New Roman"/>
                <w:sz w:val="23"/>
                <w:szCs w:val="23"/>
              </w:rPr>
              <w:t>штука</w:t>
            </w:r>
          </w:p>
        </w:tc>
        <w:tc>
          <w:tcPr>
            <w:tcW w:w="1063"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800</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Дезинфицирующее средство для сантехники</w:t>
            </w:r>
          </w:p>
        </w:tc>
        <w:tc>
          <w:tcPr>
            <w:tcW w:w="875" w:type="pct"/>
          </w:tcPr>
          <w:p w:rsidR="00205780" w:rsidRDefault="00205780">
            <w:r w:rsidRPr="0083221C">
              <w:rPr>
                <w:rFonts w:ascii="Times New Roman" w:hAnsi="Times New Roman" w:cs="Times New Roman"/>
                <w:sz w:val="23"/>
                <w:szCs w:val="23"/>
              </w:rPr>
              <w:t>штука</w:t>
            </w:r>
          </w:p>
        </w:tc>
        <w:tc>
          <w:tcPr>
            <w:tcW w:w="1063"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70</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Мыло туалетное жидкое 500 мл</w:t>
            </w:r>
          </w:p>
        </w:tc>
        <w:tc>
          <w:tcPr>
            <w:tcW w:w="875" w:type="pct"/>
          </w:tcPr>
          <w:p w:rsidR="00205780" w:rsidRDefault="00205780">
            <w:r w:rsidRPr="0083221C">
              <w:rPr>
                <w:rFonts w:ascii="Times New Roman" w:hAnsi="Times New Roman" w:cs="Times New Roman"/>
                <w:sz w:val="23"/>
                <w:szCs w:val="23"/>
              </w:rPr>
              <w:t>штука</w:t>
            </w:r>
          </w:p>
        </w:tc>
        <w:tc>
          <w:tcPr>
            <w:tcW w:w="1063"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w:t>
            </w:r>
          </w:p>
        </w:tc>
        <w:tc>
          <w:tcPr>
            <w:tcW w:w="1906" w:type="pct"/>
          </w:tcPr>
          <w:p w:rsidR="00205780" w:rsidRPr="00102079" w:rsidRDefault="00205780">
            <w:pPr>
              <w:pStyle w:val="ConsPlusNormal"/>
              <w:rPr>
                <w:rFonts w:ascii="Times New Roman" w:hAnsi="Times New Roman" w:cs="Times New Roman"/>
                <w:sz w:val="23"/>
                <w:szCs w:val="23"/>
              </w:rPr>
            </w:pPr>
            <w:r w:rsidRPr="00102079">
              <w:rPr>
                <w:rFonts w:ascii="Times New Roman" w:hAnsi="Times New Roman" w:cs="Times New Roman"/>
                <w:sz w:val="23"/>
                <w:szCs w:val="23"/>
              </w:rPr>
              <w:t>Освежитель воздуха аэрозольный 300 мл</w:t>
            </w:r>
          </w:p>
        </w:tc>
        <w:tc>
          <w:tcPr>
            <w:tcW w:w="875" w:type="pct"/>
          </w:tcPr>
          <w:p w:rsidR="00205780" w:rsidRDefault="00205780">
            <w:r w:rsidRPr="0083221C">
              <w:rPr>
                <w:rFonts w:ascii="Times New Roman" w:hAnsi="Times New Roman" w:cs="Times New Roman"/>
                <w:sz w:val="23"/>
                <w:szCs w:val="23"/>
              </w:rPr>
              <w:t>штука</w:t>
            </w:r>
          </w:p>
        </w:tc>
        <w:tc>
          <w:tcPr>
            <w:tcW w:w="1063"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w:t>
            </w:r>
          </w:p>
        </w:tc>
        <w:tc>
          <w:tcPr>
            <w:tcW w:w="906" w:type="pct"/>
          </w:tcPr>
          <w:p w:rsidR="00205780" w:rsidRPr="00102079" w:rsidRDefault="00205780">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9</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Тряпка для мытья пола</w:t>
            </w:r>
          </w:p>
        </w:tc>
        <w:tc>
          <w:tcPr>
            <w:tcW w:w="875" w:type="pct"/>
          </w:tcPr>
          <w:p w:rsidR="00205780" w:rsidRDefault="00205780">
            <w:r w:rsidRPr="0083221C">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Полотенца бумажные двухслойные</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11</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Салфетки бумажные белые 25 x 25 (100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12</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Салфетки бумажные белые, цветные 33 x 33 (50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13</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для мытья стекол с курком 500 мл</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14</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чистящее для сантехники, 400 - 500 г</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чистящее универсальное, 400 - 500 г</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16</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чистящее для унитаза 450 - 500 мл</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17</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Губка для мытья автомобиля, размер не менее 220 x 140 x 60 мм</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Ведро пластмассовое 10 л</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180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19</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Корзина для мусора пластмассовая 10 л</w:t>
            </w:r>
          </w:p>
        </w:tc>
        <w:tc>
          <w:tcPr>
            <w:tcW w:w="875" w:type="pct"/>
          </w:tcPr>
          <w:p w:rsidR="00205780" w:rsidRDefault="00205780">
            <w:r w:rsidRPr="00C61959">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Мешок для мусора 30 л (50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21</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Мешок для мусора из полимерной пленки 50 - 60 л (30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22</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Мешок для мусора из полимерной пленки 120 - 160 л (30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упаковка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23</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Перчатки общехозяйственные резиновые</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пара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70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24</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Полотно холстопрошивное х/б рулон 50 м</w:t>
            </w:r>
          </w:p>
        </w:tc>
        <w:tc>
          <w:tcPr>
            <w:tcW w:w="875" w:type="pct"/>
          </w:tcPr>
          <w:p w:rsidR="00205780" w:rsidRDefault="00205780">
            <w:r w:rsidRPr="00EF2726">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Салфетка техническая для автомобиля</w:t>
            </w:r>
          </w:p>
        </w:tc>
        <w:tc>
          <w:tcPr>
            <w:tcW w:w="875" w:type="pct"/>
          </w:tcPr>
          <w:p w:rsidR="00205780" w:rsidRDefault="00205780">
            <w:r w:rsidRPr="00EF2726">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26</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Салфетка хозяйственная для уборки из микрофибры, не менее 350 x 350 x 3 мм</w:t>
            </w:r>
          </w:p>
        </w:tc>
        <w:tc>
          <w:tcPr>
            <w:tcW w:w="875" w:type="pct"/>
          </w:tcPr>
          <w:p w:rsidR="00205780" w:rsidRDefault="00205780">
            <w:r w:rsidRPr="00EF2726">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27</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Салфетка хозяйственная для ухода за мебелью из микрофибры, не менее 400 x 500 x 3 мм</w:t>
            </w:r>
          </w:p>
        </w:tc>
        <w:tc>
          <w:tcPr>
            <w:tcW w:w="875" w:type="pct"/>
          </w:tcPr>
          <w:p w:rsidR="00205780" w:rsidRDefault="00205780">
            <w:r w:rsidRPr="00EF2726">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28</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Салфетки для компьютера влажные 100 шт.</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туба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350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29</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Швабра для мытья полов деревянная 1600 мм</w:t>
            </w:r>
          </w:p>
        </w:tc>
        <w:tc>
          <w:tcPr>
            <w:tcW w:w="875" w:type="pct"/>
          </w:tcPr>
          <w:p w:rsidR="00C81A4C" w:rsidRPr="00102079" w:rsidRDefault="00E61797"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шт</w:t>
            </w:r>
            <w:r>
              <w:rPr>
                <w:rFonts w:ascii="Times New Roman" w:hAnsi="Times New Roman" w:cs="Times New Roman"/>
                <w:sz w:val="23"/>
                <w:szCs w:val="23"/>
              </w:rPr>
              <w:t>ук</w:t>
            </w:r>
            <w:r w:rsidR="00087807">
              <w:rPr>
                <w:rFonts w:ascii="Times New Roman" w:hAnsi="Times New Roman" w:cs="Times New Roman"/>
                <w:sz w:val="23"/>
                <w:szCs w:val="23"/>
              </w:rPr>
              <w:t>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Швабра для мытья полов пластмассовая с насадкой из микрофибры</w:t>
            </w:r>
          </w:p>
        </w:tc>
        <w:tc>
          <w:tcPr>
            <w:tcW w:w="875" w:type="pct"/>
          </w:tcPr>
          <w:p w:rsidR="00205780" w:rsidRDefault="00205780">
            <w:r w:rsidRPr="00B76B35">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31</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Шпагат из лубяных волокон, льнопеньковый (бухта 200 - 300 м)</w:t>
            </w:r>
          </w:p>
        </w:tc>
        <w:tc>
          <w:tcPr>
            <w:tcW w:w="875" w:type="pct"/>
          </w:tcPr>
          <w:p w:rsidR="00205780" w:rsidRDefault="00205780">
            <w:r w:rsidRPr="00B76B35">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32</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Выключатель 1-клавишный скрытой проводки</w:t>
            </w:r>
          </w:p>
        </w:tc>
        <w:tc>
          <w:tcPr>
            <w:tcW w:w="875" w:type="pct"/>
          </w:tcPr>
          <w:p w:rsidR="00205780" w:rsidRDefault="00205780">
            <w:r w:rsidRPr="00B76B35">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33</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Выключатель 2-клавишный скрытой проводки</w:t>
            </w:r>
          </w:p>
        </w:tc>
        <w:tc>
          <w:tcPr>
            <w:tcW w:w="875" w:type="pct"/>
          </w:tcPr>
          <w:p w:rsidR="00205780" w:rsidRDefault="00205780">
            <w:r w:rsidRPr="00B76B35">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34</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Розетка двойная скрытой проводки</w:t>
            </w:r>
          </w:p>
        </w:tc>
        <w:tc>
          <w:tcPr>
            <w:tcW w:w="875" w:type="pct"/>
          </w:tcPr>
          <w:p w:rsidR="00205780" w:rsidRDefault="00205780">
            <w:r w:rsidRPr="00B76B35">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170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35</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Удлинитель электрический 20 м</w:t>
            </w:r>
          </w:p>
        </w:tc>
        <w:tc>
          <w:tcPr>
            <w:tcW w:w="875" w:type="pct"/>
          </w:tcPr>
          <w:p w:rsidR="00C81A4C"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штук</w:t>
            </w:r>
            <w:r>
              <w:rPr>
                <w:rFonts w:ascii="Times New Roman" w:hAnsi="Times New Roman" w:cs="Times New Roman"/>
                <w:sz w:val="23"/>
                <w:szCs w:val="23"/>
              </w:rPr>
              <w:t>а</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4000</w:t>
            </w:r>
          </w:p>
        </w:tc>
      </w:tr>
      <w:tr w:rsidR="00C81A4C" w:rsidRPr="005A3057" w:rsidTr="00087807">
        <w:tc>
          <w:tcPr>
            <w:tcW w:w="250" w:type="pct"/>
          </w:tcPr>
          <w:p w:rsidR="00C81A4C"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36</w:t>
            </w:r>
          </w:p>
        </w:tc>
        <w:tc>
          <w:tcPr>
            <w:tcW w:w="1906"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Провод ВВГ-НГ 3 x 2,5</w:t>
            </w:r>
          </w:p>
        </w:tc>
        <w:tc>
          <w:tcPr>
            <w:tcW w:w="875" w:type="pct"/>
          </w:tcPr>
          <w:p w:rsidR="00C81A4C" w:rsidRPr="00102079" w:rsidRDefault="00C81A4C"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м</w:t>
            </w:r>
            <w:r w:rsidR="00E61797">
              <w:rPr>
                <w:rFonts w:ascii="Times New Roman" w:hAnsi="Times New Roman" w:cs="Times New Roman"/>
                <w:sz w:val="23"/>
                <w:szCs w:val="23"/>
              </w:rPr>
              <w:t>етр</w:t>
            </w:r>
          </w:p>
        </w:tc>
        <w:tc>
          <w:tcPr>
            <w:tcW w:w="1063"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C81A4C" w:rsidRPr="00102079" w:rsidRDefault="00C81A4C"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37</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Стартеры для люминесцентных ламп 18V, 40V</w:t>
            </w:r>
          </w:p>
        </w:tc>
        <w:tc>
          <w:tcPr>
            <w:tcW w:w="875" w:type="pct"/>
          </w:tcPr>
          <w:p w:rsidR="00205780" w:rsidRDefault="00205780">
            <w:r w:rsidRPr="007E0FE4">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38</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Батарейка АА</w:t>
            </w:r>
          </w:p>
        </w:tc>
        <w:tc>
          <w:tcPr>
            <w:tcW w:w="875" w:type="pct"/>
          </w:tcPr>
          <w:p w:rsidR="00205780" w:rsidRDefault="00205780">
            <w:r w:rsidRPr="007E0FE4">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39</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Батарейка ААА</w:t>
            </w:r>
          </w:p>
        </w:tc>
        <w:tc>
          <w:tcPr>
            <w:tcW w:w="875" w:type="pct"/>
          </w:tcPr>
          <w:p w:rsidR="00205780" w:rsidRDefault="00205780">
            <w:r w:rsidRPr="007E0FE4">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w:t>
            </w:r>
          </w:p>
        </w:tc>
      </w:tr>
      <w:tr w:rsidR="00205780" w:rsidRPr="005A3057" w:rsidTr="00087807">
        <w:tc>
          <w:tcPr>
            <w:tcW w:w="250" w:type="pct"/>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w:t>
            </w:r>
          </w:p>
        </w:tc>
        <w:tc>
          <w:tcPr>
            <w:tcW w:w="1906" w:type="pct"/>
          </w:tcPr>
          <w:p w:rsidR="00205780" w:rsidRPr="00102079" w:rsidRDefault="00205780" w:rsidP="00C81A4C">
            <w:pPr>
              <w:pStyle w:val="ConsPlusNormal"/>
              <w:rPr>
                <w:rFonts w:ascii="Times New Roman" w:hAnsi="Times New Roman" w:cs="Times New Roman"/>
                <w:sz w:val="23"/>
                <w:szCs w:val="23"/>
              </w:rPr>
            </w:pPr>
            <w:r w:rsidRPr="00102079">
              <w:rPr>
                <w:rFonts w:ascii="Times New Roman" w:hAnsi="Times New Roman" w:cs="Times New Roman"/>
                <w:sz w:val="23"/>
                <w:szCs w:val="23"/>
              </w:rPr>
              <w:t>Батарейка типа "Крона", 9V</w:t>
            </w:r>
          </w:p>
        </w:tc>
        <w:tc>
          <w:tcPr>
            <w:tcW w:w="875" w:type="pct"/>
          </w:tcPr>
          <w:p w:rsidR="00205780" w:rsidRDefault="00205780">
            <w:r w:rsidRPr="007E0FE4">
              <w:rPr>
                <w:rFonts w:ascii="Times New Roman" w:hAnsi="Times New Roman" w:cs="Times New Roman"/>
                <w:sz w:val="23"/>
                <w:szCs w:val="23"/>
              </w:rPr>
              <w:t>штука</w:t>
            </w:r>
          </w:p>
        </w:tc>
        <w:tc>
          <w:tcPr>
            <w:tcW w:w="1063"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w:t>
            </w:r>
          </w:p>
        </w:tc>
        <w:tc>
          <w:tcPr>
            <w:tcW w:w="906" w:type="pct"/>
          </w:tcPr>
          <w:p w:rsidR="00205780" w:rsidRPr="00102079" w:rsidRDefault="00205780" w:rsidP="00C81A4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205780" w:rsidRPr="00ED326E"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41</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для чистки экранов мониторов и ноутбуков</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1000</w:t>
            </w:r>
          </w:p>
        </w:tc>
      </w:tr>
      <w:tr w:rsidR="00205780" w:rsidRPr="00ED326E"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42</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Средство для чистки оргтехники</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1000</w:t>
            </w:r>
          </w:p>
        </w:tc>
      </w:tr>
      <w:tr w:rsidR="00205780" w:rsidRPr="00ED326E"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43</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Ручка для входной двери</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не менее 1 единицы на кабинет</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880</w:t>
            </w: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44</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Замок врезной</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не менее 1 единицы на кабинет</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2450</w:t>
            </w:r>
          </w:p>
          <w:p w:rsidR="00205780" w:rsidRPr="00102079" w:rsidRDefault="00205780" w:rsidP="000543B7">
            <w:pPr>
              <w:pStyle w:val="ConsPlusNormal"/>
              <w:jc w:val="center"/>
              <w:rPr>
                <w:rFonts w:ascii="Times New Roman" w:hAnsi="Times New Roman" w:cs="Times New Roman"/>
                <w:sz w:val="23"/>
                <w:szCs w:val="23"/>
              </w:rPr>
            </w:pP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45</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Цилиндр для дверного замка</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не менее 1 единицы на кабинет</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350</w:t>
            </w: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46</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Автошампунь для бесконтактной мойки (22кг) </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2500</w:t>
            </w: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47</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Ткань для профессионального использования</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396</w:t>
            </w: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48</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Радиатор алюминиевый</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2800</w:t>
            </w:r>
          </w:p>
        </w:tc>
      </w:tr>
      <w:tr w:rsidR="00205780" w:rsidTr="00087807">
        <w:tc>
          <w:tcPr>
            <w:tcW w:w="250" w:type="pct"/>
            <w:tcBorders>
              <w:top w:val="single" w:sz="4" w:space="0" w:color="auto"/>
              <w:left w:val="single" w:sz="4" w:space="0" w:color="auto"/>
              <w:bottom w:val="single" w:sz="4" w:space="0" w:color="auto"/>
              <w:right w:val="single" w:sz="4" w:space="0" w:color="auto"/>
            </w:tcBorders>
          </w:tcPr>
          <w:p w:rsidR="00205780" w:rsidRPr="00102079" w:rsidRDefault="00205780"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49</w:t>
            </w:r>
          </w:p>
        </w:tc>
        <w:tc>
          <w:tcPr>
            <w:tcW w:w="1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Краска для стен и обоев</w:t>
            </w:r>
          </w:p>
        </w:tc>
        <w:tc>
          <w:tcPr>
            <w:tcW w:w="875" w:type="pct"/>
            <w:tcBorders>
              <w:top w:val="single" w:sz="4" w:space="0" w:color="auto"/>
              <w:left w:val="single" w:sz="4" w:space="0" w:color="auto"/>
              <w:bottom w:val="single" w:sz="4" w:space="0" w:color="auto"/>
              <w:right w:val="single" w:sz="4" w:space="0" w:color="auto"/>
            </w:tcBorders>
          </w:tcPr>
          <w:p w:rsidR="00205780" w:rsidRDefault="00205780">
            <w:r w:rsidRPr="007E0FE4">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205780" w:rsidRPr="00102079" w:rsidRDefault="00205780" w:rsidP="00FE262C">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205780" w:rsidRPr="00102079" w:rsidRDefault="00205780" w:rsidP="000543B7">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5000</w:t>
            </w:r>
          </w:p>
        </w:tc>
      </w:tr>
      <w:tr w:rsidR="00EC4C19" w:rsidTr="00087807">
        <w:tc>
          <w:tcPr>
            <w:tcW w:w="250" w:type="pct"/>
            <w:tcBorders>
              <w:top w:val="single" w:sz="4" w:space="0" w:color="auto"/>
              <w:left w:val="single" w:sz="4" w:space="0" w:color="auto"/>
              <w:bottom w:val="single" w:sz="4" w:space="0" w:color="auto"/>
              <w:right w:val="single" w:sz="4" w:space="0" w:color="auto"/>
            </w:tcBorders>
          </w:tcPr>
          <w:p w:rsidR="00EC4C19" w:rsidRPr="00102079" w:rsidRDefault="00E20A7E"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50</w:t>
            </w:r>
          </w:p>
        </w:tc>
        <w:tc>
          <w:tcPr>
            <w:tcW w:w="1906" w:type="pct"/>
            <w:tcBorders>
              <w:top w:val="single" w:sz="4" w:space="0" w:color="auto"/>
              <w:left w:val="single" w:sz="4" w:space="0" w:color="auto"/>
              <w:bottom w:val="single" w:sz="4" w:space="0" w:color="auto"/>
              <w:right w:val="single" w:sz="4" w:space="0" w:color="auto"/>
            </w:tcBorders>
          </w:tcPr>
          <w:p w:rsidR="00EC4C19" w:rsidRPr="00102079" w:rsidRDefault="00EC4C19" w:rsidP="000543B7">
            <w:pPr>
              <w:pStyle w:val="ConsPlusNormal"/>
              <w:rPr>
                <w:rFonts w:ascii="Times New Roman" w:hAnsi="Times New Roman" w:cs="Times New Roman"/>
                <w:sz w:val="23"/>
                <w:szCs w:val="23"/>
              </w:rPr>
            </w:pPr>
            <w:r w:rsidRPr="00102079">
              <w:rPr>
                <w:rFonts w:ascii="Times New Roman" w:hAnsi="Times New Roman" w:cs="Times New Roman"/>
                <w:sz w:val="23"/>
                <w:szCs w:val="23"/>
              </w:rPr>
              <w:t>Дезинфицирующие средства</w:t>
            </w:r>
          </w:p>
        </w:tc>
        <w:tc>
          <w:tcPr>
            <w:tcW w:w="875" w:type="pct"/>
            <w:tcBorders>
              <w:top w:val="single" w:sz="4" w:space="0" w:color="auto"/>
              <w:left w:val="single" w:sz="4" w:space="0" w:color="auto"/>
              <w:bottom w:val="single" w:sz="4" w:space="0" w:color="auto"/>
              <w:right w:val="single" w:sz="4" w:space="0" w:color="auto"/>
            </w:tcBorders>
          </w:tcPr>
          <w:p w:rsidR="00EC4C19" w:rsidRPr="00102079" w:rsidRDefault="00EC4C19" w:rsidP="008662FE">
            <w:pPr>
              <w:pStyle w:val="ConsPlusNormal"/>
              <w:rPr>
                <w:rFonts w:ascii="Times New Roman" w:hAnsi="Times New Roman" w:cs="Times New Roman"/>
                <w:sz w:val="23"/>
                <w:szCs w:val="23"/>
              </w:rPr>
            </w:pPr>
            <w:r w:rsidRPr="00102079">
              <w:rPr>
                <w:rFonts w:ascii="Times New Roman" w:hAnsi="Times New Roman" w:cs="Times New Roman"/>
                <w:sz w:val="23"/>
                <w:szCs w:val="23"/>
              </w:rPr>
              <w:t>литр</w:t>
            </w:r>
          </w:p>
        </w:tc>
        <w:tc>
          <w:tcPr>
            <w:tcW w:w="1063" w:type="pct"/>
            <w:tcBorders>
              <w:top w:val="single" w:sz="4" w:space="0" w:color="auto"/>
              <w:left w:val="single" w:sz="4" w:space="0" w:color="auto"/>
              <w:bottom w:val="single" w:sz="4" w:space="0" w:color="auto"/>
              <w:right w:val="single" w:sz="4" w:space="0" w:color="auto"/>
            </w:tcBorders>
          </w:tcPr>
          <w:p w:rsidR="00EC4C19" w:rsidRPr="00102079" w:rsidRDefault="00EC4C19" w:rsidP="008662F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EC4C19" w:rsidRPr="00102079" w:rsidRDefault="00A23D4B" w:rsidP="00EC4C19">
            <w:pPr>
              <w:pStyle w:val="ConsPlusNormal"/>
              <w:jc w:val="center"/>
              <w:rPr>
                <w:rFonts w:ascii="Times New Roman" w:hAnsi="Times New Roman" w:cs="Times New Roman"/>
                <w:sz w:val="23"/>
                <w:szCs w:val="23"/>
              </w:rPr>
            </w:pPr>
            <w:r>
              <w:rPr>
                <w:rFonts w:ascii="Times New Roman" w:hAnsi="Times New Roman" w:cs="Times New Roman"/>
                <w:sz w:val="23"/>
                <w:szCs w:val="23"/>
              </w:rPr>
              <w:t>650</w:t>
            </w:r>
          </w:p>
        </w:tc>
      </w:tr>
      <w:tr w:rsidR="00087807" w:rsidTr="00087807">
        <w:trPr>
          <w:trHeight w:val="404"/>
        </w:trPr>
        <w:tc>
          <w:tcPr>
            <w:tcW w:w="250"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51</w:t>
            </w:r>
          </w:p>
        </w:tc>
        <w:tc>
          <w:tcPr>
            <w:tcW w:w="1906"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Средство для мытья пола</w:t>
            </w:r>
          </w:p>
        </w:tc>
        <w:tc>
          <w:tcPr>
            <w:tcW w:w="875"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литр</w:t>
            </w:r>
          </w:p>
        </w:tc>
        <w:tc>
          <w:tcPr>
            <w:tcW w:w="1063" w:type="pct"/>
            <w:tcBorders>
              <w:top w:val="single" w:sz="4" w:space="0" w:color="auto"/>
              <w:left w:val="single" w:sz="4" w:space="0" w:color="auto"/>
              <w:bottom w:val="single" w:sz="4" w:space="0" w:color="auto"/>
              <w:right w:val="single" w:sz="4" w:space="0" w:color="auto"/>
            </w:tcBorders>
          </w:tcPr>
          <w:p w:rsidR="00087807" w:rsidRPr="00087807" w:rsidRDefault="00087807" w:rsidP="00D613B3">
            <w:pPr>
              <w:jc w:val="center"/>
              <w:rPr>
                <w:rFonts w:ascii="Times New Roman" w:hAnsi="Times New Roman" w:cs="Times New Roman"/>
                <w:sz w:val="23"/>
                <w:szCs w:val="23"/>
              </w:rPr>
            </w:pPr>
            <w:r w:rsidRPr="00087807">
              <w:rPr>
                <w:rFonts w:ascii="Times New Roman" w:hAnsi="Times New Roman" w:cs="Times New Roman"/>
                <w:sz w:val="23"/>
                <w:szCs w:val="23"/>
              </w:rPr>
              <w:t>70</w:t>
            </w:r>
          </w:p>
        </w:tc>
        <w:tc>
          <w:tcPr>
            <w:tcW w:w="906" w:type="pct"/>
            <w:tcBorders>
              <w:top w:val="single" w:sz="4" w:space="0" w:color="auto"/>
              <w:left w:val="single" w:sz="4" w:space="0" w:color="auto"/>
              <w:bottom w:val="single" w:sz="4" w:space="0" w:color="auto"/>
              <w:right w:val="single" w:sz="4" w:space="0" w:color="auto"/>
            </w:tcBorders>
          </w:tcPr>
          <w:p w:rsidR="00087807" w:rsidRPr="00087807" w:rsidRDefault="00087807" w:rsidP="00D613B3">
            <w:pPr>
              <w:jc w:val="center"/>
              <w:rPr>
                <w:rFonts w:ascii="Times New Roman" w:hAnsi="Times New Roman" w:cs="Times New Roman"/>
                <w:sz w:val="23"/>
                <w:szCs w:val="23"/>
              </w:rPr>
            </w:pPr>
            <w:r w:rsidRPr="00087807">
              <w:rPr>
                <w:rFonts w:ascii="Times New Roman" w:hAnsi="Times New Roman" w:cs="Times New Roman"/>
                <w:sz w:val="23"/>
                <w:szCs w:val="23"/>
              </w:rPr>
              <w:t>350</w:t>
            </w:r>
          </w:p>
        </w:tc>
      </w:tr>
      <w:tr w:rsidR="00087807" w:rsidTr="00087807">
        <w:tc>
          <w:tcPr>
            <w:tcW w:w="250"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52</w:t>
            </w:r>
          </w:p>
        </w:tc>
        <w:tc>
          <w:tcPr>
            <w:tcW w:w="1906" w:type="pct"/>
            <w:tcBorders>
              <w:top w:val="single" w:sz="4" w:space="0" w:color="auto"/>
              <w:left w:val="single" w:sz="4" w:space="0" w:color="auto"/>
              <w:bottom w:val="single" w:sz="4" w:space="0" w:color="auto"/>
              <w:right w:val="single" w:sz="4" w:space="0" w:color="auto"/>
            </w:tcBorders>
          </w:tcPr>
          <w:p w:rsidR="00087807" w:rsidRPr="00087807" w:rsidRDefault="00A23D4B" w:rsidP="008022CA">
            <w:pPr>
              <w:rPr>
                <w:rFonts w:ascii="Times New Roman" w:hAnsi="Times New Roman" w:cs="Times New Roman"/>
                <w:sz w:val="23"/>
                <w:szCs w:val="23"/>
              </w:rPr>
            </w:pPr>
            <w:r w:rsidRPr="00A23D4B">
              <w:rPr>
                <w:rFonts w:ascii="Times New Roman" w:hAnsi="Times New Roman" w:cs="Times New Roman"/>
                <w:sz w:val="23"/>
                <w:szCs w:val="23"/>
              </w:rPr>
              <w:t>Метла из искусственного материала</w:t>
            </w:r>
          </w:p>
        </w:tc>
        <w:tc>
          <w:tcPr>
            <w:tcW w:w="875" w:type="pct"/>
            <w:tcBorders>
              <w:top w:val="single" w:sz="4" w:space="0" w:color="auto"/>
              <w:left w:val="single" w:sz="4" w:space="0" w:color="auto"/>
              <w:bottom w:val="single" w:sz="4" w:space="0" w:color="auto"/>
              <w:right w:val="single" w:sz="4" w:space="0" w:color="auto"/>
            </w:tcBorders>
          </w:tcPr>
          <w:p w:rsidR="00087807" w:rsidRPr="00087807" w:rsidRDefault="00A23D4B" w:rsidP="00087807">
            <w:pPr>
              <w:rPr>
                <w:rFonts w:ascii="Times New Roman" w:hAnsi="Times New Roman" w:cs="Times New Roman"/>
                <w:sz w:val="23"/>
                <w:szCs w:val="23"/>
              </w:rPr>
            </w:pPr>
            <w:r>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087807" w:rsidRPr="00087807" w:rsidRDefault="00A23D4B" w:rsidP="00D613B3">
            <w:pPr>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087807" w:rsidRPr="00087807" w:rsidRDefault="00A23D4B" w:rsidP="00D613B3">
            <w:pPr>
              <w:jc w:val="center"/>
              <w:rPr>
                <w:rFonts w:ascii="Times New Roman" w:hAnsi="Times New Roman" w:cs="Times New Roman"/>
                <w:sz w:val="23"/>
                <w:szCs w:val="23"/>
              </w:rPr>
            </w:pPr>
            <w:r>
              <w:rPr>
                <w:rFonts w:ascii="Times New Roman" w:hAnsi="Times New Roman" w:cs="Times New Roman"/>
                <w:sz w:val="23"/>
                <w:szCs w:val="23"/>
              </w:rPr>
              <w:t>350</w:t>
            </w:r>
          </w:p>
        </w:tc>
      </w:tr>
      <w:tr w:rsidR="00087807" w:rsidTr="00087807">
        <w:tc>
          <w:tcPr>
            <w:tcW w:w="250"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53</w:t>
            </w:r>
          </w:p>
        </w:tc>
        <w:tc>
          <w:tcPr>
            <w:tcW w:w="1906"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Веник сорго.</w:t>
            </w:r>
          </w:p>
        </w:tc>
        <w:tc>
          <w:tcPr>
            <w:tcW w:w="875" w:type="pct"/>
            <w:tcBorders>
              <w:top w:val="single" w:sz="4" w:space="0" w:color="auto"/>
              <w:left w:val="single" w:sz="4" w:space="0" w:color="auto"/>
              <w:bottom w:val="single" w:sz="4" w:space="0" w:color="auto"/>
              <w:right w:val="single" w:sz="4" w:space="0" w:color="auto"/>
            </w:tcBorders>
          </w:tcPr>
          <w:p w:rsidR="00087807" w:rsidRPr="00087807" w:rsidRDefault="00087807" w:rsidP="00AB2B68">
            <w:pPr>
              <w:rPr>
                <w:rFonts w:ascii="Times New Roman" w:hAnsi="Times New Roman" w:cs="Times New Roman"/>
                <w:sz w:val="23"/>
                <w:szCs w:val="23"/>
              </w:rPr>
            </w:pPr>
            <w:r w:rsidRPr="00087807">
              <w:rPr>
                <w:rFonts w:ascii="Times New Roman" w:hAnsi="Times New Roman" w:cs="Times New Roman"/>
                <w:sz w:val="23"/>
                <w:szCs w:val="23"/>
              </w:rPr>
              <w:t>шт</w:t>
            </w:r>
            <w:r>
              <w:rPr>
                <w:rFonts w:ascii="Times New Roman" w:hAnsi="Times New Roman" w:cs="Times New Roman"/>
                <w:sz w:val="23"/>
                <w:szCs w:val="23"/>
              </w:rPr>
              <w:t>ука</w:t>
            </w:r>
          </w:p>
        </w:tc>
        <w:tc>
          <w:tcPr>
            <w:tcW w:w="1063" w:type="pct"/>
            <w:tcBorders>
              <w:top w:val="single" w:sz="4" w:space="0" w:color="auto"/>
              <w:left w:val="single" w:sz="4" w:space="0" w:color="auto"/>
              <w:bottom w:val="single" w:sz="4" w:space="0" w:color="auto"/>
              <w:right w:val="single" w:sz="4" w:space="0" w:color="auto"/>
            </w:tcBorders>
          </w:tcPr>
          <w:p w:rsidR="00087807" w:rsidRPr="00087807" w:rsidRDefault="00087807" w:rsidP="00D613B3">
            <w:pPr>
              <w:jc w:val="center"/>
              <w:rPr>
                <w:rFonts w:ascii="Times New Roman" w:hAnsi="Times New Roman" w:cs="Times New Roman"/>
                <w:sz w:val="23"/>
                <w:szCs w:val="23"/>
              </w:rPr>
            </w:pPr>
            <w:r w:rsidRPr="00087807">
              <w:rPr>
                <w:rFonts w:ascii="Times New Roman" w:hAnsi="Times New Roman" w:cs="Times New Roman"/>
                <w:sz w:val="23"/>
                <w:szCs w:val="23"/>
              </w:rPr>
              <w:t>10</w:t>
            </w:r>
          </w:p>
        </w:tc>
        <w:tc>
          <w:tcPr>
            <w:tcW w:w="906" w:type="pct"/>
            <w:tcBorders>
              <w:top w:val="single" w:sz="4" w:space="0" w:color="auto"/>
              <w:left w:val="single" w:sz="4" w:space="0" w:color="auto"/>
              <w:bottom w:val="single" w:sz="4" w:space="0" w:color="auto"/>
              <w:right w:val="single" w:sz="4" w:space="0" w:color="auto"/>
            </w:tcBorders>
          </w:tcPr>
          <w:p w:rsidR="00087807" w:rsidRPr="00087807" w:rsidRDefault="00087807" w:rsidP="00D613B3">
            <w:pPr>
              <w:jc w:val="center"/>
              <w:rPr>
                <w:rFonts w:ascii="Times New Roman" w:hAnsi="Times New Roman" w:cs="Times New Roman"/>
                <w:sz w:val="23"/>
                <w:szCs w:val="23"/>
              </w:rPr>
            </w:pPr>
            <w:r w:rsidRPr="00087807">
              <w:rPr>
                <w:rFonts w:ascii="Times New Roman" w:hAnsi="Times New Roman" w:cs="Times New Roman"/>
                <w:sz w:val="23"/>
                <w:szCs w:val="23"/>
              </w:rPr>
              <w:t>150</w:t>
            </w:r>
          </w:p>
        </w:tc>
      </w:tr>
      <w:tr w:rsidR="006A5B8A"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6A5B8A" w:rsidRPr="00087807" w:rsidRDefault="006A5B8A" w:rsidP="00AB2B68">
            <w:pPr>
              <w:rPr>
                <w:rFonts w:ascii="Times New Roman" w:hAnsi="Times New Roman" w:cs="Times New Roman"/>
                <w:sz w:val="23"/>
                <w:szCs w:val="23"/>
              </w:rPr>
            </w:pPr>
            <w:r>
              <w:rPr>
                <w:rFonts w:ascii="Times New Roman" w:hAnsi="Times New Roman" w:cs="Times New Roman"/>
                <w:sz w:val="23"/>
                <w:szCs w:val="23"/>
              </w:rPr>
              <w:t>54</w:t>
            </w:r>
          </w:p>
        </w:tc>
        <w:tc>
          <w:tcPr>
            <w:tcW w:w="1906" w:type="pct"/>
            <w:tcBorders>
              <w:top w:val="single" w:sz="4" w:space="0" w:color="auto"/>
              <w:left w:val="single" w:sz="4" w:space="0" w:color="auto"/>
              <w:bottom w:val="single" w:sz="4" w:space="0" w:color="auto"/>
              <w:right w:val="single" w:sz="4" w:space="0" w:color="auto"/>
            </w:tcBorders>
          </w:tcPr>
          <w:p w:rsidR="006A5B8A" w:rsidRPr="00087807" w:rsidRDefault="006A5B8A" w:rsidP="00AB2B68">
            <w:pPr>
              <w:rPr>
                <w:rFonts w:ascii="Times New Roman" w:hAnsi="Times New Roman" w:cs="Times New Roman"/>
                <w:sz w:val="23"/>
                <w:szCs w:val="23"/>
              </w:rPr>
            </w:pPr>
            <w:r w:rsidRPr="006A5B8A">
              <w:rPr>
                <w:rFonts w:ascii="Times New Roman" w:hAnsi="Times New Roman" w:cs="Times New Roman"/>
                <w:sz w:val="23"/>
                <w:szCs w:val="23"/>
              </w:rPr>
              <w:t>М</w:t>
            </w:r>
            <w:r>
              <w:rPr>
                <w:rFonts w:ascii="Times New Roman" w:hAnsi="Times New Roman" w:cs="Times New Roman"/>
                <w:sz w:val="23"/>
                <w:szCs w:val="23"/>
              </w:rPr>
              <w:t xml:space="preserve">ешок для мусора 55x95 см, </w:t>
            </w:r>
            <w:r w:rsidRPr="006A5B8A">
              <w:rPr>
                <w:rFonts w:ascii="Times New Roman" w:hAnsi="Times New Roman" w:cs="Times New Roman"/>
                <w:sz w:val="23"/>
                <w:szCs w:val="23"/>
              </w:rPr>
              <w:t>полипропилен</w:t>
            </w:r>
            <w:r w:rsidR="00AB2B68">
              <w:rPr>
                <w:rFonts w:ascii="Times New Roman" w:hAnsi="Times New Roman" w:cs="Times New Roman"/>
                <w:sz w:val="23"/>
                <w:szCs w:val="23"/>
              </w:rPr>
              <w:t xml:space="preserve"> </w:t>
            </w:r>
            <w:r w:rsidR="00AB2B68" w:rsidRPr="00AB2B68">
              <w:rPr>
                <w:rFonts w:ascii="Times New Roman" w:hAnsi="Times New Roman" w:cs="Times New Roman"/>
                <w:sz w:val="23"/>
                <w:szCs w:val="23"/>
              </w:rPr>
              <w:t>тканный</w:t>
            </w:r>
          </w:p>
        </w:tc>
        <w:tc>
          <w:tcPr>
            <w:tcW w:w="875" w:type="pct"/>
            <w:tcBorders>
              <w:top w:val="single" w:sz="4" w:space="0" w:color="auto"/>
              <w:left w:val="single" w:sz="4" w:space="0" w:color="auto"/>
              <w:bottom w:val="single" w:sz="4" w:space="0" w:color="auto"/>
              <w:right w:val="single" w:sz="4" w:space="0" w:color="auto"/>
            </w:tcBorders>
          </w:tcPr>
          <w:p w:rsidR="006A5B8A" w:rsidRPr="00087807" w:rsidRDefault="006A5B8A" w:rsidP="00AB2B68">
            <w:pPr>
              <w:rPr>
                <w:rFonts w:ascii="Times New Roman" w:hAnsi="Times New Roman" w:cs="Times New Roman"/>
                <w:sz w:val="23"/>
                <w:szCs w:val="23"/>
              </w:rPr>
            </w:pPr>
            <w:r w:rsidRPr="00087807">
              <w:rPr>
                <w:rFonts w:ascii="Times New Roman" w:hAnsi="Times New Roman" w:cs="Times New Roman"/>
                <w:sz w:val="23"/>
                <w:szCs w:val="23"/>
              </w:rPr>
              <w:t>шт</w:t>
            </w:r>
            <w:r>
              <w:rPr>
                <w:rFonts w:ascii="Times New Roman" w:hAnsi="Times New Roman" w:cs="Times New Roman"/>
                <w:sz w:val="23"/>
                <w:szCs w:val="23"/>
              </w:rPr>
              <w:t>ука</w:t>
            </w:r>
          </w:p>
        </w:tc>
        <w:tc>
          <w:tcPr>
            <w:tcW w:w="1063" w:type="pct"/>
            <w:tcBorders>
              <w:top w:val="single" w:sz="4" w:space="0" w:color="auto"/>
              <w:left w:val="single" w:sz="4" w:space="0" w:color="auto"/>
              <w:bottom w:val="single" w:sz="4" w:space="0" w:color="auto"/>
              <w:right w:val="single" w:sz="4" w:space="0" w:color="auto"/>
            </w:tcBorders>
          </w:tcPr>
          <w:p w:rsidR="006A5B8A" w:rsidRPr="00087807" w:rsidRDefault="00180B5E" w:rsidP="00D613B3">
            <w:pPr>
              <w:jc w:val="center"/>
              <w:rPr>
                <w:rFonts w:ascii="Times New Roman" w:hAnsi="Times New Roman" w:cs="Times New Roman"/>
                <w:sz w:val="23"/>
                <w:szCs w:val="23"/>
              </w:rPr>
            </w:pPr>
            <w:r>
              <w:rPr>
                <w:rFonts w:ascii="Times New Roman" w:hAnsi="Times New Roman" w:cs="Times New Roman"/>
                <w:sz w:val="23"/>
                <w:szCs w:val="23"/>
              </w:rPr>
              <w:t>2</w:t>
            </w:r>
            <w:r w:rsidR="006A5B8A">
              <w:rPr>
                <w:rFonts w:ascii="Times New Roman" w:hAnsi="Times New Roman" w:cs="Times New Roman"/>
                <w:sz w:val="23"/>
                <w:szCs w:val="23"/>
              </w:rPr>
              <w:t>00</w:t>
            </w:r>
          </w:p>
        </w:tc>
        <w:tc>
          <w:tcPr>
            <w:tcW w:w="906" w:type="pct"/>
            <w:tcBorders>
              <w:top w:val="single" w:sz="4" w:space="0" w:color="auto"/>
              <w:left w:val="single" w:sz="4" w:space="0" w:color="auto"/>
              <w:bottom w:val="single" w:sz="4" w:space="0" w:color="auto"/>
              <w:right w:val="single" w:sz="4" w:space="0" w:color="auto"/>
            </w:tcBorders>
          </w:tcPr>
          <w:p w:rsidR="006A5B8A" w:rsidRPr="00087807" w:rsidRDefault="00180B5E" w:rsidP="00D613B3">
            <w:pPr>
              <w:jc w:val="center"/>
              <w:rPr>
                <w:rFonts w:ascii="Times New Roman" w:hAnsi="Times New Roman" w:cs="Times New Roman"/>
                <w:sz w:val="23"/>
                <w:szCs w:val="23"/>
              </w:rPr>
            </w:pPr>
            <w:r>
              <w:rPr>
                <w:rFonts w:ascii="Times New Roman" w:hAnsi="Times New Roman" w:cs="Times New Roman"/>
                <w:sz w:val="23"/>
                <w:szCs w:val="23"/>
              </w:rPr>
              <w:t>35</w:t>
            </w:r>
          </w:p>
        </w:tc>
      </w:tr>
      <w:tr w:rsidR="00D613B3"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D613B3" w:rsidRDefault="00D613B3" w:rsidP="00AB2B68">
            <w:pPr>
              <w:rPr>
                <w:rFonts w:ascii="Times New Roman" w:hAnsi="Times New Roman" w:cs="Times New Roman"/>
                <w:sz w:val="23"/>
                <w:szCs w:val="23"/>
              </w:rPr>
            </w:pPr>
            <w:r>
              <w:rPr>
                <w:rFonts w:ascii="Times New Roman" w:hAnsi="Times New Roman" w:cs="Times New Roman"/>
                <w:sz w:val="23"/>
                <w:szCs w:val="23"/>
              </w:rPr>
              <w:t>55</w:t>
            </w:r>
          </w:p>
        </w:tc>
        <w:tc>
          <w:tcPr>
            <w:tcW w:w="1906" w:type="pct"/>
            <w:tcBorders>
              <w:top w:val="single" w:sz="4" w:space="0" w:color="auto"/>
              <w:left w:val="single" w:sz="4" w:space="0" w:color="auto"/>
              <w:bottom w:val="single" w:sz="4" w:space="0" w:color="auto"/>
              <w:right w:val="single" w:sz="4" w:space="0" w:color="auto"/>
            </w:tcBorders>
          </w:tcPr>
          <w:p w:rsidR="00D613B3" w:rsidRPr="006A5B8A" w:rsidRDefault="00D613B3" w:rsidP="00AB2B68">
            <w:pPr>
              <w:rPr>
                <w:rFonts w:ascii="Times New Roman" w:hAnsi="Times New Roman" w:cs="Times New Roman"/>
                <w:sz w:val="23"/>
                <w:szCs w:val="23"/>
              </w:rPr>
            </w:pPr>
            <w:r w:rsidRPr="00D613B3">
              <w:rPr>
                <w:rFonts w:ascii="Times New Roman" w:hAnsi="Times New Roman" w:cs="Times New Roman"/>
                <w:sz w:val="23"/>
                <w:szCs w:val="23"/>
              </w:rPr>
              <w:t>Потолочный светильник светодиодный</w:t>
            </w:r>
          </w:p>
        </w:tc>
        <w:tc>
          <w:tcPr>
            <w:tcW w:w="875" w:type="pct"/>
            <w:tcBorders>
              <w:top w:val="single" w:sz="4" w:space="0" w:color="auto"/>
              <w:left w:val="single" w:sz="4" w:space="0" w:color="auto"/>
              <w:bottom w:val="single" w:sz="4" w:space="0" w:color="auto"/>
              <w:right w:val="single" w:sz="4" w:space="0" w:color="auto"/>
            </w:tcBorders>
          </w:tcPr>
          <w:p w:rsidR="00D613B3" w:rsidRDefault="00D613B3" w:rsidP="00A23D4B">
            <w:r w:rsidRPr="00AF043D">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D613B3" w:rsidRPr="00102079" w:rsidRDefault="00D613B3" w:rsidP="00A23D4B">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w:t>
            </w:r>
            <w:r>
              <w:rPr>
                <w:rFonts w:ascii="Times New Roman" w:hAnsi="Times New Roman" w:cs="Times New Roman"/>
                <w:sz w:val="23"/>
                <w:szCs w:val="23"/>
              </w:rPr>
              <w:t>, но не более 1 штуки на 6 м</w:t>
            </w:r>
            <w:r w:rsidRPr="00D613B3">
              <w:rPr>
                <w:rFonts w:ascii="Times New Roman" w:hAnsi="Times New Roman" w:cs="Times New Roman"/>
                <w:sz w:val="23"/>
                <w:szCs w:val="23"/>
                <w:vertAlign w:val="superscript"/>
              </w:rPr>
              <w:t>2</w:t>
            </w:r>
          </w:p>
        </w:tc>
        <w:tc>
          <w:tcPr>
            <w:tcW w:w="906" w:type="pct"/>
            <w:tcBorders>
              <w:top w:val="single" w:sz="4" w:space="0" w:color="auto"/>
              <w:left w:val="single" w:sz="4" w:space="0" w:color="auto"/>
              <w:bottom w:val="single" w:sz="4" w:space="0" w:color="auto"/>
              <w:right w:val="single" w:sz="4" w:space="0" w:color="auto"/>
            </w:tcBorders>
          </w:tcPr>
          <w:p w:rsidR="00D613B3" w:rsidRDefault="00D613B3" w:rsidP="00D045E9">
            <w:pPr>
              <w:jc w:val="center"/>
              <w:rPr>
                <w:rFonts w:ascii="Times New Roman" w:hAnsi="Times New Roman" w:cs="Times New Roman"/>
                <w:sz w:val="23"/>
                <w:szCs w:val="23"/>
              </w:rPr>
            </w:pPr>
            <w:r>
              <w:rPr>
                <w:rFonts w:ascii="Times New Roman" w:hAnsi="Times New Roman" w:cs="Times New Roman"/>
                <w:sz w:val="23"/>
                <w:szCs w:val="23"/>
              </w:rPr>
              <w:t>2</w:t>
            </w:r>
            <w:r w:rsidR="00D045E9">
              <w:rPr>
                <w:rFonts w:ascii="Times New Roman" w:hAnsi="Times New Roman" w:cs="Times New Roman"/>
                <w:sz w:val="23"/>
                <w:szCs w:val="23"/>
              </w:rPr>
              <w:t>0</w:t>
            </w:r>
            <w:r>
              <w:rPr>
                <w:rFonts w:ascii="Times New Roman" w:hAnsi="Times New Roman" w:cs="Times New Roman"/>
                <w:sz w:val="23"/>
                <w:szCs w:val="23"/>
              </w:rPr>
              <w:t>00</w:t>
            </w:r>
          </w:p>
        </w:tc>
      </w:tr>
      <w:tr w:rsidR="00A23D4B"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A23D4B" w:rsidRDefault="00A23D4B" w:rsidP="00AB2B68">
            <w:pPr>
              <w:rPr>
                <w:rFonts w:ascii="Times New Roman" w:hAnsi="Times New Roman" w:cs="Times New Roman"/>
                <w:sz w:val="23"/>
                <w:szCs w:val="23"/>
              </w:rPr>
            </w:pPr>
            <w:r>
              <w:rPr>
                <w:rFonts w:ascii="Times New Roman" w:hAnsi="Times New Roman" w:cs="Times New Roman"/>
                <w:sz w:val="23"/>
                <w:szCs w:val="23"/>
              </w:rPr>
              <w:lastRenderedPageBreak/>
              <w:t>56</w:t>
            </w:r>
          </w:p>
        </w:tc>
        <w:tc>
          <w:tcPr>
            <w:tcW w:w="1906" w:type="pct"/>
            <w:tcBorders>
              <w:top w:val="single" w:sz="4" w:space="0" w:color="auto"/>
              <w:left w:val="single" w:sz="4" w:space="0" w:color="auto"/>
              <w:bottom w:val="single" w:sz="4" w:space="0" w:color="auto"/>
              <w:right w:val="single" w:sz="4" w:space="0" w:color="auto"/>
            </w:tcBorders>
          </w:tcPr>
          <w:p w:rsidR="00A23D4B" w:rsidRPr="00D613B3" w:rsidRDefault="00A23D4B" w:rsidP="00AB2B68">
            <w:pPr>
              <w:rPr>
                <w:rFonts w:ascii="Times New Roman" w:hAnsi="Times New Roman" w:cs="Times New Roman"/>
                <w:sz w:val="23"/>
                <w:szCs w:val="23"/>
              </w:rPr>
            </w:pPr>
            <w:r w:rsidRPr="00A23D4B">
              <w:rPr>
                <w:rFonts w:ascii="Times New Roman" w:hAnsi="Times New Roman" w:cs="Times New Roman"/>
                <w:sz w:val="23"/>
                <w:szCs w:val="23"/>
              </w:rPr>
              <w:t>Совок для мусора пластмассовый</w:t>
            </w:r>
          </w:p>
        </w:tc>
        <w:tc>
          <w:tcPr>
            <w:tcW w:w="875" w:type="pct"/>
            <w:tcBorders>
              <w:top w:val="single" w:sz="4" w:space="0" w:color="auto"/>
              <w:left w:val="single" w:sz="4" w:space="0" w:color="auto"/>
              <w:bottom w:val="single" w:sz="4" w:space="0" w:color="auto"/>
              <w:right w:val="single" w:sz="4" w:space="0" w:color="auto"/>
            </w:tcBorders>
          </w:tcPr>
          <w:p w:rsidR="00A23D4B" w:rsidRPr="00087807" w:rsidRDefault="00A23D4B" w:rsidP="00A23D4B">
            <w:pPr>
              <w:rPr>
                <w:rFonts w:ascii="Times New Roman" w:hAnsi="Times New Roman" w:cs="Times New Roman"/>
                <w:sz w:val="23"/>
                <w:szCs w:val="23"/>
              </w:rPr>
            </w:pPr>
            <w:r>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A23D4B" w:rsidRPr="00087807" w:rsidRDefault="00A23D4B" w:rsidP="00A23D4B">
            <w:pPr>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A23D4B" w:rsidRDefault="00A23D4B" w:rsidP="00D045E9">
            <w:pPr>
              <w:jc w:val="center"/>
              <w:rPr>
                <w:rFonts w:ascii="Times New Roman" w:hAnsi="Times New Roman" w:cs="Times New Roman"/>
                <w:sz w:val="23"/>
                <w:szCs w:val="23"/>
              </w:rPr>
            </w:pPr>
            <w:r>
              <w:rPr>
                <w:rFonts w:ascii="Times New Roman" w:hAnsi="Times New Roman" w:cs="Times New Roman"/>
                <w:sz w:val="23"/>
                <w:szCs w:val="23"/>
              </w:rPr>
              <w:t>100</w:t>
            </w:r>
          </w:p>
        </w:tc>
      </w:tr>
      <w:tr w:rsidR="005C5ABA"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5C5ABA" w:rsidRDefault="005C5ABA" w:rsidP="00AB2B68">
            <w:pPr>
              <w:rPr>
                <w:rFonts w:ascii="Times New Roman" w:hAnsi="Times New Roman" w:cs="Times New Roman"/>
                <w:sz w:val="23"/>
                <w:szCs w:val="23"/>
              </w:rPr>
            </w:pPr>
            <w:r>
              <w:rPr>
                <w:rFonts w:ascii="Times New Roman" w:hAnsi="Times New Roman" w:cs="Times New Roman"/>
                <w:sz w:val="23"/>
                <w:szCs w:val="23"/>
              </w:rPr>
              <w:t>57</w:t>
            </w:r>
          </w:p>
        </w:tc>
        <w:tc>
          <w:tcPr>
            <w:tcW w:w="1906" w:type="pct"/>
            <w:tcBorders>
              <w:top w:val="single" w:sz="4" w:space="0" w:color="auto"/>
              <w:left w:val="single" w:sz="4" w:space="0" w:color="auto"/>
              <w:bottom w:val="single" w:sz="4" w:space="0" w:color="auto"/>
              <w:right w:val="single" w:sz="4" w:space="0" w:color="auto"/>
            </w:tcBorders>
          </w:tcPr>
          <w:p w:rsidR="005C5ABA" w:rsidRPr="00A23D4B" w:rsidRDefault="005C5ABA" w:rsidP="00AB2B68">
            <w:pPr>
              <w:rPr>
                <w:rFonts w:ascii="Times New Roman" w:hAnsi="Times New Roman" w:cs="Times New Roman"/>
                <w:sz w:val="23"/>
                <w:szCs w:val="23"/>
              </w:rPr>
            </w:pPr>
            <w:r w:rsidRPr="005C5ABA">
              <w:rPr>
                <w:rFonts w:ascii="Times New Roman" w:hAnsi="Times New Roman" w:cs="Times New Roman"/>
                <w:sz w:val="23"/>
                <w:szCs w:val="23"/>
              </w:rPr>
              <w:t>Лопата для уборки снега</w:t>
            </w:r>
          </w:p>
        </w:tc>
        <w:tc>
          <w:tcPr>
            <w:tcW w:w="875" w:type="pct"/>
            <w:tcBorders>
              <w:top w:val="single" w:sz="4" w:space="0" w:color="auto"/>
              <w:left w:val="single" w:sz="4" w:space="0" w:color="auto"/>
              <w:bottom w:val="single" w:sz="4" w:space="0" w:color="auto"/>
              <w:right w:val="single" w:sz="4" w:space="0" w:color="auto"/>
            </w:tcBorders>
          </w:tcPr>
          <w:p w:rsidR="005C5ABA" w:rsidRPr="00087807" w:rsidRDefault="005C5ABA" w:rsidP="005C5ABA">
            <w:pPr>
              <w:rPr>
                <w:rFonts w:ascii="Times New Roman" w:hAnsi="Times New Roman" w:cs="Times New Roman"/>
                <w:sz w:val="23"/>
                <w:szCs w:val="23"/>
              </w:rPr>
            </w:pPr>
            <w:r>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5C5ABA" w:rsidRPr="00087807" w:rsidRDefault="005C5ABA" w:rsidP="005C5ABA">
            <w:pPr>
              <w:jc w:val="center"/>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5C5ABA" w:rsidRDefault="005C5ABA" w:rsidP="00D045E9">
            <w:pPr>
              <w:jc w:val="center"/>
              <w:rPr>
                <w:rFonts w:ascii="Times New Roman" w:hAnsi="Times New Roman" w:cs="Times New Roman"/>
                <w:sz w:val="23"/>
                <w:szCs w:val="23"/>
              </w:rPr>
            </w:pPr>
            <w:r>
              <w:rPr>
                <w:rFonts w:ascii="Times New Roman" w:hAnsi="Times New Roman" w:cs="Times New Roman"/>
                <w:sz w:val="23"/>
                <w:szCs w:val="23"/>
              </w:rPr>
              <w:t>700</w:t>
            </w:r>
          </w:p>
        </w:tc>
      </w:tr>
      <w:tr w:rsidR="005C5ABA"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5C5ABA" w:rsidRDefault="005C5ABA" w:rsidP="00AB2B68">
            <w:pPr>
              <w:rPr>
                <w:rFonts w:ascii="Times New Roman" w:hAnsi="Times New Roman" w:cs="Times New Roman"/>
                <w:sz w:val="23"/>
                <w:szCs w:val="23"/>
              </w:rPr>
            </w:pPr>
            <w:r>
              <w:rPr>
                <w:rFonts w:ascii="Times New Roman" w:hAnsi="Times New Roman" w:cs="Times New Roman"/>
                <w:sz w:val="23"/>
                <w:szCs w:val="23"/>
              </w:rPr>
              <w:t>58</w:t>
            </w:r>
          </w:p>
        </w:tc>
        <w:tc>
          <w:tcPr>
            <w:tcW w:w="1906" w:type="pct"/>
            <w:tcBorders>
              <w:top w:val="single" w:sz="4" w:space="0" w:color="auto"/>
              <w:left w:val="single" w:sz="4" w:space="0" w:color="auto"/>
              <w:bottom w:val="single" w:sz="4" w:space="0" w:color="auto"/>
              <w:right w:val="single" w:sz="4" w:space="0" w:color="auto"/>
            </w:tcBorders>
          </w:tcPr>
          <w:p w:rsidR="005C5ABA" w:rsidRPr="005C5ABA" w:rsidRDefault="005C5ABA" w:rsidP="005C5ABA">
            <w:pPr>
              <w:rPr>
                <w:rFonts w:ascii="Times New Roman" w:hAnsi="Times New Roman" w:cs="Times New Roman"/>
                <w:sz w:val="23"/>
                <w:szCs w:val="23"/>
              </w:rPr>
            </w:pPr>
            <w:r>
              <w:rPr>
                <w:rFonts w:ascii="Times New Roman" w:hAnsi="Times New Roman" w:cs="Times New Roman"/>
                <w:sz w:val="23"/>
                <w:szCs w:val="23"/>
              </w:rPr>
              <w:t>Коврик напольный</w:t>
            </w:r>
          </w:p>
        </w:tc>
        <w:tc>
          <w:tcPr>
            <w:tcW w:w="875" w:type="pct"/>
            <w:tcBorders>
              <w:top w:val="single" w:sz="4" w:space="0" w:color="auto"/>
              <w:left w:val="single" w:sz="4" w:space="0" w:color="auto"/>
              <w:bottom w:val="single" w:sz="4" w:space="0" w:color="auto"/>
              <w:right w:val="single" w:sz="4" w:space="0" w:color="auto"/>
            </w:tcBorders>
          </w:tcPr>
          <w:p w:rsidR="005C5ABA" w:rsidRDefault="005C5ABA" w:rsidP="005C5ABA">
            <w:pPr>
              <w:rPr>
                <w:rFonts w:ascii="Times New Roman" w:hAnsi="Times New Roman" w:cs="Times New Roman"/>
                <w:sz w:val="23"/>
                <w:szCs w:val="23"/>
              </w:rPr>
            </w:pPr>
            <w:r>
              <w:rPr>
                <w:rFonts w:ascii="Times New Roman" w:hAnsi="Times New Roman" w:cs="Times New Roman"/>
                <w:sz w:val="23"/>
                <w:szCs w:val="23"/>
              </w:rPr>
              <w:t>штука</w:t>
            </w:r>
          </w:p>
        </w:tc>
        <w:tc>
          <w:tcPr>
            <w:tcW w:w="1063" w:type="pct"/>
            <w:tcBorders>
              <w:top w:val="single" w:sz="4" w:space="0" w:color="auto"/>
              <w:left w:val="single" w:sz="4" w:space="0" w:color="auto"/>
              <w:bottom w:val="single" w:sz="4" w:space="0" w:color="auto"/>
              <w:right w:val="single" w:sz="4" w:space="0" w:color="auto"/>
            </w:tcBorders>
          </w:tcPr>
          <w:p w:rsidR="005C5ABA" w:rsidRPr="00102079" w:rsidRDefault="005C5ABA" w:rsidP="005C5ABA">
            <w:pPr>
              <w:jc w:val="center"/>
              <w:rPr>
                <w:rFonts w:ascii="Times New Roman" w:hAnsi="Times New Roman" w:cs="Times New Roman"/>
                <w:sz w:val="23"/>
                <w:szCs w:val="23"/>
              </w:rPr>
            </w:pPr>
            <w:r w:rsidRPr="00102079">
              <w:rPr>
                <w:rFonts w:ascii="Times New Roman" w:hAnsi="Times New Roman" w:cs="Times New Roman"/>
                <w:sz w:val="23"/>
                <w:szCs w:val="23"/>
              </w:rPr>
              <w:t xml:space="preserve">не менее </w:t>
            </w:r>
            <w:r>
              <w:rPr>
                <w:rFonts w:ascii="Times New Roman" w:hAnsi="Times New Roman" w:cs="Times New Roman"/>
                <w:sz w:val="23"/>
                <w:szCs w:val="23"/>
              </w:rPr>
              <w:t>2</w:t>
            </w:r>
            <w:r w:rsidRPr="00102079">
              <w:rPr>
                <w:rFonts w:ascii="Times New Roman" w:hAnsi="Times New Roman" w:cs="Times New Roman"/>
                <w:sz w:val="23"/>
                <w:szCs w:val="23"/>
              </w:rPr>
              <w:t xml:space="preserve"> единиц на </w:t>
            </w:r>
            <w:r>
              <w:rPr>
                <w:rFonts w:ascii="Times New Roman" w:hAnsi="Times New Roman" w:cs="Times New Roman"/>
                <w:sz w:val="23"/>
                <w:szCs w:val="23"/>
              </w:rPr>
              <w:t>этаж</w:t>
            </w:r>
          </w:p>
        </w:tc>
        <w:tc>
          <w:tcPr>
            <w:tcW w:w="906" w:type="pct"/>
            <w:tcBorders>
              <w:top w:val="single" w:sz="4" w:space="0" w:color="auto"/>
              <w:left w:val="single" w:sz="4" w:space="0" w:color="auto"/>
              <w:bottom w:val="single" w:sz="4" w:space="0" w:color="auto"/>
              <w:right w:val="single" w:sz="4" w:space="0" w:color="auto"/>
            </w:tcBorders>
          </w:tcPr>
          <w:p w:rsidR="005C5ABA" w:rsidRDefault="005C5ABA" w:rsidP="00D045E9">
            <w:pPr>
              <w:jc w:val="center"/>
              <w:rPr>
                <w:rFonts w:ascii="Times New Roman" w:hAnsi="Times New Roman" w:cs="Times New Roman"/>
                <w:sz w:val="23"/>
                <w:szCs w:val="23"/>
              </w:rPr>
            </w:pPr>
            <w:r>
              <w:rPr>
                <w:rFonts w:ascii="Times New Roman" w:hAnsi="Times New Roman" w:cs="Times New Roman"/>
                <w:sz w:val="23"/>
                <w:szCs w:val="23"/>
              </w:rPr>
              <w:t>2500</w:t>
            </w:r>
          </w:p>
        </w:tc>
      </w:tr>
      <w:tr w:rsidR="008022CA" w:rsidTr="006A5B8A">
        <w:trPr>
          <w:trHeight w:val="661"/>
        </w:trPr>
        <w:tc>
          <w:tcPr>
            <w:tcW w:w="250" w:type="pct"/>
            <w:tcBorders>
              <w:top w:val="single" w:sz="4" w:space="0" w:color="auto"/>
              <w:left w:val="single" w:sz="4" w:space="0" w:color="auto"/>
              <w:bottom w:val="single" w:sz="4" w:space="0" w:color="auto"/>
              <w:right w:val="single" w:sz="4" w:space="0" w:color="auto"/>
            </w:tcBorders>
          </w:tcPr>
          <w:p w:rsidR="008022CA" w:rsidRDefault="008022CA" w:rsidP="00AB2B68">
            <w:pPr>
              <w:rPr>
                <w:rFonts w:ascii="Times New Roman" w:hAnsi="Times New Roman" w:cs="Times New Roman"/>
                <w:sz w:val="23"/>
                <w:szCs w:val="23"/>
              </w:rPr>
            </w:pPr>
            <w:r>
              <w:rPr>
                <w:rFonts w:ascii="Times New Roman" w:hAnsi="Times New Roman" w:cs="Times New Roman"/>
                <w:sz w:val="23"/>
                <w:szCs w:val="23"/>
              </w:rPr>
              <w:t>59</w:t>
            </w:r>
          </w:p>
        </w:tc>
        <w:tc>
          <w:tcPr>
            <w:tcW w:w="1906" w:type="pct"/>
            <w:tcBorders>
              <w:top w:val="single" w:sz="4" w:space="0" w:color="auto"/>
              <w:left w:val="single" w:sz="4" w:space="0" w:color="auto"/>
              <w:bottom w:val="single" w:sz="4" w:space="0" w:color="auto"/>
              <w:right w:val="single" w:sz="4" w:space="0" w:color="auto"/>
            </w:tcBorders>
          </w:tcPr>
          <w:p w:rsidR="008022CA" w:rsidRDefault="008022CA" w:rsidP="008022CA">
            <w:pPr>
              <w:rPr>
                <w:rFonts w:ascii="Times New Roman" w:hAnsi="Times New Roman" w:cs="Times New Roman"/>
                <w:sz w:val="23"/>
                <w:szCs w:val="23"/>
              </w:rPr>
            </w:pPr>
            <w:r w:rsidRPr="008022CA">
              <w:rPr>
                <w:rFonts w:ascii="Times New Roman" w:hAnsi="Times New Roman" w:cs="Times New Roman"/>
                <w:sz w:val="23"/>
                <w:szCs w:val="23"/>
              </w:rPr>
              <w:t>Дюбель-гвоздь</w:t>
            </w:r>
          </w:p>
        </w:tc>
        <w:tc>
          <w:tcPr>
            <w:tcW w:w="875" w:type="pct"/>
            <w:tcBorders>
              <w:top w:val="single" w:sz="4" w:space="0" w:color="auto"/>
              <w:left w:val="single" w:sz="4" w:space="0" w:color="auto"/>
              <w:bottom w:val="single" w:sz="4" w:space="0" w:color="auto"/>
              <w:right w:val="single" w:sz="4" w:space="0" w:color="auto"/>
            </w:tcBorders>
          </w:tcPr>
          <w:p w:rsidR="008022CA" w:rsidRDefault="008022CA" w:rsidP="005C5ABA">
            <w:pPr>
              <w:rPr>
                <w:rFonts w:ascii="Times New Roman" w:hAnsi="Times New Roman" w:cs="Times New Roman"/>
                <w:sz w:val="23"/>
                <w:szCs w:val="23"/>
              </w:rPr>
            </w:pPr>
            <w:r>
              <w:rPr>
                <w:rFonts w:ascii="Times New Roman" w:hAnsi="Times New Roman" w:cs="Times New Roman"/>
                <w:sz w:val="23"/>
                <w:szCs w:val="23"/>
              </w:rPr>
              <w:t>упаковка</w:t>
            </w:r>
          </w:p>
        </w:tc>
        <w:tc>
          <w:tcPr>
            <w:tcW w:w="1063" w:type="pct"/>
            <w:tcBorders>
              <w:top w:val="single" w:sz="4" w:space="0" w:color="auto"/>
              <w:left w:val="single" w:sz="4" w:space="0" w:color="auto"/>
              <w:bottom w:val="single" w:sz="4" w:space="0" w:color="auto"/>
              <w:right w:val="single" w:sz="4" w:space="0" w:color="auto"/>
            </w:tcBorders>
          </w:tcPr>
          <w:p w:rsidR="008022CA" w:rsidRPr="00102079" w:rsidRDefault="008022CA" w:rsidP="005C5ABA">
            <w:pPr>
              <w:jc w:val="center"/>
              <w:rPr>
                <w:rFonts w:ascii="Times New Roman" w:hAnsi="Times New Roman" w:cs="Times New Roman"/>
                <w:sz w:val="23"/>
                <w:szCs w:val="23"/>
              </w:rPr>
            </w:pPr>
            <w:r w:rsidRPr="008022CA">
              <w:rPr>
                <w:rFonts w:ascii="Times New Roman" w:hAnsi="Times New Roman" w:cs="Times New Roman"/>
                <w:sz w:val="23"/>
                <w:szCs w:val="23"/>
              </w:rPr>
              <w:t>по необходимости</w:t>
            </w:r>
          </w:p>
        </w:tc>
        <w:tc>
          <w:tcPr>
            <w:tcW w:w="906" w:type="pct"/>
            <w:tcBorders>
              <w:top w:val="single" w:sz="4" w:space="0" w:color="auto"/>
              <w:left w:val="single" w:sz="4" w:space="0" w:color="auto"/>
              <w:bottom w:val="single" w:sz="4" w:space="0" w:color="auto"/>
              <w:right w:val="single" w:sz="4" w:space="0" w:color="auto"/>
            </w:tcBorders>
          </w:tcPr>
          <w:p w:rsidR="008022CA" w:rsidRDefault="008022CA" w:rsidP="00D045E9">
            <w:pPr>
              <w:jc w:val="center"/>
              <w:rPr>
                <w:rFonts w:ascii="Times New Roman" w:hAnsi="Times New Roman" w:cs="Times New Roman"/>
                <w:sz w:val="23"/>
                <w:szCs w:val="23"/>
              </w:rPr>
            </w:pPr>
            <w:r>
              <w:rPr>
                <w:rFonts w:ascii="Times New Roman" w:hAnsi="Times New Roman" w:cs="Times New Roman"/>
                <w:sz w:val="23"/>
                <w:szCs w:val="23"/>
              </w:rPr>
              <w:t>500</w:t>
            </w:r>
          </w:p>
        </w:tc>
      </w:tr>
    </w:tbl>
    <w:p w:rsidR="0094291E" w:rsidRPr="00102079" w:rsidRDefault="0094291E" w:rsidP="00102079">
      <w:pPr>
        <w:pStyle w:val="ConsPlusNormal"/>
        <w:ind w:firstLine="539"/>
        <w:jc w:val="both"/>
        <w:rPr>
          <w:rFonts w:ascii="Times New Roman" w:hAnsi="Times New Roman" w:cs="Times New Roman"/>
          <w:sz w:val="23"/>
          <w:szCs w:val="23"/>
        </w:rPr>
      </w:pPr>
      <w:r w:rsidRPr="00102079">
        <w:rPr>
          <w:rFonts w:ascii="Times New Roman" w:hAnsi="Times New Roman" w:cs="Times New Roman"/>
          <w:sz w:val="23"/>
          <w:szCs w:val="23"/>
        </w:rPr>
        <w:t>&lt;1&gt; Количество приобретаемых единиц хозяйственных товаров и принадлежностей может отличаться от приведенного, при этом оплата осуществляется в пределах доведенных лимитов бюджетных обязательств на обеспечение функций Службы.</w:t>
      </w:r>
    </w:p>
    <w:p w:rsidR="0094291E" w:rsidRDefault="0094291E">
      <w:pPr>
        <w:pStyle w:val="ConsPlusNormal"/>
        <w:jc w:val="both"/>
        <w:rPr>
          <w:rFonts w:ascii="Times New Roman" w:hAnsi="Times New Roman" w:cs="Times New Roman"/>
        </w:rPr>
      </w:pPr>
    </w:p>
    <w:p w:rsidR="00AB6DD5" w:rsidRPr="005A3057" w:rsidRDefault="00AB6DD5">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18. Нормативы обеспечения функций Службы, применяемые при расчете нормативных затрат на приобретение материальных запасов для нужд гражданской обороны.</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613"/>
        <w:gridCol w:w="1659"/>
        <w:gridCol w:w="2015"/>
        <w:gridCol w:w="1717"/>
      </w:tblGrid>
      <w:tr w:rsidR="0094291E" w:rsidRPr="005A3057" w:rsidTr="00102079">
        <w:tc>
          <w:tcPr>
            <w:tcW w:w="250"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875"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 для всех категорий и групп должностей работников Службы</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Срок эксплуатации в годах</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Предельная цена за единицу (не более руб.)</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Противогаз фильтрующий гражданский типа ГП-7Б и его модификации</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1 работника</w:t>
            </w:r>
          </w:p>
        </w:tc>
        <w:tc>
          <w:tcPr>
            <w:tcW w:w="1063"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25 лет</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Респиратор типа Р-2 (РУ-60М)</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1 работника</w:t>
            </w:r>
          </w:p>
        </w:tc>
        <w:tc>
          <w:tcPr>
            <w:tcW w:w="1063"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25 лет</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350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Аптечка индивидуальная типа АИ-2</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3 работников</w:t>
            </w:r>
          </w:p>
        </w:tc>
        <w:tc>
          <w:tcPr>
            <w:tcW w:w="1063"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3 года</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Индивидуальный перевязочный пакет типа ИПП-1</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3 работников</w:t>
            </w:r>
          </w:p>
        </w:tc>
        <w:tc>
          <w:tcPr>
            <w:tcW w:w="1063"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Индивидуальный противохимический пакет типа ИПП-11</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3 работников</w:t>
            </w:r>
          </w:p>
        </w:tc>
        <w:tc>
          <w:tcPr>
            <w:tcW w:w="1063"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5 лет</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w:t>
            </w:r>
          </w:p>
        </w:tc>
      </w:tr>
      <w:tr w:rsidR="00EC4C19" w:rsidRPr="005A3057" w:rsidTr="00102079">
        <w:tc>
          <w:tcPr>
            <w:tcW w:w="250" w:type="pct"/>
          </w:tcPr>
          <w:p w:rsidR="00EC4C19"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6</w:t>
            </w:r>
          </w:p>
        </w:tc>
        <w:tc>
          <w:tcPr>
            <w:tcW w:w="1906" w:type="pct"/>
          </w:tcPr>
          <w:p w:rsidR="00EC4C19" w:rsidRPr="00102079" w:rsidRDefault="00EC4C19">
            <w:pPr>
              <w:pStyle w:val="ConsPlusNormal"/>
              <w:rPr>
                <w:rFonts w:ascii="Times New Roman" w:hAnsi="Times New Roman" w:cs="Times New Roman"/>
                <w:sz w:val="23"/>
                <w:szCs w:val="23"/>
              </w:rPr>
            </w:pPr>
            <w:r w:rsidRPr="00102079">
              <w:rPr>
                <w:rFonts w:ascii="Times New Roman" w:hAnsi="Times New Roman" w:cs="Times New Roman"/>
                <w:sz w:val="23"/>
                <w:szCs w:val="23"/>
              </w:rPr>
              <w:t>Газодымозащитный комплект универсальный ГДЗК-У</w:t>
            </w:r>
          </w:p>
        </w:tc>
        <w:tc>
          <w:tcPr>
            <w:tcW w:w="875" w:type="pct"/>
          </w:tcPr>
          <w:p w:rsidR="00EC4C19" w:rsidRPr="00102079" w:rsidRDefault="00EC4C19">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 единицы на 1 работника</w:t>
            </w:r>
          </w:p>
        </w:tc>
        <w:tc>
          <w:tcPr>
            <w:tcW w:w="1063" w:type="pct"/>
          </w:tcPr>
          <w:p w:rsidR="00EC4C19" w:rsidRPr="00102079" w:rsidRDefault="007629A2">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6 лет</w:t>
            </w:r>
          </w:p>
        </w:tc>
        <w:tc>
          <w:tcPr>
            <w:tcW w:w="906" w:type="pct"/>
          </w:tcPr>
          <w:p w:rsidR="00EC4C19" w:rsidRPr="00102079" w:rsidRDefault="00EC4C1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3000</w:t>
            </w:r>
          </w:p>
        </w:tc>
      </w:tr>
      <w:tr w:rsidR="00EC4C19" w:rsidRPr="005A3057" w:rsidTr="00102079">
        <w:tc>
          <w:tcPr>
            <w:tcW w:w="250" w:type="pct"/>
          </w:tcPr>
          <w:p w:rsidR="00EC4C19" w:rsidRPr="00102079" w:rsidRDefault="00E20A7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lastRenderedPageBreak/>
              <w:t>7</w:t>
            </w:r>
          </w:p>
        </w:tc>
        <w:tc>
          <w:tcPr>
            <w:tcW w:w="1906" w:type="pct"/>
          </w:tcPr>
          <w:p w:rsidR="00EC4C19" w:rsidRPr="00102079" w:rsidRDefault="00EC4C19" w:rsidP="00795ABE">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Аптечка </w:t>
            </w:r>
            <w:r w:rsidR="00795ABE" w:rsidRPr="00102079">
              <w:rPr>
                <w:rFonts w:ascii="Times New Roman" w:hAnsi="Times New Roman" w:cs="Times New Roman"/>
                <w:sz w:val="23"/>
                <w:szCs w:val="23"/>
              </w:rPr>
              <w:t>универсальная</w:t>
            </w:r>
            <w:r w:rsidRPr="00102079">
              <w:rPr>
                <w:rFonts w:ascii="Times New Roman" w:hAnsi="Times New Roman" w:cs="Times New Roman"/>
                <w:sz w:val="23"/>
                <w:szCs w:val="23"/>
              </w:rPr>
              <w:t xml:space="preserve"> </w:t>
            </w:r>
          </w:p>
        </w:tc>
        <w:tc>
          <w:tcPr>
            <w:tcW w:w="875" w:type="pct"/>
          </w:tcPr>
          <w:p w:rsidR="00EC4C19" w:rsidRPr="00102079" w:rsidRDefault="00795ABE">
            <w:pPr>
              <w:pStyle w:val="ConsPlusNormal"/>
              <w:rPr>
                <w:rFonts w:ascii="Times New Roman" w:hAnsi="Times New Roman" w:cs="Times New Roman"/>
                <w:sz w:val="23"/>
                <w:szCs w:val="23"/>
              </w:rPr>
            </w:pPr>
            <w:r w:rsidRPr="00102079">
              <w:rPr>
                <w:rFonts w:ascii="Times New Roman" w:hAnsi="Times New Roman" w:cs="Times New Roman"/>
                <w:sz w:val="23"/>
                <w:szCs w:val="23"/>
              </w:rPr>
              <w:t>По необходимости</w:t>
            </w:r>
          </w:p>
        </w:tc>
        <w:tc>
          <w:tcPr>
            <w:tcW w:w="1063" w:type="pct"/>
          </w:tcPr>
          <w:p w:rsidR="00EC4C19" w:rsidRPr="00102079" w:rsidRDefault="00795AB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5 лет</w:t>
            </w:r>
          </w:p>
        </w:tc>
        <w:tc>
          <w:tcPr>
            <w:tcW w:w="906" w:type="pct"/>
          </w:tcPr>
          <w:p w:rsidR="00EC4C19" w:rsidRPr="00102079" w:rsidRDefault="00795AB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1500</w:t>
            </w:r>
          </w:p>
        </w:tc>
      </w:tr>
    </w:tbl>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19. Нормативы обеспечения функций Службы, применяемые при расчете нормативных затрат на сеть Интернет и услуги интернет-провайдеров.</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613"/>
        <w:gridCol w:w="1659"/>
        <w:gridCol w:w="2015"/>
        <w:gridCol w:w="1717"/>
      </w:tblGrid>
      <w:tr w:rsidR="0094291E" w:rsidRPr="005A3057" w:rsidTr="00102079">
        <w:tc>
          <w:tcPr>
            <w:tcW w:w="250"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875"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Единица измерения</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(рублей)</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Обслуживание интернет-сайта, доменного имени и сопутствующие услуги</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rsidP="00B46C7F">
            <w:pPr>
              <w:pStyle w:val="ConsPlusNormal"/>
              <w:rPr>
                <w:rFonts w:ascii="Times New Roman" w:hAnsi="Times New Roman" w:cs="Times New Roman"/>
                <w:sz w:val="23"/>
                <w:szCs w:val="23"/>
              </w:rPr>
            </w:pPr>
            <w:r w:rsidRPr="00102079">
              <w:rPr>
                <w:rFonts w:ascii="Times New Roman" w:hAnsi="Times New Roman" w:cs="Times New Roman"/>
                <w:sz w:val="23"/>
                <w:szCs w:val="23"/>
              </w:rPr>
              <w:t xml:space="preserve">не более </w:t>
            </w:r>
            <w:r w:rsidR="00B46C7F" w:rsidRPr="00102079">
              <w:rPr>
                <w:rFonts w:ascii="Times New Roman" w:hAnsi="Times New Roman" w:cs="Times New Roman"/>
                <w:sz w:val="23"/>
                <w:szCs w:val="23"/>
              </w:rPr>
              <w:t>6</w:t>
            </w:r>
            <w:r w:rsidRPr="00102079">
              <w:rPr>
                <w:rFonts w:ascii="Times New Roman" w:hAnsi="Times New Roman" w:cs="Times New Roman"/>
                <w:sz w:val="23"/>
                <w:szCs w:val="23"/>
              </w:rPr>
              <w:t>0000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Интернета</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w:t>
            </w:r>
          </w:p>
        </w:tc>
      </w:tr>
    </w:tbl>
    <w:p w:rsidR="0094291E" w:rsidRPr="005A3057" w:rsidRDefault="0094291E">
      <w:pPr>
        <w:pStyle w:val="ConsPlusNormal"/>
        <w:jc w:val="both"/>
        <w:rPr>
          <w:rFonts w:ascii="Times New Roman" w:hAnsi="Times New Roman" w:cs="Times New Roman"/>
        </w:rPr>
      </w:pPr>
    </w:p>
    <w:p w:rsidR="0094291E" w:rsidRPr="00102079" w:rsidRDefault="0094291E">
      <w:pPr>
        <w:pStyle w:val="ConsPlusNormal"/>
        <w:ind w:firstLine="540"/>
        <w:jc w:val="both"/>
        <w:rPr>
          <w:rFonts w:ascii="Times New Roman" w:hAnsi="Times New Roman" w:cs="Times New Roman"/>
          <w:sz w:val="28"/>
          <w:szCs w:val="28"/>
        </w:rPr>
      </w:pPr>
      <w:r w:rsidRPr="00102079">
        <w:rPr>
          <w:rFonts w:ascii="Times New Roman" w:hAnsi="Times New Roman" w:cs="Times New Roman"/>
          <w:sz w:val="28"/>
          <w:szCs w:val="28"/>
        </w:rPr>
        <w:t>20. Нормативы обеспечения функций Службы, применяемые при расчете нормативных затрат на услуги по содержанию имущества.</w:t>
      </w:r>
    </w:p>
    <w:p w:rsidR="0094291E" w:rsidRPr="00102079" w:rsidRDefault="0094291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613"/>
        <w:gridCol w:w="1659"/>
        <w:gridCol w:w="2015"/>
        <w:gridCol w:w="1717"/>
      </w:tblGrid>
      <w:tr w:rsidR="0094291E" w:rsidRPr="005A3057" w:rsidTr="00102079">
        <w:tc>
          <w:tcPr>
            <w:tcW w:w="250"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N п/п</w:t>
            </w:r>
          </w:p>
        </w:tc>
        <w:tc>
          <w:tcPr>
            <w:tcW w:w="1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Наименование</w:t>
            </w:r>
          </w:p>
        </w:tc>
        <w:tc>
          <w:tcPr>
            <w:tcW w:w="875"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Единица измерения</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Количество</w:t>
            </w:r>
          </w:p>
        </w:tc>
        <w:tc>
          <w:tcPr>
            <w:tcW w:w="906"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Стоимость обслуживания (рублей)</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по техническому обслуживанию и регламентно-профилактическому ремонту принтеров, многофункциональных устройств и копировальных аппаратов (оргтехники)</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1000000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2</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по техническому обслуживанию и регламентно-профилактическому ремонту иного оборудования</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200000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3</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по техническому обслуживанию франкировальной машины</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40000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4</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по сопровождению программного обеспечения и приобретению простых (неисключительных) лицензий на использование программного обеспечения</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3000000</w:t>
            </w:r>
          </w:p>
        </w:tc>
      </w:tr>
      <w:tr w:rsidR="0094291E" w:rsidRPr="005A3057" w:rsidTr="00102079">
        <w:tc>
          <w:tcPr>
            <w:tcW w:w="250" w:type="pct"/>
          </w:tcPr>
          <w:p w:rsidR="0094291E" w:rsidRPr="00102079" w:rsidRDefault="0094291E" w:rsidP="00102079">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5</w:t>
            </w:r>
          </w:p>
        </w:tc>
        <w:tc>
          <w:tcPr>
            <w:tcW w:w="1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Услуги по монтажу (установке), дооборудованию и наладке оборудования</w:t>
            </w:r>
          </w:p>
        </w:tc>
        <w:tc>
          <w:tcPr>
            <w:tcW w:w="875"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год</w:t>
            </w:r>
          </w:p>
        </w:tc>
        <w:tc>
          <w:tcPr>
            <w:tcW w:w="1063" w:type="pct"/>
          </w:tcPr>
          <w:p w:rsidR="0094291E" w:rsidRPr="00102079" w:rsidRDefault="0094291E">
            <w:pPr>
              <w:pStyle w:val="ConsPlusNormal"/>
              <w:jc w:val="center"/>
              <w:rPr>
                <w:rFonts w:ascii="Times New Roman" w:hAnsi="Times New Roman" w:cs="Times New Roman"/>
                <w:sz w:val="23"/>
                <w:szCs w:val="23"/>
              </w:rPr>
            </w:pPr>
            <w:r w:rsidRPr="00102079">
              <w:rPr>
                <w:rFonts w:ascii="Times New Roman" w:hAnsi="Times New Roman" w:cs="Times New Roman"/>
                <w:sz w:val="23"/>
                <w:szCs w:val="23"/>
              </w:rPr>
              <w:t>1</w:t>
            </w:r>
          </w:p>
        </w:tc>
        <w:tc>
          <w:tcPr>
            <w:tcW w:w="906" w:type="pct"/>
          </w:tcPr>
          <w:p w:rsidR="0094291E" w:rsidRPr="00102079" w:rsidRDefault="0094291E">
            <w:pPr>
              <w:pStyle w:val="ConsPlusNormal"/>
              <w:rPr>
                <w:rFonts w:ascii="Times New Roman" w:hAnsi="Times New Roman" w:cs="Times New Roman"/>
                <w:sz w:val="23"/>
                <w:szCs w:val="23"/>
              </w:rPr>
            </w:pPr>
            <w:r w:rsidRPr="00102079">
              <w:rPr>
                <w:rFonts w:ascii="Times New Roman" w:hAnsi="Times New Roman" w:cs="Times New Roman"/>
                <w:sz w:val="23"/>
                <w:szCs w:val="23"/>
              </w:rPr>
              <w:t>не более 300000</w:t>
            </w:r>
          </w:p>
        </w:tc>
      </w:tr>
      <w:tr w:rsidR="00F20733" w:rsidRPr="005A3057" w:rsidTr="00102079">
        <w:tc>
          <w:tcPr>
            <w:tcW w:w="250" w:type="pct"/>
          </w:tcPr>
          <w:p w:rsidR="00F20733" w:rsidRPr="00102079" w:rsidRDefault="00F20733" w:rsidP="00102079">
            <w:pPr>
              <w:pStyle w:val="ConsPlusNormal"/>
              <w:jc w:val="center"/>
              <w:rPr>
                <w:rFonts w:ascii="Times New Roman" w:hAnsi="Times New Roman" w:cs="Times New Roman"/>
                <w:sz w:val="23"/>
                <w:szCs w:val="23"/>
              </w:rPr>
            </w:pPr>
            <w:r>
              <w:rPr>
                <w:rFonts w:ascii="Times New Roman" w:hAnsi="Times New Roman" w:cs="Times New Roman"/>
                <w:sz w:val="23"/>
                <w:szCs w:val="23"/>
              </w:rPr>
              <w:t>6</w:t>
            </w:r>
          </w:p>
        </w:tc>
        <w:tc>
          <w:tcPr>
            <w:tcW w:w="1906" w:type="pct"/>
          </w:tcPr>
          <w:p w:rsidR="00F20733" w:rsidRPr="00102079" w:rsidRDefault="00F20733">
            <w:pPr>
              <w:pStyle w:val="ConsPlusNormal"/>
              <w:rPr>
                <w:rFonts w:ascii="Times New Roman" w:hAnsi="Times New Roman" w:cs="Times New Roman"/>
                <w:sz w:val="23"/>
                <w:szCs w:val="23"/>
              </w:rPr>
            </w:pPr>
            <w:r>
              <w:rPr>
                <w:rFonts w:ascii="Times New Roman" w:hAnsi="Times New Roman" w:cs="Times New Roman"/>
                <w:sz w:val="23"/>
                <w:szCs w:val="23"/>
              </w:rPr>
              <w:t>Услуги по ремонту и обслуживанию транспортных средств</w:t>
            </w:r>
          </w:p>
        </w:tc>
        <w:tc>
          <w:tcPr>
            <w:tcW w:w="875" w:type="pct"/>
          </w:tcPr>
          <w:p w:rsidR="00F20733" w:rsidRPr="00102079" w:rsidRDefault="00F20733">
            <w:pPr>
              <w:pStyle w:val="ConsPlusNormal"/>
              <w:rPr>
                <w:rFonts w:ascii="Times New Roman" w:hAnsi="Times New Roman" w:cs="Times New Roman"/>
                <w:sz w:val="23"/>
                <w:szCs w:val="23"/>
              </w:rPr>
            </w:pPr>
            <w:r>
              <w:rPr>
                <w:rFonts w:ascii="Times New Roman" w:hAnsi="Times New Roman" w:cs="Times New Roman"/>
                <w:sz w:val="23"/>
                <w:szCs w:val="23"/>
              </w:rPr>
              <w:t>год</w:t>
            </w:r>
          </w:p>
        </w:tc>
        <w:tc>
          <w:tcPr>
            <w:tcW w:w="1063" w:type="pct"/>
          </w:tcPr>
          <w:p w:rsidR="00F20733" w:rsidRPr="00102079" w:rsidRDefault="00F20733">
            <w:pPr>
              <w:pStyle w:val="ConsPlusNormal"/>
              <w:jc w:val="center"/>
              <w:rPr>
                <w:rFonts w:ascii="Times New Roman" w:hAnsi="Times New Roman" w:cs="Times New Roman"/>
                <w:sz w:val="23"/>
                <w:szCs w:val="23"/>
              </w:rPr>
            </w:pPr>
            <w:r>
              <w:rPr>
                <w:rFonts w:ascii="Times New Roman" w:hAnsi="Times New Roman" w:cs="Times New Roman"/>
                <w:sz w:val="23"/>
                <w:szCs w:val="23"/>
              </w:rPr>
              <w:t>1</w:t>
            </w:r>
          </w:p>
        </w:tc>
        <w:tc>
          <w:tcPr>
            <w:tcW w:w="906" w:type="pct"/>
          </w:tcPr>
          <w:p w:rsidR="00F20733" w:rsidRPr="00102079" w:rsidRDefault="00F20733">
            <w:pPr>
              <w:pStyle w:val="ConsPlusNormal"/>
              <w:rPr>
                <w:rFonts w:ascii="Times New Roman" w:hAnsi="Times New Roman" w:cs="Times New Roman"/>
                <w:sz w:val="23"/>
                <w:szCs w:val="23"/>
              </w:rPr>
            </w:pPr>
            <w:r>
              <w:rPr>
                <w:rFonts w:ascii="Times New Roman" w:hAnsi="Times New Roman" w:cs="Times New Roman"/>
                <w:sz w:val="23"/>
                <w:szCs w:val="23"/>
              </w:rPr>
              <w:t>не более 900000</w:t>
            </w:r>
          </w:p>
        </w:tc>
      </w:tr>
    </w:tbl>
    <w:p w:rsidR="0094291E" w:rsidRPr="005A3057" w:rsidRDefault="0094291E">
      <w:pPr>
        <w:pStyle w:val="ConsPlusNormal"/>
        <w:jc w:val="both"/>
        <w:rPr>
          <w:rFonts w:ascii="Times New Roman" w:hAnsi="Times New Roman" w:cs="Times New Roman"/>
        </w:rPr>
      </w:pPr>
    </w:p>
    <w:p w:rsidR="0094291E" w:rsidRPr="005A3057" w:rsidRDefault="0094291E">
      <w:pPr>
        <w:pStyle w:val="ConsPlusNormal"/>
        <w:ind w:firstLine="540"/>
        <w:jc w:val="both"/>
        <w:rPr>
          <w:rFonts w:ascii="Times New Roman" w:hAnsi="Times New Roman" w:cs="Times New Roman"/>
        </w:rPr>
      </w:pPr>
      <w:r w:rsidRPr="00102079">
        <w:rPr>
          <w:rFonts w:ascii="Times New Roman" w:hAnsi="Times New Roman" w:cs="Times New Roman"/>
          <w:sz w:val="28"/>
          <w:szCs w:val="28"/>
        </w:rPr>
        <w:lastRenderedPageBreak/>
        <w:t>21. Нормативы обеспечения функций Службы, применяемые при расчете нормативных затрат на приобретение бытовой техники</w:t>
      </w:r>
      <w:r w:rsidRPr="005A3057">
        <w:rPr>
          <w:rFonts w:ascii="Times New Roman" w:hAnsi="Times New Roman" w:cs="Times New Roman"/>
        </w:rPr>
        <w:t>.</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6"/>
        <w:gridCol w:w="1899"/>
        <w:gridCol w:w="1306"/>
        <w:gridCol w:w="2343"/>
        <w:gridCol w:w="1661"/>
        <w:gridCol w:w="1793"/>
      </w:tblGrid>
      <w:tr w:rsidR="0094291E" w:rsidRPr="005A3057" w:rsidTr="00534A8E">
        <w:tc>
          <w:tcPr>
            <w:tcW w:w="25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002"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w:t>
            </w:r>
          </w:p>
        </w:tc>
        <w:tc>
          <w:tcPr>
            <w:tcW w:w="689"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Единица измерения</w:t>
            </w:r>
          </w:p>
        </w:tc>
        <w:tc>
          <w:tcPr>
            <w:tcW w:w="123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w:t>
            </w:r>
          </w:p>
        </w:tc>
        <w:tc>
          <w:tcPr>
            <w:tcW w:w="87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Стоимость приобретения за ед. изм. (руб.)</w:t>
            </w:r>
          </w:p>
        </w:tc>
        <w:tc>
          <w:tcPr>
            <w:tcW w:w="94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Периодичность приобретения</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Микроволновая печь</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Чайник</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3</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Кофеварка</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отдел</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Холодильник</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40000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Настольная лампа (светильник)</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работника</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3 года</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6</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Часы</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3000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7</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Обогреватель</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8</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Вентилятор</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штуки на 1 кабинет</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9</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Телевизор</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для мест, предусматривающих заседания, приемная руководителя, а также для руководителя и заместителей руководителя</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7 лет</w:t>
            </w:r>
          </w:p>
          <w:p w:rsidR="00205780" w:rsidRPr="00534A8E" w:rsidRDefault="00205780">
            <w:pPr>
              <w:pStyle w:val="ConsPlusNormal"/>
              <w:rPr>
                <w:rFonts w:ascii="Times New Roman" w:hAnsi="Times New Roman" w:cs="Times New Roman"/>
                <w:sz w:val="23"/>
                <w:szCs w:val="23"/>
              </w:rPr>
            </w:pPr>
          </w:p>
        </w:tc>
      </w:tr>
      <w:tr w:rsidR="00205780" w:rsidRPr="005A3057" w:rsidTr="00534A8E">
        <w:tc>
          <w:tcPr>
            <w:tcW w:w="251" w:type="pct"/>
          </w:tcPr>
          <w:p w:rsidR="00205780" w:rsidRPr="00534A8E" w:rsidRDefault="00205780"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10</w:t>
            </w:r>
          </w:p>
        </w:tc>
        <w:tc>
          <w:tcPr>
            <w:tcW w:w="1002"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Автомагнитола</w:t>
            </w:r>
          </w:p>
        </w:tc>
        <w:tc>
          <w:tcPr>
            <w:tcW w:w="689" w:type="pct"/>
          </w:tcPr>
          <w:p w:rsidR="00205780" w:rsidRDefault="00205780">
            <w:r w:rsidRPr="008E5E81">
              <w:rPr>
                <w:rFonts w:ascii="Times New Roman" w:hAnsi="Times New Roman" w:cs="Times New Roman"/>
                <w:sz w:val="23"/>
                <w:szCs w:val="23"/>
              </w:rPr>
              <w:t>штука</w:t>
            </w:r>
          </w:p>
        </w:tc>
        <w:tc>
          <w:tcPr>
            <w:tcW w:w="123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для служебных автомобилей</w:t>
            </w:r>
          </w:p>
        </w:tc>
        <w:tc>
          <w:tcPr>
            <w:tcW w:w="87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20000</w:t>
            </w:r>
          </w:p>
        </w:tc>
        <w:tc>
          <w:tcPr>
            <w:tcW w:w="946" w:type="pct"/>
          </w:tcPr>
          <w:p w:rsidR="00205780" w:rsidRPr="00534A8E" w:rsidRDefault="00205780">
            <w:pPr>
              <w:pStyle w:val="ConsPlusNormal"/>
              <w:rPr>
                <w:rFonts w:ascii="Times New Roman" w:hAnsi="Times New Roman" w:cs="Times New Roman"/>
                <w:sz w:val="23"/>
                <w:szCs w:val="23"/>
              </w:rPr>
            </w:pPr>
            <w:r w:rsidRPr="00534A8E">
              <w:rPr>
                <w:rFonts w:ascii="Times New Roman" w:hAnsi="Times New Roman" w:cs="Times New Roman"/>
                <w:sz w:val="23"/>
                <w:szCs w:val="23"/>
              </w:rPr>
              <w:t>7 лет</w:t>
            </w:r>
          </w:p>
        </w:tc>
      </w:tr>
    </w:tbl>
    <w:p w:rsidR="0094291E" w:rsidRPr="00534A8E" w:rsidRDefault="0094291E">
      <w:pPr>
        <w:pStyle w:val="ConsPlusNormal"/>
        <w:jc w:val="both"/>
        <w:rPr>
          <w:rFonts w:ascii="Times New Roman" w:hAnsi="Times New Roman" w:cs="Times New Roman"/>
          <w:sz w:val="28"/>
          <w:szCs w:val="28"/>
        </w:rPr>
      </w:pPr>
    </w:p>
    <w:p w:rsidR="0094291E" w:rsidRPr="005A3057" w:rsidRDefault="0094291E">
      <w:pPr>
        <w:pStyle w:val="ConsPlusNormal"/>
        <w:ind w:firstLine="540"/>
        <w:jc w:val="both"/>
        <w:rPr>
          <w:rFonts w:ascii="Times New Roman" w:hAnsi="Times New Roman" w:cs="Times New Roman"/>
        </w:rPr>
      </w:pPr>
      <w:r w:rsidRPr="00534A8E">
        <w:rPr>
          <w:rFonts w:ascii="Times New Roman" w:hAnsi="Times New Roman" w:cs="Times New Roman"/>
          <w:sz w:val="28"/>
          <w:szCs w:val="28"/>
        </w:rPr>
        <w:t>22. Нормативы обеспечения функций Службы, применяемые при расчете нормативных затрат на приобретение систем кондиционирования</w:t>
      </w:r>
      <w:r w:rsidRPr="005A3057">
        <w:rPr>
          <w:rFonts w:ascii="Times New Roman" w:hAnsi="Times New Roman" w:cs="Times New Roman"/>
        </w:rPr>
        <w:t>.</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613"/>
        <w:gridCol w:w="1659"/>
        <w:gridCol w:w="2015"/>
        <w:gridCol w:w="1717"/>
      </w:tblGrid>
      <w:tr w:rsidR="0094291E" w:rsidRPr="005A3057" w:rsidTr="00534A8E">
        <w:tc>
          <w:tcPr>
            <w:tcW w:w="2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90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Обслуживаемая площадь</w:t>
            </w:r>
          </w:p>
        </w:tc>
        <w:tc>
          <w:tcPr>
            <w:tcW w:w="875"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w:t>
            </w:r>
          </w:p>
        </w:tc>
        <w:tc>
          <w:tcPr>
            <w:tcW w:w="1063"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Срок полезного использования</w:t>
            </w:r>
          </w:p>
        </w:tc>
        <w:tc>
          <w:tcPr>
            <w:tcW w:w="90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Цена за единицу</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до 20 м</w:t>
            </w:r>
            <w:r w:rsidRPr="00534A8E">
              <w:rPr>
                <w:rFonts w:ascii="Times New Roman" w:hAnsi="Times New Roman" w:cs="Times New Roman"/>
                <w:sz w:val="23"/>
                <w:szCs w:val="23"/>
                <w:vertAlign w:val="superscript"/>
              </w:rPr>
              <w:t>2</w:t>
            </w:r>
          </w:p>
        </w:tc>
        <w:tc>
          <w:tcPr>
            <w:tcW w:w="87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 на каждые 20 м</w:t>
            </w:r>
            <w:r w:rsidRPr="00534A8E">
              <w:rPr>
                <w:rFonts w:ascii="Times New Roman" w:hAnsi="Times New Roman" w:cs="Times New Roman"/>
                <w:sz w:val="23"/>
                <w:szCs w:val="23"/>
                <w:vertAlign w:val="superscript"/>
              </w:rPr>
              <w:t>2</w:t>
            </w:r>
            <w:r w:rsidRPr="00534A8E">
              <w:rPr>
                <w:rFonts w:ascii="Times New Roman" w:hAnsi="Times New Roman" w:cs="Times New Roman"/>
                <w:sz w:val="23"/>
                <w:szCs w:val="23"/>
              </w:rPr>
              <w:t xml:space="preserve"> здания</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 тыс. рублей</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lastRenderedPageBreak/>
              <w:t>2</w:t>
            </w:r>
          </w:p>
        </w:tc>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от 20 до 40 м</w:t>
            </w:r>
            <w:r w:rsidRPr="00534A8E">
              <w:rPr>
                <w:rFonts w:ascii="Times New Roman" w:hAnsi="Times New Roman" w:cs="Times New Roman"/>
                <w:sz w:val="23"/>
                <w:szCs w:val="23"/>
                <w:vertAlign w:val="superscript"/>
              </w:rPr>
              <w:t>2</w:t>
            </w:r>
          </w:p>
        </w:tc>
        <w:tc>
          <w:tcPr>
            <w:tcW w:w="87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 на каждые 40 м</w:t>
            </w:r>
            <w:r w:rsidRPr="00534A8E">
              <w:rPr>
                <w:rFonts w:ascii="Times New Roman" w:hAnsi="Times New Roman" w:cs="Times New Roman"/>
                <w:sz w:val="23"/>
                <w:szCs w:val="23"/>
                <w:vertAlign w:val="superscript"/>
              </w:rPr>
              <w:t>2</w:t>
            </w:r>
            <w:r w:rsidRPr="00534A8E">
              <w:rPr>
                <w:rFonts w:ascii="Times New Roman" w:hAnsi="Times New Roman" w:cs="Times New Roman"/>
                <w:sz w:val="23"/>
                <w:szCs w:val="23"/>
              </w:rPr>
              <w:t xml:space="preserve"> здания</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70 тыс. рублей</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3</w:t>
            </w:r>
          </w:p>
        </w:tc>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от 40 до 80 м</w:t>
            </w:r>
            <w:r w:rsidRPr="00534A8E">
              <w:rPr>
                <w:rFonts w:ascii="Times New Roman" w:hAnsi="Times New Roman" w:cs="Times New Roman"/>
                <w:sz w:val="23"/>
                <w:szCs w:val="23"/>
                <w:vertAlign w:val="superscript"/>
              </w:rPr>
              <w:t>2</w:t>
            </w:r>
          </w:p>
        </w:tc>
        <w:tc>
          <w:tcPr>
            <w:tcW w:w="87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шт. на каждые 80 м</w:t>
            </w:r>
            <w:r w:rsidRPr="00534A8E">
              <w:rPr>
                <w:rFonts w:ascii="Times New Roman" w:hAnsi="Times New Roman" w:cs="Times New Roman"/>
                <w:sz w:val="23"/>
                <w:szCs w:val="23"/>
                <w:vertAlign w:val="superscript"/>
              </w:rPr>
              <w:t>2</w:t>
            </w:r>
            <w:r w:rsidRPr="00534A8E">
              <w:rPr>
                <w:rFonts w:ascii="Times New Roman" w:hAnsi="Times New Roman" w:cs="Times New Roman"/>
                <w:sz w:val="23"/>
                <w:szCs w:val="23"/>
              </w:rPr>
              <w:t xml:space="preserve"> здания</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 тыс. рублей</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Серверная</w:t>
            </w:r>
          </w:p>
        </w:tc>
        <w:tc>
          <w:tcPr>
            <w:tcW w:w="87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 шт.</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250 тыс. рублей</w:t>
            </w:r>
          </w:p>
        </w:tc>
      </w:tr>
    </w:tbl>
    <w:p w:rsidR="0094291E" w:rsidRPr="00534A8E" w:rsidRDefault="0094291E">
      <w:pPr>
        <w:pStyle w:val="ConsPlusNormal"/>
        <w:jc w:val="both"/>
        <w:rPr>
          <w:rFonts w:ascii="Times New Roman" w:hAnsi="Times New Roman" w:cs="Times New Roman"/>
          <w:sz w:val="28"/>
          <w:szCs w:val="28"/>
        </w:rPr>
      </w:pPr>
    </w:p>
    <w:p w:rsidR="0094291E" w:rsidRPr="00534A8E" w:rsidRDefault="0094291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23. Нормативы обеспечения функций Службы, применяемые при расчете нормативных затрат на приобретение запасных частей для транспортных средств.</w:t>
      </w:r>
    </w:p>
    <w:p w:rsidR="0094291E" w:rsidRPr="00534A8E" w:rsidRDefault="0094291E">
      <w:pPr>
        <w:pStyle w:val="ConsPlusNormal"/>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835"/>
        <w:gridCol w:w="1778"/>
        <w:gridCol w:w="2133"/>
        <w:gridCol w:w="2015"/>
        <w:gridCol w:w="1717"/>
      </w:tblGrid>
      <w:tr w:rsidR="0094291E" w:rsidRPr="005A3057" w:rsidTr="00534A8E">
        <w:tc>
          <w:tcPr>
            <w:tcW w:w="96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 расходных материалов</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Норма выдачи на автомобиль, шт.</w:t>
            </w:r>
          </w:p>
        </w:tc>
        <w:tc>
          <w:tcPr>
            <w:tcW w:w="1125"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Периодичность получения &lt;*&gt;</w:t>
            </w:r>
          </w:p>
        </w:tc>
        <w:tc>
          <w:tcPr>
            <w:tcW w:w="1063"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Планируемое к приобретению количество, шт.</w:t>
            </w:r>
          </w:p>
        </w:tc>
        <w:tc>
          <w:tcPr>
            <w:tcW w:w="90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Предельная цена за ед., руб.</w:t>
            </w:r>
          </w:p>
        </w:tc>
      </w:tr>
      <w:tr w:rsidR="0094291E" w:rsidRPr="005A3057" w:rsidTr="00534A8E">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Автошина зимняя</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12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1 раз в 3 года</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44 шт.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r>
      <w:tr w:rsidR="0094291E" w:rsidRPr="005A3057" w:rsidTr="00534A8E">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Автошина летняя</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12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1 раз в 3 года</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44 шт.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r>
      <w:tr w:rsidR="0094291E" w:rsidRPr="005A3057" w:rsidTr="00534A8E">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Аккумулятор автомобильный</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125"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1 раз в 3 года</w:t>
            </w:r>
          </w:p>
        </w:tc>
        <w:tc>
          <w:tcPr>
            <w:tcW w:w="1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11 шт.</w:t>
            </w:r>
          </w:p>
        </w:tc>
        <w:tc>
          <w:tcPr>
            <w:tcW w:w="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5000</w:t>
            </w:r>
          </w:p>
        </w:tc>
      </w:tr>
    </w:tbl>
    <w:p w:rsidR="0094291E" w:rsidRPr="00534A8E" w:rsidRDefault="0094291E">
      <w:pPr>
        <w:pStyle w:val="ConsPlusNormal"/>
        <w:ind w:firstLine="540"/>
        <w:jc w:val="both"/>
        <w:rPr>
          <w:rFonts w:ascii="Times New Roman" w:hAnsi="Times New Roman" w:cs="Times New Roman"/>
          <w:sz w:val="23"/>
          <w:szCs w:val="23"/>
        </w:rPr>
      </w:pPr>
      <w:r w:rsidRPr="00534A8E">
        <w:rPr>
          <w:rFonts w:ascii="Times New Roman" w:hAnsi="Times New Roman" w:cs="Times New Roman"/>
          <w:sz w:val="23"/>
          <w:szCs w:val="23"/>
        </w:rPr>
        <w:t>Примечание: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 При этом закупка осуществляется в пределах доведенных лимитов бюджетных обязательств.</w:t>
      </w:r>
    </w:p>
    <w:p w:rsidR="0094291E" w:rsidRPr="00534A8E" w:rsidRDefault="0094291E">
      <w:pPr>
        <w:pStyle w:val="ConsPlusNormal"/>
        <w:jc w:val="both"/>
        <w:rPr>
          <w:rFonts w:ascii="Times New Roman" w:hAnsi="Times New Roman" w:cs="Times New Roman"/>
          <w:sz w:val="28"/>
          <w:szCs w:val="28"/>
        </w:rPr>
      </w:pPr>
    </w:p>
    <w:p w:rsidR="0094291E" w:rsidRPr="00534A8E" w:rsidRDefault="0094291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24. Нормативы обеспечения функций Службы, применяемые при расчете нормативных затрат на приобретение материалов для транспортных средств.</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613"/>
        <w:gridCol w:w="2133"/>
        <w:gridCol w:w="2015"/>
        <w:gridCol w:w="1717"/>
      </w:tblGrid>
      <w:tr w:rsidR="0094291E" w:rsidRPr="005A3057" w:rsidTr="00534A8E">
        <w:tc>
          <w:tcPr>
            <w:tcW w:w="190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 расходных материалов</w:t>
            </w:r>
          </w:p>
        </w:tc>
        <w:tc>
          <w:tcPr>
            <w:tcW w:w="1125"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Норма выдачи</w:t>
            </w:r>
          </w:p>
        </w:tc>
        <w:tc>
          <w:tcPr>
            <w:tcW w:w="1063"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Необходимое количество в год</w:t>
            </w:r>
          </w:p>
        </w:tc>
        <w:tc>
          <w:tcPr>
            <w:tcW w:w="906"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Предельная цена за ед., руб.</w:t>
            </w:r>
          </w:p>
        </w:tc>
      </w:tr>
      <w:tr w:rsidR="0094291E" w:rsidRPr="005A3057" w:rsidTr="00534A8E">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Масло моторное (л)</w:t>
            </w:r>
          </w:p>
        </w:tc>
        <w:tc>
          <w:tcPr>
            <w:tcW w:w="1125"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45,5</w:t>
            </w:r>
          </w:p>
        </w:tc>
        <w:tc>
          <w:tcPr>
            <w:tcW w:w="1063"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500</w:t>
            </w:r>
          </w:p>
        </w:tc>
        <w:tc>
          <w:tcPr>
            <w:tcW w:w="906" w:type="pct"/>
          </w:tcPr>
          <w:p w:rsidR="0094291E" w:rsidRPr="00534A8E" w:rsidRDefault="0094291E" w:rsidP="007629A2">
            <w:pPr>
              <w:pStyle w:val="ConsPlusNormal"/>
              <w:rPr>
                <w:rFonts w:ascii="Times New Roman" w:hAnsi="Times New Roman" w:cs="Times New Roman"/>
                <w:sz w:val="23"/>
                <w:szCs w:val="23"/>
              </w:rPr>
            </w:pPr>
            <w:r w:rsidRPr="00534A8E">
              <w:rPr>
                <w:rFonts w:ascii="Times New Roman" w:hAnsi="Times New Roman" w:cs="Times New Roman"/>
                <w:sz w:val="23"/>
                <w:szCs w:val="23"/>
              </w:rPr>
              <w:t xml:space="preserve">не более </w:t>
            </w:r>
            <w:r w:rsidR="007629A2" w:rsidRPr="00534A8E">
              <w:rPr>
                <w:rFonts w:ascii="Times New Roman" w:hAnsi="Times New Roman" w:cs="Times New Roman"/>
                <w:sz w:val="23"/>
                <w:szCs w:val="23"/>
              </w:rPr>
              <w:t>1800</w:t>
            </w:r>
          </w:p>
        </w:tc>
      </w:tr>
      <w:tr w:rsidR="0094291E" w:rsidRPr="005A3057" w:rsidTr="00534A8E">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Тормозная жидкость (л)</w:t>
            </w:r>
          </w:p>
        </w:tc>
        <w:tc>
          <w:tcPr>
            <w:tcW w:w="1125"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5,7</w:t>
            </w:r>
          </w:p>
        </w:tc>
        <w:tc>
          <w:tcPr>
            <w:tcW w:w="1063"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63</w:t>
            </w:r>
          </w:p>
        </w:tc>
        <w:tc>
          <w:tcPr>
            <w:tcW w:w="906" w:type="pct"/>
          </w:tcPr>
          <w:p w:rsidR="0094291E" w:rsidRPr="00534A8E" w:rsidRDefault="0094291E" w:rsidP="007629A2">
            <w:pPr>
              <w:pStyle w:val="ConsPlusNormal"/>
              <w:rPr>
                <w:rFonts w:ascii="Times New Roman" w:hAnsi="Times New Roman" w:cs="Times New Roman"/>
                <w:sz w:val="23"/>
                <w:szCs w:val="23"/>
              </w:rPr>
            </w:pPr>
            <w:r w:rsidRPr="00534A8E">
              <w:rPr>
                <w:rFonts w:ascii="Times New Roman" w:hAnsi="Times New Roman" w:cs="Times New Roman"/>
                <w:sz w:val="23"/>
                <w:szCs w:val="23"/>
              </w:rPr>
              <w:t xml:space="preserve">не более </w:t>
            </w:r>
            <w:r w:rsidR="007629A2" w:rsidRPr="00534A8E">
              <w:rPr>
                <w:rFonts w:ascii="Times New Roman" w:hAnsi="Times New Roman" w:cs="Times New Roman"/>
                <w:sz w:val="23"/>
                <w:szCs w:val="23"/>
              </w:rPr>
              <w:t>300</w:t>
            </w:r>
          </w:p>
        </w:tc>
      </w:tr>
      <w:tr w:rsidR="0094291E" w:rsidRPr="005A3057" w:rsidTr="00534A8E">
        <w:tc>
          <w:tcPr>
            <w:tcW w:w="1906"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Антифриз, литол (кг)</w:t>
            </w:r>
          </w:p>
        </w:tc>
        <w:tc>
          <w:tcPr>
            <w:tcW w:w="1125"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1,7</w:t>
            </w:r>
          </w:p>
        </w:tc>
        <w:tc>
          <w:tcPr>
            <w:tcW w:w="1063" w:type="pct"/>
          </w:tcPr>
          <w:p w:rsidR="0094291E"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18,5</w:t>
            </w:r>
          </w:p>
        </w:tc>
        <w:tc>
          <w:tcPr>
            <w:tcW w:w="906" w:type="pct"/>
          </w:tcPr>
          <w:p w:rsidR="0094291E" w:rsidRPr="00534A8E" w:rsidRDefault="0094291E" w:rsidP="007629A2">
            <w:pPr>
              <w:pStyle w:val="ConsPlusNormal"/>
              <w:rPr>
                <w:rFonts w:ascii="Times New Roman" w:hAnsi="Times New Roman" w:cs="Times New Roman"/>
                <w:sz w:val="23"/>
                <w:szCs w:val="23"/>
              </w:rPr>
            </w:pPr>
            <w:r w:rsidRPr="00534A8E">
              <w:rPr>
                <w:rFonts w:ascii="Times New Roman" w:hAnsi="Times New Roman" w:cs="Times New Roman"/>
                <w:sz w:val="23"/>
                <w:szCs w:val="23"/>
              </w:rPr>
              <w:t xml:space="preserve">не более </w:t>
            </w:r>
            <w:r w:rsidR="007629A2" w:rsidRPr="00534A8E">
              <w:rPr>
                <w:rFonts w:ascii="Times New Roman" w:hAnsi="Times New Roman" w:cs="Times New Roman"/>
                <w:sz w:val="23"/>
                <w:szCs w:val="23"/>
              </w:rPr>
              <w:t>70</w:t>
            </w:r>
          </w:p>
        </w:tc>
      </w:tr>
      <w:tr w:rsidR="007629A2" w:rsidRPr="005A3057" w:rsidTr="00534A8E">
        <w:tc>
          <w:tcPr>
            <w:tcW w:w="1906" w:type="pct"/>
          </w:tcPr>
          <w:p w:rsidR="007629A2" w:rsidRPr="00534A8E" w:rsidRDefault="007629A2">
            <w:pPr>
              <w:pStyle w:val="ConsPlusNormal"/>
              <w:rPr>
                <w:rFonts w:ascii="Times New Roman" w:hAnsi="Times New Roman" w:cs="Times New Roman"/>
                <w:sz w:val="23"/>
                <w:szCs w:val="23"/>
              </w:rPr>
            </w:pPr>
            <w:r w:rsidRPr="00534A8E">
              <w:rPr>
                <w:rFonts w:ascii="Times New Roman" w:hAnsi="Times New Roman" w:cs="Times New Roman"/>
                <w:sz w:val="23"/>
                <w:szCs w:val="23"/>
              </w:rPr>
              <w:t>Автомобильная универсальная смазка (мл)</w:t>
            </w:r>
          </w:p>
        </w:tc>
        <w:tc>
          <w:tcPr>
            <w:tcW w:w="1125" w:type="pct"/>
          </w:tcPr>
          <w:p w:rsidR="007629A2"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5,04</w:t>
            </w:r>
          </w:p>
        </w:tc>
        <w:tc>
          <w:tcPr>
            <w:tcW w:w="1063" w:type="pct"/>
          </w:tcPr>
          <w:p w:rsidR="007629A2" w:rsidRPr="00534A8E" w:rsidRDefault="007629A2">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55,04</w:t>
            </w:r>
          </w:p>
        </w:tc>
        <w:tc>
          <w:tcPr>
            <w:tcW w:w="906" w:type="pct"/>
          </w:tcPr>
          <w:p w:rsidR="007629A2" w:rsidRPr="00534A8E" w:rsidRDefault="007629A2" w:rsidP="007629A2">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150</w:t>
            </w:r>
          </w:p>
        </w:tc>
      </w:tr>
    </w:tbl>
    <w:p w:rsidR="0094291E" w:rsidRPr="005A3057" w:rsidRDefault="0094291E">
      <w:pPr>
        <w:pStyle w:val="ConsPlusNormal"/>
        <w:jc w:val="both"/>
        <w:rPr>
          <w:rFonts w:ascii="Times New Roman" w:hAnsi="Times New Roman" w:cs="Times New Roman"/>
        </w:rPr>
      </w:pPr>
    </w:p>
    <w:p w:rsidR="0094291E" w:rsidRPr="00534A8E" w:rsidRDefault="0094291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25. Нормативы обеспечения функций Службы, применяемые при расчете нормативных затрат на приобретение транспортных средств.</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34"/>
        <w:gridCol w:w="1955"/>
        <w:gridCol w:w="1422"/>
        <w:gridCol w:w="1835"/>
        <w:gridCol w:w="1778"/>
        <w:gridCol w:w="1954"/>
      </w:tblGrid>
      <w:tr w:rsidR="0094291E" w:rsidRPr="005A3057" w:rsidTr="00534A8E">
        <w:tc>
          <w:tcPr>
            <w:tcW w:w="28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 показателя</w:t>
            </w:r>
          </w:p>
        </w:tc>
        <w:tc>
          <w:tcPr>
            <w:tcW w:w="7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Ед. измерения</w:t>
            </w:r>
          </w:p>
        </w:tc>
        <w:tc>
          <w:tcPr>
            <w:tcW w:w="96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Цена (руб.) и мощность, (л.с.)</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 xml:space="preserve">Срок эксплуатации </w:t>
            </w:r>
            <w:r w:rsidRPr="00534A8E">
              <w:rPr>
                <w:rFonts w:ascii="Times New Roman" w:hAnsi="Times New Roman" w:cs="Times New Roman"/>
                <w:sz w:val="23"/>
                <w:szCs w:val="23"/>
              </w:rPr>
              <w:lastRenderedPageBreak/>
              <w:t>(срок полезного использования), лет</w:t>
            </w:r>
          </w:p>
        </w:tc>
      </w:tr>
      <w:tr w:rsidR="0094291E" w:rsidRPr="005A3057" w:rsidTr="00534A8E">
        <w:tc>
          <w:tcPr>
            <w:tcW w:w="281"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lastRenderedPageBreak/>
              <w:t>1</w:t>
            </w:r>
          </w:p>
        </w:tc>
        <w:tc>
          <w:tcPr>
            <w:tcW w:w="1031"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Транспортное средство (все должности категории "руководители")</w:t>
            </w:r>
          </w:p>
        </w:tc>
        <w:tc>
          <w:tcPr>
            <w:tcW w:w="7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штук</w:t>
            </w:r>
            <w:r w:rsidR="00087807">
              <w:rPr>
                <w:rFonts w:ascii="Times New Roman" w:hAnsi="Times New Roman" w:cs="Times New Roman"/>
                <w:sz w:val="23"/>
                <w:szCs w:val="23"/>
              </w:rPr>
              <w:t>а</w:t>
            </w:r>
          </w:p>
        </w:tc>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 в расчете на гражданского служащего, замещающего должность руководителя, заместителя руководителя</w:t>
            </w:r>
          </w:p>
        </w:tc>
        <w:tc>
          <w:tcPr>
            <w:tcW w:w="93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2500000 и не более 200 л.с.</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w:t>
            </w:r>
          </w:p>
        </w:tc>
      </w:tr>
      <w:tr w:rsidR="0094291E" w:rsidRPr="005A3057" w:rsidTr="00534A8E">
        <w:tc>
          <w:tcPr>
            <w:tcW w:w="281"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w:t>
            </w:r>
          </w:p>
        </w:tc>
        <w:tc>
          <w:tcPr>
            <w:tcW w:w="1031"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Транспортное средство (все категории должностей, обслуживающий персонал)</w:t>
            </w:r>
          </w:p>
        </w:tc>
        <w:tc>
          <w:tcPr>
            <w:tcW w:w="7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штук</w:t>
            </w:r>
            <w:r w:rsidR="00087807">
              <w:rPr>
                <w:rFonts w:ascii="Times New Roman" w:hAnsi="Times New Roman" w:cs="Times New Roman"/>
                <w:sz w:val="23"/>
                <w:szCs w:val="23"/>
              </w:rPr>
              <w:t>а</w:t>
            </w:r>
          </w:p>
        </w:tc>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 на службу</w:t>
            </w:r>
          </w:p>
        </w:tc>
        <w:tc>
          <w:tcPr>
            <w:tcW w:w="93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1500000 и не более 150 л.с.</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w:t>
            </w:r>
          </w:p>
        </w:tc>
      </w:tr>
    </w:tbl>
    <w:p w:rsidR="0094291E" w:rsidRPr="005A3057" w:rsidRDefault="0094291E">
      <w:pPr>
        <w:pStyle w:val="ConsPlusNormal"/>
        <w:jc w:val="both"/>
        <w:rPr>
          <w:rFonts w:ascii="Times New Roman" w:hAnsi="Times New Roman" w:cs="Times New Roman"/>
        </w:rPr>
      </w:pPr>
    </w:p>
    <w:p w:rsidR="00FE262C" w:rsidRPr="00534A8E" w:rsidRDefault="00E20A7E" w:rsidP="00FE262C">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 xml:space="preserve">26. </w:t>
      </w:r>
      <w:r w:rsidR="00FE262C" w:rsidRPr="00534A8E">
        <w:rPr>
          <w:rFonts w:ascii="Times New Roman" w:hAnsi="Times New Roman" w:cs="Times New Roman"/>
          <w:sz w:val="28"/>
          <w:szCs w:val="28"/>
        </w:rPr>
        <w:t>Нормативы расходов на проведение проверки технического состояния транспортных средств при государственном техническом осмотре.</w:t>
      </w:r>
    </w:p>
    <w:p w:rsidR="00FE262C" w:rsidRPr="00ED326E" w:rsidRDefault="00FE262C" w:rsidP="00FE262C">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317"/>
        <w:gridCol w:w="5687"/>
      </w:tblGrid>
      <w:tr w:rsidR="00FE262C" w:rsidRPr="00ED326E" w:rsidTr="00534A8E">
        <w:tc>
          <w:tcPr>
            <w:tcW w:w="2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7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 транспортных средств, ед.</w:t>
            </w:r>
          </w:p>
        </w:tc>
        <w:tc>
          <w:tcPr>
            <w:tcW w:w="300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 xml:space="preserve">Цена проведения проверки 1 единицы транспортного средства, руб. </w:t>
            </w:r>
          </w:p>
        </w:tc>
      </w:tr>
      <w:tr w:rsidR="00FE262C" w:rsidRPr="00ED326E" w:rsidTr="00534A8E">
        <w:tc>
          <w:tcPr>
            <w:tcW w:w="250"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75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Количество транспортных средств, подлежащих проверке технического состояния</w:t>
            </w:r>
          </w:p>
        </w:tc>
        <w:tc>
          <w:tcPr>
            <w:tcW w:w="300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Предельный размер установлен  Постановлением Правительства Красноярского края от 21.12.2011 N 789-п (ред. от 30.07.2014) "Об установлении предельного размера платы за проведение технического осмотра транспортных средств на территории Красноярского края"</w:t>
            </w:r>
          </w:p>
        </w:tc>
      </w:tr>
    </w:tbl>
    <w:p w:rsidR="00FE262C" w:rsidRDefault="00FE262C" w:rsidP="00FE262C">
      <w:pPr>
        <w:pStyle w:val="ConsPlusNormal"/>
        <w:ind w:firstLine="540"/>
        <w:jc w:val="both"/>
        <w:rPr>
          <w:rFonts w:ascii="Times New Roman" w:hAnsi="Times New Roman" w:cs="Times New Roman"/>
        </w:rPr>
      </w:pPr>
    </w:p>
    <w:p w:rsidR="00FE262C" w:rsidRPr="00534A8E" w:rsidRDefault="00FE262C" w:rsidP="00FE262C">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2</w:t>
      </w:r>
      <w:r w:rsidR="00E20A7E" w:rsidRPr="00534A8E">
        <w:rPr>
          <w:rFonts w:ascii="Times New Roman" w:hAnsi="Times New Roman" w:cs="Times New Roman"/>
          <w:sz w:val="28"/>
          <w:szCs w:val="28"/>
        </w:rPr>
        <w:t>7</w:t>
      </w:r>
      <w:r w:rsidRPr="00534A8E">
        <w:rPr>
          <w:rFonts w:ascii="Times New Roman" w:hAnsi="Times New Roman" w:cs="Times New Roman"/>
          <w:sz w:val="28"/>
          <w:szCs w:val="28"/>
        </w:rPr>
        <w:t>. Нормативы расходов на приобретение полисов обязательного страхования гражданской ответственности владельцев транспортных средств (далее – ОСАГО).</w:t>
      </w:r>
    </w:p>
    <w:p w:rsidR="00FE262C" w:rsidRPr="00ED326E" w:rsidRDefault="00FE262C" w:rsidP="00FE262C">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317"/>
        <w:gridCol w:w="5687"/>
      </w:tblGrid>
      <w:tr w:rsidR="00FE262C" w:rsidRPr="00ED326E" w:rsidTr="00534A8E">
        <w:tc>
          <w:tcPr>
            <w:tcW w:w="2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7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 полисов ОСАГО, ед.</w:t>
            </w:r>
          </w:p>
        </w:tc>
        <w:tc>
          <w:tcPr>
            <w:tcW w:w="300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 xml:space="preserve">Цена проведения проверки 1 единицы транспортного средства, руб. </w:t>
            </w:r>
          </w:p>
        </w:tc>
      </w:tr>
      <w:tr w:rsidR="00FE262C" w:rsidRPr="00ED326E" w:rsidTr="00534A8E">
        <w:tc>
          <w:tcPr>
            <w:tcW w:w="250"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75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Из расчета 1 полис ОСАГО на 1 транспортное средство, подлежащее страхованию, числящееся на балансе учреждения</w:t>
            </w:r>
          </w:p>
        </w:tc>
        <w:tc>
          <w:tcPr>
            <w:tcW w:w="300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Предельный размер установлен Указанием Банка России от 04.12.2018 N 5000-У "О предельных размерах базовых ставок страховых тарифов (их минимальных и максимальных значений, выраженных в рублях), коэффициентах страховых тарифов, требованиях к структуре страховых тарифов, а также порядке их применения страховщиками при определении страховой премии по договору обязательного страхования гражданской ответственности владельцев транспортных средств"</w:t>
            </w:r>
          </w:p>
        </w:tc>
      </w:tr>
    </w:tbl>
    <w:p w:rsidR="00FE262C" w:rsidRDefault="00FE262C" w:rsidP="00FE262C">
      <w:pPr>
        <w:pStyle w:val="ConsPlusNormal"/>
        <w:ind w:firstLine="540"/>
        <w:jc w:val="both"/>
        <w:rPr>
          <w:rFonts w:ascii="Times New Roman" w:hAnsi="Times New Roman" w:cs="Times New Roman"/>
        </w:rPr>
      </w:pPr>
    </w:p>
    <w:p w:rsidR="00FE262C" w:rsidRPr="00ED326E" w:rsidRDefault="00FE262C" w:rsidP="00FE262C">
      <w:pPr>
        <w:pStyle w:val="ConsPlusNormal"/>
        <w:ind w:firstLine="540"/>
        <w:jc w:val="both"/>
        <w:rPr>
          <w:rFonts w:ascii="Times New Roman" w:hAnsi="Times New Roman" w:cs="Times New Roman"/>
        </w:rPr>
      </w:pPr>
      <w:r w:rsidRPr="00915D97">
        <w:rPr>
          <w:rFonts w:ascii="Times New Roman" w:hAnsi="Times New Roman" w:cs="Times New Roman"/>
          <w:sz w:val="28"/>
          <w:szCs w:val="28"/>
        </w:rPr>
        <w:lastRenderedPageBreak/>
        <w:t>2</w:t>
      </w:r>
      <w:r w:rsidR="00E20A7E" w:rsidRPr="00915D97">
        <w:rPr>
          <w:rFonts w:ascii="Times New Roman" w:hAnsi="Times New Roman" w:cs="Times New Roman"/>
          <w:sz w:val="28"/>
          <w:szCs w:val="28"/>
        </w:rPr>
        <w:t>8</w:t>
      </w:r>
      <w:r w:rsidRPr="00915D97">
        <w:rPr>
          <w:rFonts w:ascii="Times New Roman" w:hAnsi="Times New Roman" w:cs="Times New Roman"/>
          <w:sz w:val="28"/>
          <w:szCs w:val="28"/>
        </w:rPr>
        <w:t>. Нормативы</w:t>
      </w:r>
      <w:r w:rsidRPr="00534A8E">
        <w:rPr>
          <w:rFonts w:ascii="Times New Roman" w:hAnsi="Times New Roman" w:cs="Times New Roman"/>
          <w:sz w:val="28"/>
          <w:szCs w:val="28"/>
        </w:rPr>
        <w:t xml:space="preserve"> расходов на проведение предрейсового и послерейсового осмотра водителей транспортных средств</w:t>
      </w:r>
      <w:r w:rsidRPr="00ED326E">
        <w:rPr>
          <w:rFonts w:ascii="Times New Roman" w:hAnsi="Times New Roman" w:cs="Times New Roman"/>
        </w:rPr>
        <w:t>.</w:t>
      </w:r>
    </w:p>
    <w:p w:rsidR="00FE262C" w:rsidRPr="00ED326E" w:rsidRDefault="00FE262C" w:rsidP="00FE262C">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4"/>
        <w:gridCol w:w="3317"/>
        <w:gridCol w:w="5687"/>
      </w:tblGrid>
      <w:tr w:rsidR="00FE262C" w:rsidRPr="00ED326E" w:rsidTr="00534A8E">
        <w:tc>
          <w:tcPr>
            <w:tcW w:w="2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75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 водителей, чел.</w:t>
            </w:r>
          </w:p>
        </w:tc>
        <w:tc>
          <w:tcPr>
            <w:tcW w:w="3000"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 xml:space="preserve">Стоимость проведения 1 предрейсового и послерейсового осмотра, (не более), руб. </w:t>
            </w:r>
          </w:p>
        </w:tc>
      </w:tr>
      <w:tr w:rsidR="00FE262C" w:rsidRPr="00ED326E" w:rsidTr="00534A8E">
        <w:tc>
          <w:tcPr>
            <w:tcW w:w="250"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75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Списочная численность работников, замещающих должность «водитель» в отчетном финансовом году</w:t>
            </w:r>
          </w:p>
        </w:tc>
        <w:tc>
          <w:tcPr>
            <w:tcW w:w="3000"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100</w:t>
            </w:r>
          </w:p>
        </w:tc>
      </w:tr>
    </w:tbl>
    <w:p w:rsidR="00FE262C" w:rsidRDefault="00FE262C" w:rsidP="00FE262C">
      <w:pPr>
        <w:pStyle w:val="ConsPlusNormal"/>
        <w:ind w:firstLine="540"/>
        <w:jc w:val="both"/>
        <w:rPr>
          <w:rFonts w:ascii="Times New Roman" w:hAnsi="Times New Roman" w:cs="Times New Roman"/>
        </w:rPr>
      </w:pPr>
    </w:p>
    <w:p w:rsidR="0094291E" w:rsidRPr="00534A8E" w:rsidRDefault="0094291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2</w:t>
      </w:r>
      <w:r w:rsidR="00E20A7E" w:rsidRPr="00534A8E">
        <w:rPr>
          <w:rFonts w:ascii="Times New Roman" w:hAnsi="Times New Roman" w:cs="Times New Roman"/>
          <w:sz w:val="28"/>
          <w:szCs w:val="28"/>
        </w:rPr>
        <w:t>9</w:t>
      </w:r>
      <w:r w:rsidRPr="00534A8E">
        <w:rPr>
          <w:rFonts w:ascii="Times New Roman" w:hAnsi="Times New Roman" w:cs="Times New Roman"/>
          <w:sz w:val="28"/>
          <w:szCs w:val="28"/>
        </w:rPr>
        <w:t>. Нормативы обеспечения функций Службы, применяемые при расчете нормативных затрат на текущий ремонт служебных помещений.</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318"/>
        <w:gridCol w:w="1835"/>
        <w:gridCol w:w="1896"/>
        <w:gridCol w:w="1954"/>
      </w:tblGrid>
      <w:tr w:rsidR="0094291E" w:rsidRPr="005A3057" w:rsidTr="00534A8E">
        <w:tc>
          <w:tcPr>
            <w:tcW w:w="2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7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w:t>
            </w:r>
          </w:p>
        </w:tc>
        <w:tc>
          <w:tcPr>
            <w:tcW w:w="96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Общая площадь кв. м</w:t>
            </w:r>
          </w:p>
        </w:tc>
        <w:tc>
          <w:tcPr>
            <w:tcW w:w="100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Периодичность</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Стоимость работ, руб.</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7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Текущий ремонт служебных помещений</w:t>
            </w:r>
          </w:p>
        </w:tc>
        <w:tc>
          <w:tcPr>
            <w:tcW w:w="96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2176</w:t>
            </w:r>
          </w:p>
        </w:tc>
        <w:tc>
          <w:tcPr>
            <w:tcW w:w="100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5 лет</w:t>
            </w:r>
          </w:p>
        </w:tc>
        <w:tc>
          <w:tcPr>
            <w:tcW w:w="1031"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Согласно сметным расчетам, но не более 4000000</w:t>
            </w:r>
          </w:p>
        </w:tc>
      </w:tr>
    </w:tbl>
    <w:p w:rsidR="0094291E" w:rsidRPr="005A3057" w:rsidRDefault="0094291E">
      <w:pPr>
        <w:pStyle w:val="ConsPlusNormal"/>
        <w:jc w:val="both"/>
        <w:rPr>
          <w:rFonts w:ascii="Times New Roman" w:hAnsi="Times New Roman" w:cs="Times New Roman"/>
        </w:rPr>
      </w:pPr>
    </w:p>
    <w:p w:rsidR="0094291E" w:rsidRPr="00534A8E" w:rsidRDefault="00E20A7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30</w:t>
      </w:r>
      <w:r w:rsidR="0094291E" w:rsidRPr="00534A8E">
        <w:rPr>
          <w:rFonts w:ascii="Times New Roman" w:hAnsi="Times New Roman" w:cs="Times New Roman"/>
          <w:sz w:val="28"/>
          <w:szCs w:val="28"/>
        </w:rPr>
        <w:t>. Нормативы обеспечения функций Службы, применяемые при расчете нормативных затрат для архивирования документации Службы.</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5"/>
        <w:gridCol w:w="3436"/>
        <w:gridCol w:w="1835"/>
        <w:gridCol w:w="1778"/>
        <w:gridCol w:w="1954"/>
      </w:tblGrid>
      <w:tr w:rsidR="0094291E" w:rsidRPr="005A3057" w:rsidTr="00534A8E">
        <w:tc>
          <w:tcPr>
            <w:tcW w:w="2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812"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w:t>
            </w:r>
          </w:p>
        </w:tc>
        <w:tc>
          <w:tcPr>
            <w:tcW w:w="96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 шт.</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Срок эксплуатации, лет</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Цена за единицу, не более, руб.</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812"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Стеллаж металлический</w:t>
            </w:r>
          </w:p>
        </w:tc>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20</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10</w:t>
            </w:r>
          </w:p>
        </w:tc>
        <w:tc>
          <w:tcPr>
            <w:tcW w:w="1031" w:type="pct"/>
          </w:tcPr>
          <w:p w:rsidR="0094291E" w:rsidRPr="00534A8E" w:rsidRDefault="0094291E" w:rsidP="00B46C7F">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3</w:t>
            </w:r>
            <w:r w:rsidR="00B46C7F" w:rsidRPr="00534A8E">
              <w:rPr>
                <w:rFonts w:ascii="Times New Roman" w:hAnsi="Times New Roman" w:cs="Times New Roman"/>
                <w:sz w:val="23"/>
                <w:szCs w:val="23"/>
              </w:rPr>
              <w:t>6</w:t>
            </w:r>
            <w:r w:rsidRPr="00534A8E">
              <w:rPr>
                <w:rFonts w:ascii="Times New Roman" w:hAnsi="Times New Roman" w:cs="Times New Roman"/>
                <w:sz w:val="23"/>
                <w:szCs w:val="23"/>
              </w:rPr>
              <w:t>00</w:t>
            </w:r>
          </w:p>
        </w:tc>
      </w:tr>
      <w:tr w:rsidR="0094291E" w:rsidRPr="005A3057" w:rsidTr="00534A8E">
        <w:tc>
          <w:tcPr>
            <w:tcW w:w="250" w:type="pct"/>
          </w:tcPr>
          <w:p w:rsidR="0094291E" w:rsidRPr="00534A8E" w:rsidRDefault="0094291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w:t>
            </w:r>
          </w:p>
        </w:tc>
        <w:tc>
          <w:tcPr>
            <w:tcW w:w="1812"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Шкаф картотечный металлический</w:t>
            </w:r>
          </w:p>
        </w:tc>
        <w:tc>
          <w:tcPr>
            <w:tcW w:w="968"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w:t>
            </w:r>
          </w:p>
        </w:tc>
        <w:tc>
          <w:tcPr>
            <w:tcW w:w="938"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10</w:t>
            </w:r>
          </w:p>
        </w:tc>
        <w:tc>
          <w:tcPr>
            <w:tcW w:w="1031"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15000</w:t>
            </w:r>
          </w:p>
        </w:tc>
      </w:tr>
    </w:tbl>
    <w:p w:rsidR="0094291E" w:rsidRPr="005A3057" w:rsidRDefault="0094291E">
      <w:pPr>
        <w:pStyle w:val="ConsPlusNormal"/>
        <w:jc w:val="both"/>
        <w:rPr>
          <w:rFonts w:ascii="Times New Roman" w:hAnsi="Times New Roman" w:cs="Times New Roman"/>
        </w:rPr>
      </w:pPr>
    </w:p>
    <w:p w:rsidR="0094291E" w:rsidRPr="005A3057" w:rsidRDefault="00E20A7E">
      <w:pPr>
        <w:pStyle w:val="ConsPlusNormal"/>
        <w:ind w:firstLine="540"/>
        <w:jc w:val="both"/>
        <w:rPr>
          <w:rFonts w:ascii="Times New Roman" w:hAnsi="Times New Roman" w:cs="Times New Roman"/>
        </w:rPr>
      </w:pPr>
      <w:r w:rsidRPr="00534A8E">
        <w:rPr>
          <w:rFonts w:ascii="Times New Roman" w:hAnsi="Times New Roman" w:cs="Times New Roman"/>
          <w:sz w:val="28"/>
          <w:szCs w:val="28"/>
        </w:rPr>
        <w:t>31</w:t>
      </w:r>
      <w:r w:rsidR="0094291E" w:rsidRPr="00534A8E">
        <w:rPr>
          <w:rFonts w:ascii="Times New Roman" w:hAnsi="Times New Roman" w:cs="Times New Roman"/>
          <w:sz w:val="28"/>
          <w:szCs w:val="28"/>
        </w:rPr>
        <w:t>. Нормативные затраты на приобретение прочих работ, услуг, не отнесенных к перечисленным выше затратам</w:t>
      </w:r>
      <w:r w:rsidR="0094291E" w:rsidRPr="005A3057">
        <w:rPr>
          <w:rFonts w:ascii="Times New Roman" w:hAnsi="Times New Roman" w:cs="Times New Roman"/>
        </w:rPr>
        <w:t>.</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0"/>
        <w:gridCol w:w="2370"/>
        <w:gridCol w:w="3198"/>
      </w:tblGrid>
      <w:tr w:rsidR="0094291E" w:rsidRPr="005A3057" w:rsidTr="00534A8E">
        <w:tc>
          <w:tcPr>
            <w:tcW w:w="2063"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 услуги</w:t>
            </w:r>
          </w:p>
        </w:tc>
        <w:tc>
          <w:tcPr>
            <w:tcW w:w="12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Планируемое к приобретению количество работ, услуг в год</w:t>
            </w:r>
          </w:p>
        </w:tc>
        <w:tc>
          <w:tcPr>
            <w:tcW w:w="1687"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Предельная цена за ед.</w:t>
            </w:r>
          </w:p>
        </w:tc>
      </w:tr>
      <w:tr w:rsidR="0094291E" w:rsidRPr="005A3057" w:rsidTr="00534A8E">
        <w:tc>
          <w:tcPr>
            <w:tcW w:w="2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Переплет документов для сдачи в архив</w:t>
            </w:r>
          </w:p>
        </w:tc>
        <w:tc>
          <w:tcPr>
            <w:tcW w:w="12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 шт.</w:t>
            </w:r>
          </w:p>
        </w:tc>
        <w:tc>
          <w:tcPr>
            <w:tcW w:w="1687"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350</w:t>
            </w:r>
          </w:p>
        </w:tc>
      </w:tr>
      <w:tr w:rsidR="0094291E" w:rsidRPr="005A3057" w:rsidTr="00534A8E">
        <w:tc>
          <w:tcPr>
            <w:tcW w:w="2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Поверка контрольно-измерительных приборов</w:t>
            </w:r>
          </w:p>
        </w:tc>
        <w:tc>
          <w:tcPr>
            <w:tcW w:w="12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 единиц приборов</w:t>
            </w:r>
          </w:p>
        </w:tc>
        <w:tc>
          <w:tcPr>
            <w:tcW w:w="1687" w:type="pct"/>
          </w:tcPr>
          <w:p w:rsidR="0094291E" w:rsidRPr="00534A8E" w:rsidRDefault="0094291E" w:rsidP="00792E5F">
            <w:pPr>
              <w:pStyle w:val="ConsPlusNormal"/>
              <w:rPr>
                <w:rFonts w:ascii="Times New Roman" w:hAnsi="Times New Roman" w:cs="Times New Roman"/>
                <w:sz w:val="23"/>
                <w:szCs w:val="23"/>
              </w:rPr>
            </w:pPr>
            <w:r w:rsidRPr="00534A8E">
              <w:rPr>
                <w:rFonts w:ascii="Times New Roman" w:hAnsi="Times New Roman" w:cs="Times New Roman"/>
                <w:sz w:val="23"/>
                <w:szCs w:val="23"/>
              </w:rPr>
              <w:t xml:space="preserve">не более </w:t>
            </w:r>
            <w:r w:rsidR="00792E5F">
              <w:rPr>
                <w:rFonts w:ascii="Times New Roman" w:hAnsi="Times New Roman" w:cs="Times New Roman"/>
                <w:sz w:val="23"/>
                <w:szCs w:val="23"/>
              </w:rPr>
              <w:t>300</w:t>
            </w:r>
            <w:r w:rsidRPr="00534A8E">
              <w:rPr>
                <w:rFonts w:ascii="Times New Roman" w:hAnsi="Times New Roman" w:cs="Times New Roman"/>
                <w:sz w:val="23"/>
                <w:szCs w:val="23"/>
              </w:rPr>
              <w:t>000</w:t>
            </w:r>
          </w:p>
        </w:tc>
      </w:tr>
    </w:tbl>
    <w:p w:rsidR="0094291E" w:rsidRPr="005A3057" w:rsidRDefault="0094291E">
      <w:pPr>
        <w:pStyle w:val="ConsPlusNormal"/>
        <w:jc w:val="both"/>
        <w:rPr>
          <w:rFonts w:ascii="Times New Roman" w:hAnsi="Times New Roman" w:cs="Times New Roman"/>
        </w:rPr>
      </w:pPr>
    </w:p>
    <w:p w:rsidR="0094291E" w:rsidRPr="00534A8E" w:rsidRDefault="00E20A7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32</w:t>
      </w:r>
      <w:r w:rsidR="0094291E" w:rsidRPr="00534A8E">
        <w:rPr>
          <w:rFonts w:ascii="Times New Roman" w:hAnsi="Times New Roman" w:cs="Times New Roman"/>
          <w:sz w:val="28"/>
          <w:szCs w:val="28"/>
        </w:rPr>
        <w:t>. Нормативы обеспечения функций Службы, применяемые при расчете нормативных затрат на приобретение бланочной продукции.</w:t>
      </w:r>
    </w:p>
    <w:p w:rsidR="0094291E" w:rsidRPr="005A3057" w:rsidRDefault="0094291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910"/>
        <w:gridCol w:w="2370"/>
        <w:gridCol w:w="3198"/>
      </w:tblGrid>
      <w:tr w:rsidR="0094291E" w:rsidRPr="005A3057" w:rsidTr="00534A8E">
        <w:tc>
          <w:tcPr>
            <w:tcW w:w="2063"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lastRenderedPageBreak/>
              <w:t>Наименование прочей продукции, изготовляемой типографией</w:t>
            </w:r>
          </w:p>
        </w:tc>
        <w:tc>
          <w:tcPr>
            <w:tcW w:w="1250"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Планируемое к приобретению количество прочей продукции, изготовляемой типографией, шт.</w:t>
            </w:r>
          </w:p>
        </w:tc>
        <w:tc>
          <w:tcPr>
            <w:tcW w:w="1687" w:type="pct"/>
          </w:tcPr>
          <w:p w:rsidR="0094291E" w:rsidRPr="00534A8E" w:rsidRDefault="0094291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Предельная цена 1 бланка, руб.</w:t>
            </w:r>
          </w:p>
        </w:tc>
      </w:tr>
      <w:tr w:rsidR="0094291E" w:rsidRPr="005A3057" w:rsidTr="00534A8E">
        <w:tc>
          <w:tcPr>
            <w:tcW w:w="2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Бланки</w:t>
            </w:r>
          </w:p>
        </w:tc>
        <w:tc>
          <w:tcPr>
            <w:tcW w:w="12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25000</w:t>
            </w:r>
          </w:p>
        </w:tc>
        <w:tc>
          <w:tcPr>
            <w:tcW w:w="1687"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w:t>
            </w:r>
          </w:p>
        </w:tc>
      </w:tr>
      <w:tr w:rsidR="0094291E" w:rsidRPr="005A3057" w:rsidTr="00534A8E">
        <w:tc>
          <w:tcPr>
            <w:tcW w:w="2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Поздравительная открытка и вкладыш к ней</w:t>
            </w:r>
          </w:p>
        </w:tc>
        <w:tc>
          <w:tcPr>
            <w:tcW w:w="12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500</w:t>
            </w:r>
          </w:p>
        </w:tc>
        <w:tc>
          <w:tcPr>
            <w:tcW w:w="1687"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150</w:t>
            </w:r>
          </w:p>
        </w:tc>
      </w:tr>
      <w:tr w:rsidR="0094291E" w:rsidRPr="005A3057" w:rsidTr="00534A8E">
        <w:tc>
          <w:tcPr>
            <w:tcW w:w="2063"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Бланки строгой отчетности (лицензии, квалификационные аттестаты)</w:t>
            </w:r>
          </w:p>
        </w:tc>
        <w:tc>
          <w:tcPr>
            <w:tcW w:w="1250"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2000</w:t>
            </w:r>
          </w:p>
        </w:tc>
        <w:tc>
          <w:tcPr>
            <w:tcW w:w="1687" w:type="pct"/>
          </w:tcPr>
          <w:p w:rsidR="0094291E" w:rsidRPr="00534A8E" w:rsidRDefault="0094291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100</w:t>
            </w:r>
          </w:p>
        </w:tc>
      </w:tr>
    </w:tbl>
    <w:p w:rsidR="0094291E" w:rsidRPr="005A3057" w:rsidRDefault="0094291E">
      <w:pPr>
        <w:pStyle w:val="ConsPlusNormal"/>
        <w:jc w:val="both"/>
        <w:rPr>
          <w:rFonts w:ascii="Times New Roman" w:hAnsi="Times New Roman" w:cs="Times New Roman"/>
        </w:rPr>
      </w:pPr>
    </w:p>
    <w:p w:rsidR="00FE262C" w:rsidRDefault="00E20A7E" w:rsidP="00E20A7E">
      <w:pPr>
        <w:pStyle w:val="ConsPlusNormal"/>
        <w:ind w:firstLine="708"/>
        <w:jc w:val="both"/>
        <w:rPr>
          <w:rFonts w:ascii="Times New Roman" w:hAnsi="Times New Roman" w:cs="Times New Roman"/>
          <w:sz w:val="28"/>
          <w:szCs w:val="28"/>
        </w:rPr>
      </w:pPr>
      <w:r w:rsidRPr="00534A8E">
        <w:rPr>
          <w:rFonts w:ascii="Times New Roman" w:hAnsi="Times New Roman" w:cs="Times New Roman"/>
          <w:sz w:val="28"/>
          <w:szCs w:val="28"/>
        </w:rPr>
        <w:t xml:space="preserve">33. </w:t>
      </w:r>
      <w:r w:rsidR="00FE262C" w:rsidRPr="00534A8E">
        <w:rPr>
          <w:rFonts w:ascii="Times New Roman" w:hAnsi="Times New Roman" w:cs="Times New Roman"/>
          <w:sz w:val="28"/>
          <w:szCs w:val="28"/>
        </w:rPr>
        <w:t xml:space="preserve">Нормативы обеспечения функций Службы, применяемые при расчете нормативных затрат для культурно-массовых и официальных мероприятий. </w:t>
      </w:r>
    </w:p>
    <w:p w:rsidR="00534A8E" w:rsidRPr="00534A8E" w:rsidRDefault="00534A8E" w:rsidP="00E20A7E">
      <w:pPr>
        <w:pStyle w:val="ConsPlusNormal"/>
        <w:ind w:firstLine="708"/>
        <w:jc w:val="both"/>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3418"/>
        <w:gridCol w:w="2354"/>
        <w:gridCol w:w="3234"/>
      </w:tblGrid>
      <w:tr w:rsidR="00FE262C" w:rsidRPr="00ED326E" w:rsidTr="00534A8E">
        <w:tc>
          <w:tcPr>
            <w:tcW w:w="249"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803"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w:t>
            </w:r>
          </w:p>
        </w:tc>
        <w:tc>
          <w:tcPr>
            <w:tcW w:w="1242"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Единица измерения</w:t>
            </w:r>
          </w:p>
        </w:tc>
        <w:tc>
          <w:tcPr>
            <w:tcW w:w="1707" w:type="pct"/>
          </w:tcPr>
          <w:p w:rsidR="00FE262C" w:rsidRPr="00534A8E" w:rsidRDefault="00FE262C" w:rsidP="000543B7">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Предельная цена за ед.</w:t>
            </w:r>
          </w:p>
        </w:tc>
      </w:tr>
      <w:tr w:rsidR="00FE262C" w:rsidRPr="00ED326E" w:rsidTr="00534A8E">
        <w:tc>
          <w:tcPr>
            <w:tcW w:w="249"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803"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Бутилированная вода, 19л</w:t>
            </w:r>
          </w:p>
        </w:tc>
        <w:tc>
          <w:tcPr>
            <w:tcW w:w="1242"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бутыль</w:t>
            </w:r>
          </w:p>
        </w:tc>
        <w:tc>
          <w:tcPr>
            <w:tcW w:w="1707"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350</w:t>
            </w:r>
          </w:p>
        </w:tc>
      </w:tr>
      <w:tr w:rsidR="00FE262C" w:rsidRPr="00ED326E" w:rsidTr="00534A8E">
        <w:tc>
          <w:tcPr>
            <w:tcW w:w="249"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w:t>
            </w:r>
          </w:p>
        </w:tc>
        <w:tc>
          <w:tcPr>
            <w:tcW w:w="1803"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Бутилированная вода, 0,5л (0,33 л)</w:t>
            </w:r>
          </w:p>
        </w:tc>
        <w:tc>
          <w:tcPr>
            <w:tcW w:w="1242"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бутыль</w:t>
            </w:r>
          </w:p>
        </w:tc>
        <w:tc>
          <w:tcPr>
            <w:tcW w:w="1707"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32</w:t>
            </w:r>
          </w:p>
        </w:tc>
      </w:tr>
      <w:tr w:rsidR="00FE262C" w:rsidRPr="00ED326E" w:rsidTr="00534A8E">
        <w:tc>
          <w:tcPr>
            <w:tcW w:w="249"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3</w:t>
            </w:r>
          </w:p>
        </w:tc>
        <w:tc>
          <w:tcPr>
            <w:tcW w:w="1803"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Рамки оформительские</w:t>
            </w:r>
          </w:p>
        </w:tc>
        <w:tc>
          <w:tcPr>
            <w:tcW w:w="1242" w:type="pct"/>
          </w:tcPr>
          <w:p w:rsidR="00FE262C" w:rsidRPr="00534A8E" w:rsidRDefault="00FE262C" w:rsidP="00E61797">
            <w:pPr>
              <w:pStyle w:val="ConsPlusNormal"/>
              <w:rPr>
                <w:rFonts w:ascii="Times New Roman" w:hAnsi="Times New Roman" w:cs="Times New Roman"/>
                <w:sz w:val="23"/>
                <w:szCs w:val="23"/>
              </w:rPr>
            </w:pPr>
            <w:r w:rsidRPr="00534A8E">
              <w:rPr>
                <w:rFonts w:ascii="Times New Roman" w:hAnsi="Times New Roman" w:cs="Times New Roman"/>
                <w:sz w:val="23"/>
                <w:szCs w:val="23"/>
              </w:rPr>
              <w:t>штук</w:t>
            </w:r>
            <w:r w:rsidR="00E61797">
              <w:rPr>
                <w:rFonts w:ascii="Times New Roman" w:hAnsi="Times New Roman" w:cs="Times New Roman"/>
                <w:sz w:val="23"/>
                <w:szCs w:val="23"/>
              </w:rPr>
              <w:t>а</w:t>
            </w:r>
          </w:p>
        </w:tc>
        <w:tc>
          <w:tcPr>
            <w:tcW w:w="1707"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350</w:t>
            </w:r>
          </w:p>
        </w:tc>
      </w:tr>
      <w:tr w:rsidR="00FE262C" w:rsidRPr="00ED326E" w:rsidTr="00534A8E">
        <w:tc>
          <w:tcPr>
            <w:tcW w:w="249" w:type="pct"/>
          </w:tcPr>
          <w:p w:rsidR="00FE262C" w:rsidRPr="00534A8E" w:rsidRDefault="00FE262C"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803"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Цветочная продукция</w:t>
            </w:r>
          </w:p>
        </w:tc>
        <w:tc>
          <w:tcPr>
            <w:tcW w:w="1242" w:type="pct"/>
          </w:tcPr>
          <w:p w:rsidR="00FE262C" w:rsidRPr="00534A8E" w:rsidRDefault="00FE262C" w:rsidP="00E61797">
            <w:pPr>
              <w:pStyle w:val="ConsPlusNormal"/>
              <w:rPr>
                <w:rFonts w:ascii="Times New Roman" w:hAnsi="Times New Roman" w:cs="Times New Roman"/>
                <w:sz w:val="23"/>
                <w:szCs w:val="23"/>
              </w:rPr>
            </w:pPr>
            <w:r w:rsidRPr="00534A8E">
              <w:rPr>
                <w:rFonts w:ascii="Times New Roman" w:hAnsi="Times New Roman" w:cs="Times New Roman"/>
                <w:sz w:val="23"/>
                <w:szCs w:val="23"/>
              </w:rPr>
              <w:t>штук</w:t>
            </w:r>
            <w:r w:rsidR="00E61797">
              <w:rPr>
                <w:rFonts w:ascii="Times New Roman" w:hAnsi="Times New Roman" w:cs="Times New Roman"/>
                <w:sz w:val="23"/>
                <w:szCs w:val="23"/>
              </w:rPr>
              <w:t>а</w:t>
            </w:r>
          </w:p>
        </w:tc>
        <w:tc>
          <w:tcPr>
            <w:tcW w:w="1707" w:type="pct"/>
          </w:tcPr>
          <w:p w:rsidR="00FE262C" w:rsidRPr="00534A8E" w:rsidRDefault="00FE262C"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3000</w:t>
            </w:r>
          </w:p>
        </w:tc>
      </w:tr>
      <w:tr w:rsidR="006039E7" w:rsidRPr="00ED326E" w:rsidTr="00534A8E">
        <w:tc>
          <w:tcPr>
            <w:tcW w:w="249" w:type="pct"/>
          </w:tcPr>
          <w:p w:rsidR="006039E7" w:rsidRPr="00534A8E" w:rsidRDefault="008662F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5</w:t>
            </w:r>
          </w:p>
        </w:tc>
        <w:tc>
          <w:tcPr>
            <w:tcW w:w="1803" w:type="pct"/>
          </w:tcPr>
          <w:p w:rsidR="006039E7" w:rsidRPr="00534A8E" w:rsidRDefault="006039E7"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Благодарственные письма</w:t>
            </w:r>
          </w:p>
        </w:tc>
        <w:tc>
          <w:tcPr>
            <w:tcW w:w="1242" w:type="pct"/>
          </w:tcPr>
          <w:p w:rsidR="006039E7" w:rsidRPr="00534A8E" w:rsidRDefault="008662FE"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п</w:t>
            </w:r>
            <w:r w:rsidR="006039E7" w:rsidRPr="00534A8E">
              <w:rPr>
                <w:rFonts w:ascii="Times New Roman" w:hAnsi="Times New Roman" w:cs="Times New Roman"/>
                <w:sz w:val="23"/>
                <w:szCs w:val="23"/>
              </w:rPr>
              <w:t>о необходимости</w:t>
            </w:r>
          </w:p>
        </w:tc>
        <w:tc>
          <w:tcPr>
            <w:tcW w:w="1707" w:type="pct"/>
          </w:tcPr>
          <w:p w:rsidR="006039E7" w:rsidRPr="00534A8E" w:rsidRDefault="006039E7" w:rsidP="000543B7">
            <w:pPr>
              <w:pStyle w:val="ConsPlusNormal"/>
              <w:rPr>
                <w:rFonts w:ascii="Times New Roman" w:hAnsi="Times New Roman" w:cs="Times New Roman"/>
                <w:sz w:val="23"/>
                <w:szCs w:val="23"/>
              </w:rPr>
            </w:pPr>
            <w:r w:rsidRPr="00534A8E">
              <w:rPr>
                <w:rFonts w:ascii="Times New Roman" w:hAnsi="Times New Roman" w:cs="Times New Roman"/>
                <w:sz w:val="23"/>
                <w:szCs w:val="23"/>
              </w:rPr>
              <w:t>300</w:t>
            </w:r>
          </w:p>
        </w:tc>
      </w:tr>
    </w:tbl>
    <w:p w:rsidR="00FE262C" w:rsidRDefault="00FE262C">
      <w:pPr>
        <w:pStyle w:val="ConsPlusNormal"/>
        <w:ind w:firstLine="540"/>
        <w:jc w:val="both"/>
        <w:rPr>
          <w:rFonts w:ascii="Times New Roman" w:hAnsi="Times New Roman" w:cs="Times New Roman"/>
        </w:rPr>
      </w:pPr>
    </w:p>
    <w:p w:rsidR="008D55F8" w:rsidRDefault="008D55F8">
      <w:pPr>
        <w:pStyle w:val="ConsPlusNormal"/>
        <w:ind w:firstLine="540"/>
        <w:jc w:val="both"/>
        <w:rPr>
          <w:rFonts w:ascii="Times New Roman" w:hAnsi="Times New Roman" w:cs="Times New Roman"/>
        </w:rPr>
      </w:pPr>
    </w:p>
    <w:p w:rsidR="008662FE" w:rsidRPr="00534A8E" w:rsidRDefault="00E20A7E" w:rsidP="008662FE">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 xml:space="preserve">34. </w:t>
      </w:r>
      <w:r w:rsidR="008662FE" w:rsidRPr="00534A8E">
        <w:rPr>
          <w:rFonts w:ascii="Times New Roman" w:hAnsi="Times New Roman" w:cs="Times New Roman"/>
          <w:sz w:val="28"/>
          <w:szCs w:val="28"/>
        </w:rPr>
        <w:t>Нормативы обеспечения функций Службы, применяемые при расчете нормативных затрат на приобретение средств измерения.</w:t>
      </w:r>
    </w:p>
    <w:p w:rsidR="008662FE" w:rsidRPr="005A3057" w:rsidRDefault="008662FE" w:rsidP="008662FE">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3588"/>
        <w:gridCol w:w="3213"/>
        <w:gridCol w:w="2205"/>
      </w:tblGrid>
      <w:tr w:rsidR="008662FE" w:rsidRPr="005A3057" w:rsidTr="00534A8E">
        <w:tc>
          <w:tcPr>
            <w:tcW w:w="249" w:type="pct"/>
          </w:tcPr>
          <w:p w:rsidR="008662FE" w:rsidRPr="00534A8E" w:rsidRDefault="008662FE" w:rsidP="008662F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N п/п</w:t>
            </w:r>
          </w:p>
        </w:tc>
        <w:tc>
          <w:tcPr>
            <w:tcW w:w="1893" w:type="pct"/>
          </w:tcPr>
          <w:p w:rsidR="008662FE" w:rsidRPr="00534A8E" w:rsidRDefault="008662FE" w:rsidP="008662F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Наименование</w:t>
            </w:r>
          </w:p>
        </w:tc>
        <w:tc>
          <w:tcPr>
            <w:tcW w:w="1695" w:type="pct"/>
          </w:tcPr>
          <w:p w:rsidR="008662FE" w:rsidRPr="00534A8E" w:rsidRDefault="008662FE" w:rsidP="008662F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Количество</w:t>
            </w:r>
          </w:p>
        </w:tc>
        <w:tc>
          <w:tcPr>
            <w:tcW w:w="1164" w:type="pct"/>
          </w:tcPr>
          <w:p w:rsidR="008662FE" w:rsidRPr="00534A8E" w:rsidRDefault="008662FE" w:rsidP="008662F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Цена за единицу, не более, руб.</w:t>
            </w:r>
          </w:p>
        </w:tc>
      </w:tr>
      <w:tr w:rsidR="008662FE" w:rsidRPr="005A3057" w:rsidTr="00534A8E">
        <w:tc>
          <w:tcPr>
            <w:tcW w:w="249" w:type="pct"/>
          </w:tcPr>
          <w:p w:rsidR="008662FE" w:rsidRPr="00534A8E" w:rsidRDefault="008662F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1</w:t>
            </w:r>
          </w:p>
        </w:tc>
        <w:tc>
          <w:tcPr>
            <w:tcW w:w="1893" w:type="pct"/>
          </w:tcPr>
          <w:p w:rsidR="008662FE" w:rsidRPr="00534A8E" w:rsidRDefault="008662F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 xml:space="preserve">Анемометр Testo 410-2  </w:t>
            </w:r>
          </w:p>
        </w:tc>
        <w:tc>
          <w:tcPr>
            <w:tcW w:w="1695" w:type="pct"/>
          </w:tcPr>
          <w:p w:rsidR="008662FE"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8662FE" w:rsidRPr="00534A8E" w:rsidRDefault="008662F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15000</w:t>
            </w:r>
          </w:p>
        </w:tc>
      </w:tr>
      <w:tr w:rsidR="008662FE" w:rsidRPr="005A3057" w:rsidTr="00534A8E">
        <w:tc>
          <w:tcPr>
            <w:tcW w:w="249" w:type="pct"/>
          </w:tcPr>
          <w:p w:rsidR="008662FE" w:rsidRPr="00534A8E" w:rsidRDefault="008662FE"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2</w:t>
            </w:r>
          </w:p>
        </w:tc>
        <w:tc>
          <w:tcPr>
            <w:tcW w:w="1893" w:type="pct"/>
          </w:tcPr>
          <w:p w:rsidR="008662FE"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Testo 760-1 цифровой мультиметр</w:t>
            </w:r>
          </w:p>
        </w:tc>
        <w:tc>
          <w:tcPr>
            <w:tcW w:w="1695" w:type="pct"/>
          </w:tcPr>
          <w:p w:rsidR="008662FE"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8662FE"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11000</w:t>
            </w:r>
          </w:p>
        </w:tc>
      </w:tr>
      <w:tr w:rsidR="009D217B" w:rsidRPr="005A3057" w:rsidTr="00534A8E">
        <w:tc>
          <w:tcPr>
            <w:tcW w:w="249" w:type="pct"/>
          </w:tcPr>
          <w:p w:rsidR="009D217B" w:rsidRPr="00534A8E" w:rsidRDefault="009D217B"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3</w:t>
            </w:r>
          </w:p>
        </w:tc>
        <w:tc>
          <w:tcPr>
            <w:tcW w:w="1893"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Инфракрасный термометр МП-4</w:t>
            </w:r>
          </w:p>
        </w:tc>
        <w:tc>
          <w:tcPr>
            <w:tcW w:w="1695" w:type="pct"/>
          </w:tcPr>
          <w:p w:rsidR="009D217B"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5000</w:t>
            </w:r>
          </w:p>
        </w:tc>
      </w:tr>
      <w:tr w:rsidR="009D217B" w:rsidRPr="005A3057" w:rsidTr="00534A8E">
        <w:tc>
          <w:tcPr>
            <w:tcW w:w="249" w:type="pct"/>
          </w:tcPr>
          <w:p w:rsidR="009D217B" w:rsidRPr="00534A8E" w:rsidRDefault="009D217B"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4</w:t>
            </w:r>
          </w:p>
        </w:tc>
        <w:tc>
          <w:tcPr>
            <w:tcW w:w="1893"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Лазерный дальномер BOSCH GLM 150</w:t>
            </w:r>
          </w:p>
        </w:tc>
        <w:tc>
          <w:tcPr>
            <w:tcW w:w="1695" w:type="pct"/>
          </w:tcPr>
          <w:p w:rsidR="009D217B"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10000</w:t>
            </w:r>
          </w:p>
        </w:tc>
      </w:tr>
      <w:tr w:rsidR="009D217B" w:rsidRPr="005A3057" w:rsidTr="00534A8E">
        <w:tc>
          <w:tcPr>
            <w:tcW w:w="249" w:type="pct"/>
          </w:tcPr>
          <w:p w:rsidR="009D217B" w:rsidRPr="00534A8E" w:rsidRDefault="009D217B"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lastRenderedPageBreak/>
              <w:t>5</w:t>
            </w:r>
          </w:p>
        </w:tc>
        <w:tc>
          <w:tcPr>
            <w:tcW w:w="1893"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Пирометр Кельвин Компакт-201</w:t>
            </w:r>
          </w:p>
        </w:tc>
        <w:tc>
          <w:tcPr>
            <w:tcW w:w="1695" w:type="pct"/>
          </w:tcPr>
          <w:p w:rsidR="009D217B"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9000</w:t>
            </w:r>
          </w:p>
        </w:tc>
      </w:tr>
      <w:tr w:rsidR="009D217B" w:rsidRPr="005A3057" w:rsidTr="00534A8E">
        <w:tc>
          <w:tcPr>
            <w:tcW w:w="249" w:type="pct"/>
          </w:tcPr>
          <w:p w:rsidR="009D217B" w:rsidRPr="00534A8E" w:rsidRDefault="009D217B"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6</w:t>
            </w:r>
          </w:p>
        </w:tc>
        <w:tc>
          <w:tcPr>
            <w:tcW w:w="1893"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Тепловизор Flir E40</w:t>
            </w:r>
          </w:p>
        </w:tc>
        <w:tc>
          <w:tcPr>
            <w:tcW w:w="1695" w:type="pct"/>
          </w:tcPr>
          <w:p w:rsidR="009D217B" w:rsidRPr="00534A8E" w:rsidRDefault="00E20A7E" w:rsidP="00E20A7E">
            <w:pPr>
              <w:pStyle w:val="ConsPlusNormal"/>
              <w:rPr>
                <w:rFonts w:ascii="Times New Roman" w:hAnsi="Times New Roman" w:cs="Times New Roman"/>
                <w:sz w:val="23"/>
                <w:szCs w:val="23"/>
              </w:rPr>
            </w:pPr>
            <w:r w:rsidRPr="00534A8E">
              <w:rPr>
                <w:rFonts w:ascii="Times New Roman" w:hAnsi="Times New Roman" w:cs="Times New Roman"/>
                <w:sz w:val="23"/>
                <w:szCs w:val="23"/>
              </w:rPr>
              <w:t>не более 4 на службу</w:t>
            </w:r>
          </w:p>
        </w:tc>
        <w:tc>
          <w:tcPr>
            <w:tcW w:w="1164"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230000</w:t>
            </w:r>
          </w:p>
        </w:tc>
      </w:tr>
      <w:tr w:rsidR="009D217B" w:rsidRPr="005A3057" w:rsidTr="00534A8E">
        <w:tc>
          <w:tcPr>
            <w:tcW w:w="249" w:type="pct"/>
          </w:tcPr>
          <w:p w:rsidR="009D217B" w:rsidRPr="00534A8E" w:rsidRDefault="009D217B" w:rsidP="00534A8E">
            <w:pPr>
              <w:pStyle w:val="ConsPlusNormal"/>
              <w:jc w:val="center"/>
              <w:rPr>
                <w:rFonts w:ascii="Times New Roman" w:hAnsi="Times New Roman" w:cs="Times New Roman"/>
                <w:sz w:val="23"/>
                <w:szCs w:val="23"/>
              </w:rPr>
            </w:pPr>
            <w:r w:rsidRPr="00534A8E">
              <w:rPr>
                <w:rFonts w:ascii="Times New Roman" w:hAnsi="Times New Roman" w:cs="Times New Roman"/>
                <w:sz w:val="23"/>
                <w:szCs w:val="23"/>
              </w:rPr>
              <w:t>7</w:t>
            </w:r>
          </w:p>
        </w:tc>
        <w:tc>
          <w:tcPr>
            <w:tcW w:w="1893"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Термометр технический жидкостной</w:t>
            </w:r>
          </w:p>
        </w:tc>
        <w:tc>
          <w:tcPr>
            <w:tcW w:w="1695" w:type="pct"/>
          </w:tcPr>
          <w:p w:rsidR="009D217B" w:rsidRPr="00534A8E" w:rsidRDefault="00E20A7E"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по необходимости, но не более 1 шт. на 1 сотрудника</w:t>
            </w:r>
          </w:p>
        </w:tc>
        <w:tc>
          <w:tcPr>
            <w:tcW w:w="1164" w:type="pct"/>
          </w:tcPr>
          <w:p w:rsidR="009D217B" w:rsidRPr="00534A8E" w:rsidRDefault="009D217B" w:rsidP="008662FE">
            <w:pPr>
              <w:pStyle w:val="ConsPlusNormal"/>
              <w:rPr>
                <w:rFonts w:ascii="Times New Roman" w:hAnsi="Times New Roman" w:cs="Times New Roman"/>
                <w:sz w:val="23"/>
                <w:szCs w:val="23"/>
              </w:rPr>
            </w:pPr>
            <w:r w:rsidRPr="00534A8E">
              <w:rPr>
                <w:rFonts w:ascii="Times New Roman" w:hAnsi="Times New Roman" w:cs="Times New Roman"/>
                <w:sz w:val="23"/>
                <w:szCs w:val="23"/>
              </w:rPr>
              <w:t>300</w:t>
            </w:r>
          </w:p>
        </w:tc>
      </w:tr>
    </w:tbl>
    <w:p w:rsidR="008662FE" w:rsidRPr="005A3057" w:rsidRDefault="008662FE" w:rsidP="008662FE">
      <w:pPr>
        <w:pStyle w:val="ConsPlusNormal"/>
        <w:jc w:val="both"/>
        <w:rPr>
          <w:rFonts w:ascii="Times New Roman" w:hAnsi="Times New Roman" w:cs="Times New Roman"/>
        </w:rPr>
      </w:pPr>
    </w:p>
    <w:p w:rsidR="00FE262C" w:rsidRDefault="00FE262C">
      <w:pPr>
        <w:pStyle w:val="ConsPlusNormal"/>
        <w:ind w:firstLine="540"/>
        <w:jc w:val="both"/>
        <w:rPr>
          <w:rFonts w:ascii="Times New Roman" w:hAnsi="Times New Roman" w:cs="Times New Roman"/>
        </w:rPr>
      </w:pPr>
    </w:p>
    <w:p w:rsidR="00792E5F" w:rsidRDefault="00792E5F" w:rsidP="00792E5F">
      <w:pPr>
        <w:pStyle w:val="ConsPlusNormal"/>
        <w:ind w:firstLine="540"/>
        <w:jc w:val="both"/>
        <w:rPr>
          <w:rFonts w:ascii="Times New Roman" w:hAnsi="Times New Roman" w:cs="Times New Roman"/>
          <w:sz w:val="28"/>
          <w:szCs w:val="28"/>
        </w:rPr>
      </w:pPr>
      <w:r w:rsidRPr="00534A8E">
        <w:rPr>
          <w:rFonts w:ascii="Times New Roman" w:hAnsi="Times New Roman" w:cs="Times New Roman"/>
          <w:sz w:val="28"/>
          <w:szCs w:val="28"/>
        </w:rPr>
        <w:t>3</w:t>
      </w:r>
      <w:r>
        <w:rPr>
          <w:rFonts w:ascii="Times New Roman" w:hAnsi="Times New Roman" w:cs="Times New Roman"/>
          <w:sz w:val="28"/>
          <w:szCs w:val="28"/>
        </w:rPr>
        <w:t>5</w:t>
      </w:r>
      <w:r w:rsidRPr="00534A8E">
        <w:rPr>
          <w:rFonts w:ascii="Times New Roman" w:hAnsi="Times New Roman" w:cs="Times New Roman"/>
          <w:sz w:val="28"/>
          <w:szCs w:val="28"/>
        </w:rPr>
        <w:t xml:space="preserve">. </w:t>
      </w:r>
      <w:r w:rsidRPr="00792E5F">
        <w:rPr>
          <w:rFonts w:ascii="Times New Roman" w:hAnsi="Times New Roman" w:cs="Times New Roman"/>
          <w:sz w:val="28"/>
          <w:szCs w:val="28"/>
        </w:rPr>
        <w:t xml:space="preserve">Нормативы, применяемые при расчете нормативных затрат на </w:t>
      </w:r>
      <w:r w:rsidRPr="00274FB0">
        <w:rPr>
          <w:rFonts w:ascii="Times New Roman" w:hAnsi="Times New Roman" w:cs="Times New Roman"/>
          <w:sz w:val="28"/>
          <w:szCs w:val="28"/>
        </w:rPr>
        <w:t>информационное обеспечение.</w:t>
      </w:r>
    </w:p>
    <w:p w:rsidR="00AB6DD5" w:rsidRDefault="00AB6DD5" w:rsidP="00792E5F">
      <w:pPr>
        <w:pStyle w:val="ConsPlusNormal"/>
        <w:ind w:firstLine="540"/>
        <w:jc w:val="both"/>
        <w:rPr>
          <w:rFonts w:ascii="Times New Roman" w:hAnsi="Times New Roman" w:cs="Times New Roman"/>
          <w:sz w:val="28"/>
          <w:szCs w:val="28"/>
        </w:rPr>
      </w:pPr>
    </w:p>
    <w:p w:rsidR="00AB6DD5" w:rsidRPr="00274FB0" w:rsidRDefault="00AB6DD5" w:rsidP="00792E5F">
      <w:pPr>
        <w:pStyle w:val="ConsPlusNormal"/>
        <w:ind w:firstLine="540"/>
        <w:jc w:val="both"/>
        <w:rPr>
          <w:rFonts w:ascii="Times New Roman" w:hAnsi="Times New Roman" w:cs="Times New Roman"/>
          <w:sz w:val="28"/>
          <w:szCs w:val="28"/>
        </w:rPr>
      </w:pPr>
    </w:p>
    <w:p w:rsidR="00792E5F" w:rsidRPr="00274FB0" w:rsidRDefault="00792E5F">
      <w:pPr>
        <w:pStyle w:val="ConsPlusNormal"/>
        <w:ind w:firstLine="540"/>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72"/>
        <w:gridCol w:w="3588"/>
        <w:gridCol w:w="3213"/>
        <w:gridCol w:w="2205"/>
      </w:tblGrid>
      <w:tr w:rsidR="00792E5F" w:rsidRPr="00274FB0" w:rsidTr="00792E5F">
        <w:tc>
          <w:tcPr>
            <w:tcW w:w="249"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N п/п</w:t>
            </w:r>
          </w:p>
        </w:tc>
        <w:tc>
          <w:tcPr>
            <w:tcW w:w="1893"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Наименование</w:t>
            </w:r>
          </w:p>
        </w:tc>
        <w:tc>
          <w:tcPr>
            <w:tcW w:w="1695"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Периодичность</w:t>
            </w:r>
          </w:p>
        </w:tc>
        <w:tc>
          <w:tcPr>
            <w:tcW w:w="1163"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Цена за единицу, не более, руб.</w:t>
            </w:r>
          </w:p>
        </w:tc>
      </w:tr>
      <w:tr w:rsidR="00792E5F" w:rsidRPr="00274FB0" w:rsidTr="00792E5F">
        <w:tc>
          <w:tcPr>
            <w:tcW w:w="249"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1</w:t>
            </w:r>
          </w:p>
        </w:tc>
        <w:tc>
          <w:tcPr>
            <w:tcW w:w="1893" w:type="pct"/>
          </w:tcPr>
          <w:p w:rsidR="00792E5F" w:rsidRPr="00274FB0" w:rsidRDefault="00792E5F" w:rsidP="00792E5F">
            <w:pPr>
              <w:rPr>
                <w:rFonts w:ascii="Times New Roman" w:hAnsi="Times New Roman" w:cs="Times New Roman"/>
                <w:sz w:val="23"/>
                <w:szCs w:val="23"/>
              </w:rPr>
            </w:pPr>
            <w:r w:rsidRPr="00274FB0">
              <w:rPr>
                <w:rFonts w:ascii="Times New Roman" w:hAnsi="Times New Roman" w:cs="Times New Roman"/>
                <w:sz w:val="23"/>
                <w:szCs w:val="23"/>
              </w:rPr>
              <w:t>Телевидение</w:t>
            </w:r>
          </w:p>
        </w:tc>
        <w:tc>
          <w:tcPr>
            <w:tcW w:w="1695" w:type="pct"/>
          </w:tcPr>
          <w:p w:rsidR="00792E5F" w:rsidRPr="00274FB0" w:rsidRDefault="00792E5F" w:rsidP="00792E5F">
            <w:pPr>
              <w:pStyle w:val="ConsPlusNormal"/>
              <w:rPr>
                <w:rFonts w:ascii="Times New Roman" w:hAnsi="Times New Roman" w:cs="Times New Roman"/>
                <w:sz w:val="23"/>
                <w:szCs w:val="23"/>
              </w:rPr>
            </w:pPr>
            <w:r w:rsidRPr="00274FB0">
              <w:rPr>
                <w:rFonts w:ascii="Times New Roman" w:hAnsi="Times New Roman" w:cs="Times New Roman"/>
                <w:sz w:val="23"/>
                <w:szCs w:val="23"/>
              </w:rPr>
              <w:t>1-2 раза/месяц</w:t>
            </w:r>
          </w:p>
        </w:tc>
        <w:tc>
          <w:tcPr>
            <w:tcW w:w="1163" w:type="pct"/>
          </w:tcPr>
          <w:p w:rsidR="00792E5F" w:rsidRPr="00274FB0" w:rsidRDefault="00792E5F" w:rsidP="00274FB0">
            <w:pPr>
              <w:rPr>
                <w:rFonts w:ascii="Times New Roman" w:hAnsi="Times New Roman" w:cs="Times New Roman"/>
                <w:sz w:val="23"/>
                <w:szCs w:val="23"/>
              </w:rPr>
            </w:pPr>
            <w:r w:rsidRPr="00274FB0">
              <w:rPr>
                <w:rFonts w:ascii="Times New Roman" w:hAnsi="Times New Roman" w:cs="Times New Roman"/>
                <w:sz w:val="23"/>
                <w:szCs w:val="23"/>
              </w:rPr>
              <w:t xml:space="preserve">не более за сюжет – </w:t>
            </w:r>
            <w:r w:rsidR="00274FB0">
              <w:rPr>
                <w:rFonts w:ascii="Times New Roman" w:hAnsi="Times New Roman" w:cs="Times New Roman"/>
                <w:sz w:val="23"/>
                <w:szCs w:val="23"/>
              </w:rPr>
              <w:t>5</w:t>
            </w:r>
            <w:r w:rsidRPr="00274FB0">
              <w:rPr>
                <w:rFonts w:ascii="Times New Roman" w:hAnsi="Times New Roman" w:cs="Times New Roman"/>
                <w:sz w:val="23"/>
                <w:szCs w:val="23"/>
              </w:rPr>
              <w:t>0000 – 1 минута</w:t>
            </w:r>
          </w:p>
        </w:tc>
      </w:tr>
      <w:tr w:rsidR="00792E5F" w:rsidRPr="00274FB0" w:rsidTr="00792E5F">
        <w:tc>
          <w:tcPr>
            <w:tcW w:w="249"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2</w:t>
            </w:r>
          </w:p>
        </w:tc>
        <w:tc>
          <w:tcPr>
            <w:tcW w:w="1893" w:type="pct"/>
          </w:tcPr>
          <w:p w:rsidR="00792E5F" w:rsidRPr="00274FB0" w:rsidRDefault="00792E5F" w:rsidP="00792E5F">
            <w:pPr>
              <w:rPr>
                <w:rFonts w:ascii="Times New Roman" w:hAnsi="Times New Roman" w:cs="Times New Roman"/>
                <w:sz w:val="23"/>
                <w:szCs w:val="23"/>
              </w:rPr>
            </w:pPr>
            <w:r w:rsidRPr="00274FB0">
              <w:rPr>
                <w:rFonts w:ascii="Times New Roman" w:hAnsi="Times New Roman" w:cs="Times New Roman"/>
                <w:sz w:val="23"/>
                <w:szCs w:val="23"/>
              </w:rPr>
              <w:t>Радио</w:t>
            </w:r>
          </w:p>
        </w:tc>
        <w:tc>
          <w:tcPr>
            <w:tcW w:w="1695" w:type="pct"/>
          </w:tcPr>
          <w:p w:rsidR="00792E5F" w:rsidRPr="00274FB0" w:rsidRDefault="00792E5F" w:rsidP="00792E5F">
            <w:pPr>
              <w:pStyle w:val="ConsPlusNormal"/>
              <w:rPr>
                <w:rFonts w:ascii="Times New Roman" w:hAnsi="Times New Roman" w:cs="Times New Roman"/>
                <w:sz w:val="23"/>
                <w:szCs w:val="23"/>
              </w:rPr>
            </w:pPr>
            <w:r w:rsidRPr="00274FB0">
              <w:rPr>
                <w:rFonts w:ascii="Times New Roman" w:hAnsi="Times New Roman" w:cs="Times New Roman"/>
                <w:sz w:val="23"/>
                <w:szCs w:val="23"/>
              </w:rPr>
              <w:t>1-2 раза/месяц</w:t>
            </w:r>
          </w:p>
        </w:tc>
        <w:tc>
          <w:tcPr>
            <w:tcW w:w="1163" w:type="pct"/>
          </w:tcPr>
          <w:p w:rsidR="00792E5F" w:rsidRPr="00274FB0" w:rsidRDefault="00792E5F" w:rsidP="00792E5F">
            <w:pPr>
              <w:rPr>
                <w:rFonts w:ascii="Times New Roman" w:hAnsi="Times New Roman" w:cs="Times New Roman"/>
                <w:sz w:val="23"/>
                <w:szCs w:val="23"/>
              </w:rPr>
            </w:pPr>
            <w:r w:rsidRPr="00274FB0">
              <w:rPr>
                <w:rFonts w:ascii="Times New Roman" w:hAnsi="Times New Roman" w:cs="Times New Roman"/>
                <w:sz w:val="23"/>
                <w:szCs w:val="23"/>
              </w:rPr>
              <w:t xml:space="preserve">не более </w:t>
            </w:r>
            <w:r w:rsidR="00274FB0">
              <w:rPr>
                <w:rFonts w:ascii="Times New Roman" w:hAnsi="Times New Roman" w:cs="Times New Roman"/>
                <w:sz w:val="23"/>
                <w:szCs w:val="23"/>
              </w:rPr>
              <w:t>8</w:t>
            </w:r>
            <w:r w:rsidRPr="00274FB0">
              <w:rPr>
                <w:rFonts w:ascii="Times New Roman" w:hAnsi="Times New Roman" w:cs="Times New Roman"/>
                <w:sz w:val="23"/>
                <w:szCs w:val="23"/>
              </w:rPr>
              <w:t>000 – 1 минута</w:t>
            </w:r>
          </w:p>
        </w:tc>
      </w:tr>
      <w:tr w:rsidR="00792E5F" w:rsidRPr="00274FB0" w:rsidTr="00792E5F">
        <w:tc>
          <w:tcPr>
            <w:tcW w:w="249"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3</w:t>
            </w:r>
          </w:p>
          <w:p w:rsidR="00792E5F" w:rsidRPr="00274FB0" w:rsidRDefault="00792E5F" w:rsidP="00792E5F">
            <w:pPr>
              <w:pStyle w:val="ConsPlusNormal"/>
              <w:jc w:val="center"/>
              <w:rPr>
                <w:rFonts w:ascii="Times New Roman" w:hAnsi="Times New Roman" w:cs="Times New Roman"/>
                <w:sz w:val="23"/>
                <w:szCs w:val="23"/>
              </w:rPr>
            </w:pPr>
          </w:p>
        </w:tc>
        <w:tc>
          <w:tcPr>
            <w:tcW w:w="1893" w:type="pct"/>
          </w:tcPr>
          <w:p w:rsidR="00792E5F" w:rsidRPr="00274FB0" w:rsidRDefault="00792E5F" w:rsidP="00792E5F">
            <w:pPr>
              <w:rPr>
                <w:rFonts w:ascii="Times New Roman" w:hAnsi="Times New Roman" w:cs="Times New Roman"/>
                <w:sz w:val="23"/>
                <w:szCs w:val="23"/>
              </w:rPr>
            </w:pPr>
            <w:r w:rsidRPr="00274FB0">
              <w:rPr>
                <w:rFonts w:ascii="Times New Roman" w:hAnsi="Times New Roman" w:cs="Times New Roman"/>
                <w:sz w:val="23"/>
                <w:szCs w:val="23"/>
              </w:rPr>
              <w:t>Печатное издание</w:t>
            </w:r>
          </w:p>
        </w:tc>
        <w:tc>
          <w:tcPr>
            <w:tcW w:w="1695" w:type="pct"/>
          </w:tcPr>
          <w:p w:rsidR="00792E5F" w:rsidRPr="00274FB0" w:rsidRDefault="00792E5F" w:rsidP="00792E5F">
            <w:pPr>
              <w:pStyle w:val="ConsPlusNormal"/>
              <w:rPr>
                <w:rFonts w:ascii="Times New Roman" w:hAnsi="Times New Roman" w:cs="Times New Roman"/>
                <w:sz w:val="23"/>
                <w:szCs w:val="23"/>
              </w:rPr>
            </w:pPr>
            <w:r w:rsidRPr="00274FB0">
              <w:rPr>
                <w:rFonts w:ascii="Times New Roman" w:hAnsi="Times New Roman" w:cs="Times New Roman"/>
                <w:sz w:val="23"/>
                <w:szCs w:val="23"/>
              </w:rPr>
              <w:t>1-2 раза/месяц</w:t>
            </w:r>
          </w:p>
        </w:tc>
        <w:tc>
          <w:tcPr>
            <w:tcW w:w="1163" w:type="pct"/>
          </w:tcPr>
          <w:p w:rsidR="00792E5F" w:rsidRPr="00274FB0" w:rsidRDefault="00E441A8" w:rsidP="00792E5F">
            <w:pPr>
              <w:rPr>
                <w:rFonts w:ascii="Times New Roman" w:hAnsi="Times New Roman" w:cs="Times New Roman"/>
                <w:sz w:val="23"/>
                <w:szCs w:val="23"/>
              </w:rPr>
            </w:pPr>
            <w:r>
              <w:rPr>
                <w:rFonts w:ascii="Times New Roman" w:hAnsi="Times New Roman" w:cs="Times New Roman"/>
                <w:sz w:val="23"/>
                <w:szCs w:val="23"/>
              </w:rPr>
              <w:t xml:space="preserve">не более 50000 – 1 страница </w:t>
            </w:r>
          </w:p>
        </w:tc>
      </w:tr>
      <w:tr w:rsidR="00792E5F" w:rsidRPr="00274FB0" w:rsidTr="00792E5F">
        <w:tc>
          <w:tcPr>
            <w:tcW w:w="249" w:type="pct"/>
          </w:tcPr>
          <w:p w:rsidR="00792E5F" w:rsidRPr="00274FB0" w:rsidRDefault="00792E5F" w:rsidP="00792E5F">
            <w:pPr>
              <w:pStyle w:val="ConsPlusNormal"/>
              <w:jc w:val="center"/>
              <w:rPr>
                <w:rFonts w:ascii="Times New Roman" w:hAnsi="Times New Roman" w:cs="Times New Roman"/>
                <w:sz w:val="23"/>
                <w:szCs w:val="23"/>
              </w:rPr>
            </w:pPr>
            <w:r w:rsidRPr="00274FB0">
              <w:rPr>
                <w:rFonts w:ascii="Times New Roman" w:hAnsi="Times New Roman" w:cs="Times New Roman"/>
                <w:sz w:val="23"/>
                <w:szCs w:val="23"/>
              </w:rPr>
              <w:t>4</w:t>
            </w:r>
          </w:p>
        </w:tc>
        <w:tc>
          <w:tcPr>
            <w:tcW w:w="1893" w:type="pct"/>
          </w:tcPr>
          <w:p w:rsidR="00792E5F" w:rsidRPr="00274FB0" w:rsidRDefault="00792E5F" w:rsidP="00792E5F">
            <w:pPr>
              <w:rPr>
                <w:rFonts w:ascii="Times New Roman" w:hAnsi="Times New Roman" w:cs="Times New Roman"/>
                <w:sz w:val="23"/>
                <w:szCs w:val="23"/>
              </w:rPr>
            </w:pPr>
            <w:r w:rsidRPr="00274FB0">
              <w:rPr>
                <w:rFonts w:ascii="Times New Roman" w:hAnsi="Times New Roman" w:cs="Times New Roman"/>
                <w:sz w:val="23"/>
                <w:szCs w:val="23"/>
              </w:rPr>
              <w:t>Интернет издание</w:t>
            </w:r>
          </w:p>
        </w:tc>
        <w:tc>
          <w:tcPr>
            <w:tcW w:w="1695" w:type="pct"/>
          </w:tcPr>
          <w:p w:rsidR="00792E5F" w:rsidRPr="00274FB0" w:rsidRDefault="00792E5F" w:rsidP="00792E5F">
            <w:pPr>
              <w:pStyle w:val="ConsPlusNormal"/>
              <w:rPr>
                <w:rFonts w:ascii="Times New Roman" w:hAnsi="Times New Roman" w:cs="Times New Roman"/>
                <w:sz w:val="23"/>
                <w:szCs w:val="23"/>
              </w:rPr>
            </w:pPr>
            <w:r w:rsidRPr="00274FB0">
              <w:rPr>
                <w:rFonts w:ascii="Times New Roman" w:hAnsi="Times New Roman" w:cs="Times New Roman"/>
                <w:sz w:val="23"/>
                <w:szCs w:val="23"/>
              </w:rPr>
              <w:t>1-2 раза/месяц</w:t>
            </w:r>
          </w:p>
        </w:tc>
        <w:tc>
          <w:tcPr>
            <w:tcW w:w="1163" w:type="pct"/>
          </w:tcPr>
          <w:p w:rsidR="00792E5F" w:rsidRPr="00274FB0" w:rsidRDefault="00792E5F" w:rsidP="00274FB0">
            <w:pPr>
              <w:rPr>
                <w:rFonts w:ascii="Times New Roman" w:hAnsi="Times New Roman" w:cs="Times New Roman"/>
                <w:sz w:val="23"/>
                <w:szCs w:val="23"/>
              </w:rPr>
            </w:pPr>
            <w:r w:rsidRPr="00274FB0">
              <w:rPr>
                <w:rFonts w:ascii="Times New Roman" w:hAnsi="Times New Roman" w:cs="Times New Roman"/>
                <w:sz w:val="23"/>
                <w:szCs w:val="23"/>
              </w:rPr>
              <w:t xml:space="preserve">не более за статью – </w:t>
            </w:r>
            <w:r w:rsidR="00274FB0">
              <w:rPr>
                <w:rFonts w:ascii="Times New Roman" w:hAnsi="Times New Roman" w:cs="Times New Roman"/>
                <w:sz w:val="23"/>
                <w:szCs w:val="23"/>
              </w:rPr>
              <w:t>30</w:t>
            </w:r>
            <w:r w:rsidRPr="00274FB0">
              <w:rPr>
                <w:rFonts w:ascii="Times New Roman" w:hAnsi="Times New Roman" w:cs="Times New Roman"/>
                <w:sz w:val="23"/>
                <w:szCs w:val="23"/>
              </w:rPr>
              <w:t>000</w:t>
            </w:r>
            <w:r w:rsidR="00274FB0">
              <w:rPr>
                <w:rFonts w:ascii="Times New Roman" w:hAnsi="Times New Roman" w:cs="Times New Roman"/>
                <w:sz w:val="23"/>
                <w:szCs w:val="23"/>
              </w:rPr>
              <w:t>, новость - 15000</w:t>
            </w:r>
            <w:r w:rsidRPr="00274FB0">
              <w:rPr>
                <w:rFonts w:ascii="Times New Roman" w:hAnsi="Times New Roman" w:cs="Times New Roman"/>
                <w:sz w:val="23"/>
                <w:szCs w:val="23"/>
              </w:rPr>
              <w:t xml:space="preserve"> </w:t>
            </w:r>
          </w:p>
        </w:tc>
      </w:tr>
    </w:tbl>
    <w:p w:rsidR="00792E5F" w:rsidRDefault="00792E5F">
      <w:pPr>
        <w:pStyle w:val="ConsPlusNormal"/>
        <w:ind w:firstLine="540"/>
        <w:jc w:val="both"/>
        <w:rPr>
          <w:rFonts w:ascii="Times New Roman" w:hAnsi="Times New Roman" w:cs="Times New Roman"/>
        </w:rPr>
      </w:pPr>
    </w:p>
    <w:p w:rsidR="00792E5F" w:rsidRPr="00F20733" w:rsidRDefault="00792E5F">
      <w:pPr>
        <w:pStyle w:val="ConsPlusNormal"/>
        <w:ind w:firstLine="540"/>
        <w:jc w:val="both"/>
        <w:rPr>
          <w:rFonts w:ascii="Times New Roman" w:hAnsi="Times New Roman" w:cs="Times New Roman"/>
          <w:sz w:val="28"/>
          <w:szCs w:val="28"/>
        </w:rPr>
      </w:pPr>
    </w:p>
    <w:p w:rsidR="0094291E" w:rsidRPr="00F20733" w:rsidRDefault="0094291E">
      <w:pPr>
        <w:pStyle w:val="ConsPlusNormal"/>
        <w:ind w:firstLine="540"/>
        <w:jc w:val="both"/>
        <w:rPr>
          <w:rFonts w:ascii="Times New Roman" w:hAnsi="Times New Roman" w:cs="Times New Roman"/>
          <w:sz w:val="28"/>
          <w:szCs w:val="28"/>
        </w:rPr>
      </w:pPr>
      <w:r w:rsidRPr="00F20733">
        <w:rPr>
          <w:rFonts w:ascii="Times New Roman" w:hAnsi="Times New Roman" w:cs="Times New Roman"/>
          <w:sz w:val="28"/>
          <w:szCs w:val="28"/>
        </w:rPr>
        <w:t>3</w:t>
      </w:r>
      <w:r w:rsidR="00792E5F" w:rsidRPr="00F20733">
        <w:rPr>
          <w:rFonts w:ascii="Times New Roman" w:hAnsi="Times New Roman" w:cs="Times New Roman"/>
          <w:sz w:val="28"/>
          <w:szCs w:val="28"/>
        </w:rPr>
        <w:t>6</w:t>
      </w:r>
      <w:r w:rsidRPr="00F20733">
        <w:rPr>
          <w:rFonts w:ascii="Times New Roman" w:hAnsi="Times New Roman" w:cs="Times New Roman"/>
          <w:sz w:val="28"/>
          <w:szCs w:val="28"/>
        </w:rPr>
        <w:t>. Товары, работы, услуги, не включенные в нормативные затраты или требующие изменения количества, цены, приобретаются по решению руководителя службы в пределах утвержденны</w:t>
      </w:r>
      <w:r w:rsidR="00514B32" w:rsidRPr="00F20733">
        <w:rPr>
          <w:rFonts w:ascii="Times New Roman" w:hAnsi="Times New Roman" w:cs="Times New Roman"/>
          <w:sz w:val="28"/>
          <w:szCs w:val="28"/>
        </w:rPr>
        <w:t>х лимитов бюджетных обязательст</w:t>
      </w:r>
      <w:r w:rsidR="004C17EC" w:rsidRPr="00F20733">
        <w:rPr>
          <w:rFonts w:ascii="Times New Roman" w:hAnsi="Times New Roman" w:cs="Times New Roman"/>
          <w:sz w:val="28"/>
          <w:szCs w:val="28"/>
        </w:rPr>
        <w:t>в</w:t>
      </w:r>
      <w:r w:rsidRPr="00F20733">
        <w:rPr>
          <w:rFonts w:ascii="Times New Roman" w:hAnsi="Times New Roman" w:cs="Times New Roman"/>
          <w:sz w:val="28"/>
          <w:szCs w:val="28"/>
        </w:rPr>
        <w:t>.</w:t>
      </w:r>
    </w:p>
    <w:p w:rsidR="00514B32" w:rsidRPr="005A3057" w:rsidRDefault="00514B32">
      <w:pPr>
        <w:pStyle w:val="ConsPlusNormal"/>
        <w:ind w:firstLine="540"/>
        <w:jc w:val="both"/>
        <w:rPr>
          <w:rFonts w:ascii="Times New Roman" w:hAnsi="Times New Roman" w:cs="Times New Roman"/>
        </w:rPr>
      </w:pPr>
    </w:p>
    <w:p w:rsidR="002A5A60" w:rsidRPr="00514B32" w:rsidRDefault="00514B32" w:rsidP="002A5A60">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514B32">
        <w:rPr>
          <w:rFonts w:ascii="Times New Roman" w:eastAsia="Times New Roman" w:hAnsi="Times New Roman" w:cs="Times New Roman"/>
          <w:bCs/>
          <w:sz w:val="28"/>
          <w:szCs w:val="28"/>
          <w:lang w:eastAsia="ru-RU"/>
        </w:rPr>
        <w:t xml:space="preserve">2. </w:t>
      </w:r>
      <w:r w:rsidR="002A5A60" w:rsidRPr="00514B32">
        <w:rPr>
          <w:rFonts w:ascii="Times New Roman" w:eastAsia="Times New Roman" w:hAnsi="Times New Roman" w:cs="Times New Roman"/>
          <w:bCs/>
          <w:sz w:val="28"/>
          <w:szCs w:val="28"/>
          <w:lang w:eastAsia="ru-RU"/>
        </w:rPr>
        <w:t xml:space="preserve">Опубликовать приказ на «Официальном интернет-портале правовой информации Красноярского края» (www.zakon.krskstate.ru). </w:t>
      </w:r>
    </w:p>
    <w:p w:rsidR="00514B32" w:rsidRPr="00514B32" w:rsidRDefault="002A5A60" w:rsidP="00514B32">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 </w:t>
      </w:r>
      <w:r w:rsidR="00514B32" w:rsidRPr="00514B32">
        <w:rPr>
          <w:rFonts w:ascii="Times New Roman" w:eastAsia="Times New Roman" w:hAnsi="Times New Roman" w:cs="Times New Roman"/>
          <w:bCs/>
          <w:sz w:val="28"/>
          <w:szCs w:val="28"/>
          <w:lang w:eastAsia="ru-RU"/>
        </w:rPr>
        <w:t>Разместить приказ на официальном сайте единой информационной системы в информационно-телекоммуникационной сети «Интернет» (</w:t>
      </w:r>
      <w:hyperlink r:id="rId8" w:history="1">
        <w:r w:rsidR="00514B32" w:rsidRPr="00514B32">
          <w:rPr>
            <w:rFonts w:ascii="Times New Roman" w:eastAsia="Times New Roman" w:hAnsi="Times New Roman" w:cs="Times New Roman"/>
            <w:bCs/>
            <w:sz w:val="28"/>
            <w:szCs w:val="28"/>
            <w:lang w:val="en-US" w:eastAsia="ru-RU"/>
          </w:rPr>
          <w:t>www</w:t>
        </w:r>
        <w:r w:rsidR="00514B32" w:rsidRPr="00514B32">
          <w:rPr>
            <w:rFonts w:ascii="Times New Roman" w:eastAsia="Times New Roman" w:hAnsi="Times New Roman" w:cs="Times New Roman"/>
            <w:bCs/>
            <w:sz w:val="28"/>
            <w:szCs w:val="28"/>
            <w:lang w:eastAsia="ru-RU"/>
          </w:rPr>
          <w:t>.</w:t>
        </w:r>
        <w:r w:rsidR="00514B32" w:rsidRPr="00514B32">
          <w:rPr>
            <w:rFonts w:ascii="Times New Roman" w:eastAsia="Times New Roman" w:hAnsi="Times New Roman" w:cs="Times New Roman"/>
            <w:bCs/>
            <w:sz w:val="28"/>
            <w:szCs w:val="28"/>
            <w:lang w:val="en-US" w:eastAsia="ru-RU"/>
          </w:rPr>
          <w:t>zakupki</w:t>
        </w:r>
        <w:r w:rsidR="00514B32" w:rsidRPr="00514B32">
          <w:rPr>
            <w:rFonts w:ascii="Times New Roman" w:eastAsia="Times New Roman" w:hAnsi="Times New Roman" w:cs="Times New Roman"/>
            <w:bCs/>
            <w:sz w:val="28"/>
            <w:szCs w:val="28"/>
            <w:lang w:eastAsia="ru-RU"/>
          </w:rPr>
          <w:t>.</w:t>
        </w:r>
        <w:r w:rsidR="00514B32" w:rsidRPr="00514B32">
          <w:rPr>
            <w:rFonts w:ascii="Times New Roman" w:eastAsia="Times New Roman" w:hAnsi="Times New Roman" w:cs="Times New Roman"/>
            <w:bCs/>
            <w:sz w:val="28"/>
            <w:szCs w:val="28"/>
            <w:lang w:val="en-US" w:eastAsia="ru-RU"/>
          </w:rPr>
          <w:t>gov</w:t>
        </w:r>
        <w:r w:rsidR="00514B32" w:rsidRPr="00514B32">
          <w:rPr>
            <w:rFonts w:ascii="Times New Roman" w:eastAsia="Times New Roman" w:hAnsi="Times New Roman" w:cs="Times New Roman"/>
            <w:bCs/>
            <w:sz w:val="28"/>
            <w:szCs w:val="28"/>
            <w:lang w:eastAsia="ru-RU"/>
          </w:rPr>
          <w:t>.</w:t>
        </w:r>
        <w:r w:rsidR="00514B32" w:rsidRPr="00514B32">
          <w:rPr>
            <w:rFonts w:ascii="Times New Roman" w:eastAsia="Times New Roman" w:hAnsi="Times New Roman" w:cs="Times New Roman"/>
            <w:bCs/>
            <w:sz w:val="28"/>
            <w:szCs w:val="28"/>
            <w:lang w:val="en-US" w:eastAsia="ru-RU"/>
          </w:rPr>
          <w:t>ru</w:t>
        </w:r>
      </w:hyperlink>
      <w:r w:rsidR="00514B32" w:rsidRPr="00514B32">
        <w:rPr>
          <w:rFonts w:ascii="Times New Roman" w:eastAsia="Times New Roman" w:hAnsi="Times New Roman" w:cs="Times New Roman"/>
          <w:bCs/>
          <w:sz w:val="28"/>
          <w:szCs w:val="28"/>
          <w:lang w:eastAsia="ru-RU"/>
        </w:rPr>
        <w:t>)</w:t>
      </w:r>
    </w:p>
    <w:p w:rsidR="00514B32" w:rsidRPr="00514B32" w:rsidRDefault="00514B32" w:rsidP="00514B32">
      <w:pPr>
        <w:spacing w:after="0" w:line="240" w:lineRule="auto"/>
        <w:ind w:firstLine="720"/>
        <w:jc w:val="both"/>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4. Приказ вступает в силу в день, следующий за днем его официального опубликования.</w:t>
      </w:r>
    </w:p>
    <w:p w:rsidR="00514B32" w:rsidRPr="00514B32" w:rsidRDefault="00514B32" w:rsidP="00514B32">
      <w:pPr>
        <w:spacing w:after="0" w:line="240" w:lineRule="auto"/>
        <w:ind w:firstLine="720"/>
        <w:jc w:val="both"/>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 xml:space="preserve">5. Контроль за исполнением настоящего приказа оставляю за собой. </w:t>
      </w:r>
    </w:p>
    <w:p w:rsidR="00514B32" w:rsidRPr="00514B32" w:rsidRDefault="00514B32" w:rsidP="00514B32">
      <w:pPr>
        <w:spacing w:after="0" w:line="240" w:lineRule="auto"/>
        <w:rPr>
          <w:rFonts w:ascii="Times New Roman" w:eastAsia="Times New Roman" w:hAnsi="Times New Roman" w:cs="Times New Roman"/>
          <w:sz w:val="28"/>
          <w:szCs w:val="28"/>
          <w:lang w:eastAsia="ru-RU"/>
        </w:rPr>
      </w:pPr>
    </w:p>
    <w:p w:rsidR="00514B32" w:rsidRPr="00514B32" w:rsidRDefault="00514B32" w:rsidP="00514B32">
      <w:pPr>
        <w:spacing w:after="0" w:line="240" w:lineRule="auto"/>
        <w:rPr>
          <w:rFonts w:ascii="Times New Roman" w:eastAsia="Times New Roman" w:hAnsi="Times New Roman" w:cs="Times New Roman"/>
          <w:sz w:val="28"/>
          <w:szCs w:val="28"/>
          <w:lang w:eastAsia="ru-RU"/>
        </w:rPr>
      </w:pPr>
    </w:p>
    <w:p w:rsidR="00514B32" w:rsidRPr="00514B32" w:rsidRDefault="00514B32" w:rsidP="00514B32">
      <w:pPr>
        <w:spacing w:after="0" w:line="240" w:lineRule="auto"/>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lastRenderedPageBreak/>
        <w:t>Руководитель службы</w:t>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r>
      <w:r w:rsidRPr="00514B32">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Е.Н. Скрипальщико</w:t>
      </w:r>
      <w:r w:rsidRPr="00514B32">
        <w:rPr>
          <w:rFonts w:ascii="Times New Roman" w:eastAsia="Times New Roman" w:hAnsi="Times New Roman" w:cs="Times New Roman"/>
          <w:sz w:val="28"/>
          <w:szCs w:val="28"/>
          <w:lang w:eastAsia="ru-RU"/>
        </w:rPr>
        <w:t>в</w:t>
      </w:r>
    </w:p>
    <w:p w:rsidR="00514B32" w:rsidRPr="00514B32" w:rsidRDefault="00514B32" w:rsidP="00514B32">
      <w:pPr>
        <w:tabs>
          <w:tab w:val="left" w:pos="1065"/>
        </w:tabs>
        <w:spacing w:after="0" w:line="240" w:lineRule="auto"/>
        <w:rPr>
          <w:rFonts w:ascii="Times New Roman" w:eastAsia="Times New Roman" w:hAnsi="Times New Roman" w:cs="Times New Roman"/>
          <w:sz w:val="28"/>
          <w:szCs w:val="28"/>
          <w:lang w:eastAsia="ru-RU"/>
        </w:rPr>
      </w:pPr>
      <w:r w:rsidRPr="00514B32">
        <w:rPr>
          <w:rFonts w:ascii="Times New Roman" w:eastAsia="Times New Roman" w:hAnsi="Times New Roman" w:cs="Times New Roman"/>
          <w:sz w:val="28"/>
          <w:szCs w:val="28"/>
          <w:lang w:eastAsia="ru-RU"/>
        </w:rPr>
        <w:tab/>
      </w:r>
    </w:p>
    <w:p w:rsidR="00546E3B" w:rsidRPr="005A3057" w:rsidRDefault="00546E3B" w:rsidP="00514B32">
      <w:pPr>
        <w:pStyle w:val="ConsPlusNormal"/>
        <w:spacing w:before="220"/>
        <w:ind w:firstLine="540"/>
        <w:jc w:val="both"/>
        <w:rPr>
          <w:rFonts w:ascii="Times New Roman" w:hAnsi="Times New Roman" w:cs="Times New Roman"/>
        </w:rPr>
      </w:pPr>
    </w:p>
    <w:sectPr w:rsidR="00546E3B" w:rsidRPr="005A3057" w:rsidSect="00F20733">
      <w:footerReference w:type="default" r:id="rId9"/>
      <w:pgSz w:w="11905" w:h="16838"/>
      <w:pgMar w:top="1134" w:right="850" w:bottom="1134" w:left="1701" w:header="0" w:footer="2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33" w:rsidRDefault="00F20733" w:rsidP="00F20733">
      <w:pPr>
        <w:spacing w:after="0" w:line="240" w:lineRule="auto"/>
      </w:pPr>
      <w:r>
        <w:separator/>
      </w:r>
    </w:p>
  </w:endnote>
  <w:endnote w:type="continuationSeparator" w:id="0">
    <w:p w:rsidR="00F20733" w:rsidRDefault="00F20733" w:rsidP="00F207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120507"/>
      <w:docPartObj>
        <w:docPartGallery w:val="Page Numbers (Bottom of Page)"/>
        <w:docPartUnique/>
      </w:docPartObj>
    </w:sdtPr>
    <w:sdtEndPr>
      <w:rPr>
        <w:rFonts w:ascii="Times New Roman" w:hAnsi="Times New Roman" w:cs="Times New Roman"/>
      </w:rPr>
    </w:sdtEndPr>
    <w:sdtContent>
      <w:p w:rsidR="00F20733" w:rsidRPr="00F20733" w:rsidRDefault="00F20733">
        <w:pPr>
          <w:pStyle w:val="a5"/>
          <w:jc w:val="center"/>
          <w:rPr>
            <w:rFonts w:ascii="Times New Roman" w:hAnsi="Times New Roman" w:cs="Times New Roman"/>
          </w:rPr>
        </w:pPr>
        <w:r w:rsidRPr="00F20733">
          <w:rPr>
            <w:rFonts w:ascii="Times New Roman" w:hAnsi="Times New Roman" w:cs="Times New Roman"/>
          </w:rPr>
          <w:fldChar w:fldCharType="begin"/>
        </w:r>
        <w:r w:rsidRPr="00F20733">
          <w:rPr>
            <w:rFonts w:ascii="Times New Roman" w:hAnsi="Times New Roman" w:cs="Times New Roman"/>
          </w:rPr>
          <w:instrText>PAGE   \* MERGEFORMAT</w:instrText>
        </w:r>
        <w:r w:rsidRPr="00F20733">
          <w:rPr>
            <w:rFonts w:ascii="Times New Roman" w:hAnsi="Times New Roman" w:cs="Times New Roman"/>
          </w:rPr>
          <w:fldChar w:fldCharType="separate"/>
        </w:r>
        <w:r w:rsidR="00EA0128">
          <w:rPr>
            <w:rFonts w:ascii="Times New Roman" w:hAnsi="Times New Roman" w:cs="Times New Roman"/>
            <w:noProof/>
          </w:rPr>
          <w:t>3</w:t>
        </w:r>
        <w:r w:rsidRPr="00F20733">
          <w:rPr>
            <w:rFonts w:ascii="Times New Roman" w:hAnsi="Times New Roman" w:cs="Times New Roman"/>
          </w:rPr>
          <w:fldChar w:fldCharType="end"/>
        </w:r>
      </w:p>
    </w:sdtContent>
  </w:sdt>
  <w:p w:rsidR="00F20733" w:rsidRDefault="00F207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33" w:rsidRDefault="00F20733" w:rsidP="00F20733">
      <w:pPr>
        <w:spacing w:after="0" w:line="240" w:lineRule="auto"/>
      </w:pPr>
      <w:r>
        <w:separator/>
      </w:r>
    </w:p>
  </w:footnote>
  <w:footnote w:type="continuationSeparator" w:id="0">
    <w:p w:rsidR="00F20733" w:rsidRDefault="00F20733" w:rsidP="00F207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91E"/>
    <w:rsid w:val="000543B7"/>
    <w:rsid w:val="00087807"/>
    <w:rsid w:val="00102079"/>
    <w:rsid w:val="00180B5E"/>
    <w:rsid w:val="002017BF"/>
    <w:rsid w:val="00205780"/>
    <w:rsid w:val="00240BB7"/>
    <w:rsid w:val="00274FB0"/>
    <w:rsid w:val="002A5A60"/>
    <w:rsid w:val="003C736B"/>
    <w:rsid w:val="004C17EC"/>
    <w:rsid w:val="004E6ED9"/>
    <w:rsid w:val="00514B32"/>
    <w:rsid w:val="00534A8E"/>
    <w:rsid w:val="00546E3B"/>
    <w:rsid w:val="005A3057"/>
    <w:rsid w:val="005A4DF5"/>
    <w:rsid w:val="005C5ABA"/>
    <w:rsid w:val="006039E7"/>
    <w:rsid w:val="00614F9F"/>
    <w:rsid w:val="00636144"/>
    <w:rsid w:val="00642F0C"/>
    <w:rsid w:val="006A5B8A"/>
    <w:rsid w:val="007629A2"/>
    <w:rsid w:val="00767483"/>
    <w:rsid w:val="00777D7A"/>
    <w:rsid w:val="00792E5F"/>
    <w:rsid w:val="00795ABE"/>
    <w:rsid w:val="008022CA"/>
    <w:rsid w:val="008662FE"/>
    <w:rsid w:val="00891091"/>
    <w:rsid w:val="008D55F8"/>
    <w:rsid w:val="00915D97"/>
    <w:rsid w:val="0094291E"/>
    <w:rsid w:val="009D217B"/>
    <w:rsid w:val="00A23D4B"/>
    <w:rsid w:val="00AB2B68"/>
    <w:rsid w:val="00AB6DD5"/>
    <w:rsid w:val="00AF6A79"/>
    <w:rsid w:val="00B46C7F"/>
    <w:rsid w:val="00B8571B"/>
    <w:rsid w:val="00BA0A0D"/>
    <w:rsid w:val="00C81A4C"/>
    <w:rsid w:val="00D045E9"/>
    <w:rsid w:val="00D15E97"/>
    <w:rsid w:val="00D613B3"/>
    <w:rsid w:val="00E20A7E"/>
    <w:rsid w:val="00E441A8"/>
    <w:rsid w:val="00E61797"/>
    <w:rsid w:val="00E7178A"/>
    <w:rsid w:val="00EA0128"/>
    <w:rsid w:val="00EA122B"/>
    <w:rsid w:val="00EC4C19"/>
    <w:rsid w:val="00F20733"/>
    <w:rsid w:val="00F62805"/>
    <w:rsid w:val="00FE26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9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207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733"/>
  </w:style>
  <w:style w:type="paragraph" w:styleId="a5">
    <w:name w:val="footer"/>
    <w:basedOn w:val="a"/>
    <w:link w:val="a6"/>
    <w:uiPriority w:val="99"/>
    <w:unhideWhenUsed/>
    <w:rsid w:val="00F207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7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E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2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29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29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29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429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29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4291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F207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0733"/>
  </w:style>
  <w:style w:type="paragraph" w:styleId="a5">
    <w:name w:val="footer"/>
    <w:basedOn w:val="a"/>
    <w:link w:val="a6"/>
    <w:uiPriority w:val="99"/>
    <w:unhideWhenUsed/>
    <w:rsid w:val="00F2073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0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900138">
      <w:bodyDiv w:val="1"/>
      <w:marLeft w:val="0"/>
      <w:marRight w:val="0"/>
      <w:marTop w:val="0"/>
      <w:marBottom w:val="0"/>
      <w:divBdr>
        <w:top w:val="none" w:sz="0" w:space="0" w:color="auto"/>
        <w:left w:val="none" w:sz="0" w:space="0" w:color="auto"/>
        <w:bottom w:val="none" w:sz="0" w:space="0" w:color="auto"/>
        <w:right w:val="none" w:sz="0" w:space="0" w:color="auto"/>
      </w:divBdr>
    </w:div>
    <w:div w:id="225996426">
      <w:bodyDiv w:val="1"/>
      <w:marLeft w:val="0"/>
      <w:marRight w:val="0"/>
      <w:marTop w:val="0"/>
      <w:marBottom w:val="0"/>
      <w:divBdr>
        <w:top w:val="none" w:sz="0" w:space="0" w:color="auto"/>
        <w:left w:val="none" w:sz="0" w:space="0" w:color="auto"/>
        <w:bottom w:val="none" w:sz="0" w:space="0" w:color="auto"/>
        <w:right w:val="none" w:sz="0" w:space="0" w:color="auto"/>
      </w:divBdr>
    </w:div>
    <w:div w:id="839004370">
      <w:bodyDiv w:val="1"/>
      <w:marLeft w:val="0"/>
      <w:marRight w:val="0"/>
      <w:marTop w:val="0"/>
      <w:marBottom w:val="0"/>
      <w:divBdr>
        <w:top w:val="none" w:sz="0" w:space="0" w:color="auto"/>
        <w:left w:val="none" w:sz="0" w:space="0" w:color="auto"/>
        <w:bottom w:val="none" w:sz="0" w:space="0" w:color="auto"/>
        <w:right w:val="none" w:sz="0" w:space="0" w:color="auto"/>
      </w:divBdr>
    </w:div>
    <w:div w:id="1028335851">
      <w:bodyDiv w:val="1"/>
      <w:marLeft w:val="0"/>
      <w:marRight w:val="0"/>
      <w:marTop w:val="0"/>
      <w:marBottom w:val="0"/>
      <w:divBdr>
        <w:top w:val="none" w:sz="0" w:space="0" w:color="auto"/>
        <w:left w:val="none" w:sz="0" w:space="0" w:color="auto"/>
        <w:bottom w:val="none" w:sz="0" w:space="0" w:color="auto"/>
        <w:right w:val="none" w:sz="0" w:space="0" w:color="auto"/>
      </w:divBdr>
    </w:div>
    <w:div w:id="1243834857">
      <w:bodyDiv w:val="1"/>
      <w:marLeft w:val="0"/>
      <w:marRight w:val="0"/>
      <w:marTop w:val="0"/>
      <w:marBottom w:val="0"/>
      <w:divBdr>
        <w:top w:val="none" w:sz="0" w:space="0" w:color="auto"/>
        <w:left w:val="none" w:sz="0" w:space="0" w:color="auto"/>
        <w:bottom w:val="none" w:sz="0" w:space="0" w:color="auto"/>
        <w:right w:val="none" w:sz="0" w:space="0" w:color="auto"/>
      </w:divBdr>
    </w:div>
    <w:div w:id="1639534201">
      <w:bodyDiv w:val="1"/>
      <w:marLeft w:val="0"/>
      <w:marRight w:val="0"/>
      <w:marTop w:val="0"/>
      <w:marBottom w:val="0"/>
      <w:divBdr>
        <w:top w:val="none" w:sz="0" w:space="0" w:color="auto"/>
        <w:left w:val="none" w:sz="0" w:space="0" w:color="auto"/>
        <w:bottom w:val="none" w:sz="0" w:space="0" w:color="auto"/>
        <w:right w:val="none" w:sz="0" w:space="0" w:color="auto"/>
      </w:divBdr>
    </w:div>
    <w:div w:id="2047100776">
      <w:bodyDiv w:val="1"/>
      <w:marLeft w:val="0"/>
      <w:marRight w:val="0"/>
      <w:marTop w:val="0"/>
      <w:marBottom w:val="0"/>
      <w:divBdr>
        <w:top w:val="none" w:sz="0" w:space="0" w:color="auto"/>
        <w:left w:val="none" w:sz="0" w:space="0" w:color="auto"/>
        <w:bottom w:val="none" w:sz="0" w:space="0" w:color="auto"/>
        <w:right w:val="none" w:sz="0" w:space="0" w:color="auto"/>
      </w:divBdr>
    </w:div>
    <w:div w:id="205068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2AD7-3CEA-42F3-AC96-6F52792E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7076</Words>
  <Characters>40335</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Теплова Ирина Георгиевна</dc:creator>
  <cp:lastModifiedBy>Мишин Михаил Юрьевич</cp:lastModifiedBy>
  <cp:revision>2</cp:revision>
  <dcterms:created xsi:type="dcterms:W3CDTF">2020-06-08T07:20:00Z</dcterms:created>
  <dcterms:modified xsi:type="dcterms:W3CDTF">2020-06-08T07:20:00Z</dcterms:modified>
</cp:coreProperties>
</file>