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9C" w:rsidRDefault="00F70D9C" w:rsidP="00F70D9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A84FDF8" wp14:editId="3B0FF447">
            <wp:extent cx="647700" cy="79057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D9C" w:rsidRPr="00A43FD0" w:rsidRDefault="00F70D9C" w:rsidP="00F70D9C">
      <w:pPr>
        <w:jc w:val="center"/>
        <w:rPr>
          <w:sz w:val="28"/>
          <w:szCs w:val="28"/>
        </w:rPr>
      </w:pPr>
    </w:p>
    <w:p w:rsidR="00F70D9C" w:rsidRDefault="00F70D9C" w:rsidP="00F70D9C">
      <w:pPr>
        <w:pStyle w:val="5"/>
        <w:spacing w:line="480" w:lineRule="auto"/>
        <w:rPr>
          <w:sz w:val="28"/>
          <w:szCs w:val="28"/>
        </w:rPr>
      </w:pPr>
      <w:r>
        <w:rPr>
          <w:caps w:val="0"/>
          <w:sz w:val="30"/>
          <w:szCs w:val="30"/>
        </w:rPr>
        <w:t>ПРАВИТЕЛЬСТВО КРАСНОЯРСКОГО</w:t>
      </w:r>
      <w:r w:rsidRPr="00A43FD0">
        <w:rPr>
          <w:caps w:val="0"/>
          <w:sz w:val="30"/>
          <w:szCs w:val="30"/>
        </w:rPr>
        <w:t xml:space="preserve"> КРАЯ</w:t>
      </w:r>
      <w:r w:rsidRPr="00420C5C">
        <w:rPr>
          <w:sz w:val="28"/>
          <w:szCs w:val="28"/>
        </w:rPr>
        <w:t xml:space="preserve"> </w:t>
      </w:r>
    </w:p>
    <w:p w:rsidR="00F70D9C" w:rsidRPr="008D60B8" w:rsidRDefault="00F70D9C" w:rsidP="00F70D9C">
      <w:pPr>
        <w:pStyle w:val="5"/>
        <w:spacing w:line="480" w:lineRule="auto"/>
        <w:rPr>
          <w:sz w:val="44"/>
          <w:szCs w:val="44"/>
        </w:rPr>
      </w:pPr>
      <w:r w:rsidRPr="008D60B8">
        <w:rPr>
          <w:sz w:val="44"/>
          <w:szCs w:val="44"/>
        </w:rPr>
        <w:t>рАСПОРЯЖЕНИЕ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F70D9C" w:rsidRPr="006F3439" w:rsidTr="00BD716A">
        <w:trPr>
          <w:trHeight w:val="441"/>
          <w:jc w:val="center"/>
        </w:trPr>
        <w:tc>
          <w:tcPr>
            <w:tcW w:w="3152" w:type="dxa"/>
          </w:tcPr>
          <w:p w:rsidR="00F70D9C" w:rsidRPr="006F3439" w:rsidRDefault="00F70D9C" w:rsidP="00BD71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2" w:type="dxa"/>
          </w:tcPr>
          <w:p w:rsidR="00F70D9C" w:rsidRPr="00FF46B8" w:rsidRDefault="00F70D9C" w:rsidP="00BD7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6B8">
              <w:rPr>
                <w:rFonts w:ascii="Times New Roman" w:hAnsi="Times New Roman"/>
                <w:sz w:val="28"/>
                <w:szCs w:val="28"/>
              </w:rPr>
              <w:t>г. Красноярск</w:t>
            </w:r>
          </w:p>
        </w:tc>
        <w:tc>
          <w:tcPr>
            <w:tcW w:w="3153" w:type="dxa"/>
          </w:tcPr>
          <w:p w:rsidR="00F70D9C" w:rsidRPr="00FF46B8" w:rsidRDefault="00F70D9C" w:rsidP="00BD7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6B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</w:tbl>
    <w:p w:rsidR="00F70D9C" w:rsidRDefault="00F70D9C" w:rsidP="00F70D9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70D9C" w:rsidRPr="00EB20A3" w:rsidRDefault="00F70D9C" w:rsidP="00F70D9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85C9B" w:rsidRDefault="00F70D9C" w:rsidP="00485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0A3">
        <w:rPr>
          <w:rFonts w:ascii="Times New Roman" w:hAnsi="Times New Roman" w:cs="Times New Roman"/>
          <w:sz w:val="28"/>
          <w:szCs w:val="28"/>
        </w:rPr>
        <w:t xml:space="preserve">1. В соответствии со статьей 103 Устава Красноярского края, статьей 17 Закона Красноярского края от 07.07.2009 № 8-3610 «О противодействии коррупции в Красноярском крае»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30034">
        <w:rPr>
          <w:rFonts w:ascii="Times New Roman" w:hAnsi="Times New Roman" w:cs="Times New Roman"/>
          <w:sz w:val="28"/>
          <w:szCs w:val="28"/>
        </w:rPr>
        <w:t xml:space="preserve">в </w:t>
      </w:r>
      <w:r w:rsidR="00485C9B">
        <w:rPr>
          <w:rFonts w:ascii="Times New Roman" w:hAnsi="Times New Roman" w:cs="Times New Roman"/>
          <w:sz w:val="28"/>
          <w:szCs w:val="28"/>
        </w:rPr>
        <w:t>Распоряжение Правительства  Красноярского края от 28.04.2018 № 305-р следующие изменения:</w:t>
      </w:r>
    </w:p>
    <w:p w:rsidR="00485C9B" w:rsidRDefault="00485C9B" w:rsidP="00485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6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приложении</w:t>
        </w:r>
      </w:hyperlink>
      <w:r w:rsidR="00B86A55">
        <w:rPr>
          <w:rFonts w:ascii="Times New Roman" w:eastAsiaTheme="minorHAnsi" w:hAnsi="Times New Roman"/>
          <w:sz w:val="28"/>
          <w:szCs w:val="28"/>
        </w:rPr>
        <w:t xml:space="preserve"> «П</w:t>
      </w:r>
      <w:r w:rsidR="00B86A55" w:rsidRPr="00B86A55">
        <w:rPr>
          <w:rFonts w:ascii="Times New Roman" w:eastAsiaTheme="minorHAnsi" w:hAnsi="Times New Roman"/>
          <w:sz w:val="28"/>
          <w:szCs w:val="28"/>
        </w:rPr>
        <w:t>рограмм</w:t>
      </w:r>
      <w:r w:rsidR="00B86A55">
        <w:rPr>
          <w:rFonts w:ascii="Times New Roman" w:eastAsiaTheme="minorHAnsi" w:hAnsi="Times New Roman"/>
          <w:sz w:val="28"/>
          <w:szCs w:val="28"/>
        </w:rPr>
        <w:t>а</w:t>
      </w:r>
      <w:r w:rsidR="00B86A55" w:rsidRPr="00B86A55">
        <w:rPr>
          <w:rFonts w:ascii="Times New Roman" w:eastAsiaTheme="minorHAnsi" w:hAnsi="Times New Roman"/>
          <w:sz w:val="28"/>
          <w:szCs w:val="28"/>
        </w:rPr>
        <w:t xml:space="preserve"> по профилактике коррупции в службе строительного надзора и жилищного контроля Красноярского края на 2018-2020 годы</w:t>
      </w:r>
      <w:r w:rsidR="00B86A5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485C9B" w:rsidRPr="00D913F4" w:rsidRDefault="00485C9B" w:rsidP="00485C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913F4">
        <w:rPr>
          <w:rFonts w:ascii="Times New Roman" w:hAnsi="Times New Roman"/>
          <w:sz w:val="28"/>
          <w:szCs w:val="28"/>
        </w:rPr>
        <w:t>в таблице:</w:t>
      </w:r>
    </w:p>
    <w:p w:rsidR="00485C9B" w:rsidRPr="00D913F4" w:rsidRDefault="00485C9B" w:rsidP="00485C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913F4">
        <w:rPr>
          <w:rFonts w:ascii="Times New Roman" w:hAnsi="Times New Roman"/>
          <w:sz w:val="28"/>
          <w:szCs w:val="28"/>
        </w:rPr>
        <w:t>строку 2.6 изложить в следующей редакции: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1843"/>
        <w:gridCol w:w="2268"/>
      </w:tblGrid>
      <w:tr w:rsidR="00933598" w:rsidRPr="00B22E56" w:rsidTr="001E6C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B" w:rsidRPr="00B22E56" w:rsidRDefault="00485C9B" w:rsidP="00BD7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5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B" w:rsidRPr="00B22E56" w:rsidRDefault="00485C9B" w:rsidP="00BD7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56">
              <w:rPr>
                <w:rFonts w:ascii="Times New Roman" w:hAnsi="Times New Roman"/>
                <w:sz w:val="24"/>
                <w:szCs w:val="24"/>
              </w:rPr>
              <w:t>Мера 6. Проведение проверок соблюдения гражданскими служащими</w:t>
            </w:r>
            <w:r w:rsidRPr="00B22E56">
              <w:rPr>
                <w:rFonts w:ascii="Times New Roman" w:hAnsi="Times New Roman"/>
                <w:sz w:val="24"/>
                <w:szCs w:val="24"/>
              </w:rPr>
              <w:br/>
              <w:t xml:space="preserve">(за исключением руководителя Службы) ограничений и запретов, требований о предотвращении или об урегулировании конфликта интересов, исполнения ими обязанностей  и соблюдения требований к служебному поведению, установленных в целях противодействия коррупции, в том числе нарушения запретов, касающихся получения </w:t>
            </w:r>
            <w:r w:rsidRPr="00B22E56">
              <w:rPr>
                <w:rFonts w:ascii="Times New Roman" w:hAnsi="Times New Roman"/>
                <w:sz w:val="24"/>
                <w:szCs w:val="24"/>
              </w:rPr>
              <w:lastRenderedPageBreak/>
              <w:t>подарков и порядка их сдачи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B" w:rsidRPr="00B22E56" w:rsidRDefault="00485C9B" w:rsidP="00BD7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56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решением о проведении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B" w:rsidRPr="00B22E56" w:rsidRDefault="00485C9B" w:rsidP="00BD7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56">
              <w:rPr>
                <w:rFonts w:ascii="Times New Roman" w:hAnsi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B" w:rsidRPr="00B22E56" w:rsidRDefault="00485C9B" w:rsidP="00BD7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56">
              <w:rPr>
                <w:rFonts w:ascii="Times New Roman" w:hAnsi="Times New Roman"/>
                <w:sz w:val="24"/>
                <w:szCs w:val="24"/>
              </w:rPr>
              <w:t>повышение мотивации соблюдения гражданскими служащими Службы ограничений и запретов, связанных с прохождением государственной гражданской службы;</w:t>
            </w:r>
          </w:p>
          <w:p w:rsidR="00485C9B" w:rsidRPr="00B22E56" w:rsidRDefault="00485C9B" w:rsidP="00337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56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hyperlink r:id="rId7" w:history="1">
              <w:r w:rsidRPr="00B22E56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подпункта "а" пункта 13</w:t>
              </w:r>
            </w:hyperlink>
            <w:r w:rsidRPr="00B22E56">
              <w:rPr>
                <w:rFonts w:ascii="Times New Roman" w:hAnsi="Times New Roman"/>
                <w:sz w:val="24"/>
                <w:szCs w:val="24"/>
              </w:rPr>
              <w:t xml:space="preserve"> Национального плана противодействия коррупции на 2018 - 2020 годы, утвержденного Указом Президента Российской </w:t>
            </w:r>
            <w:r w:rsidRPr="00B22E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 от 29.06.2018 </w:t>
            </w:r>
            <w:r w:rsidR="00D60015">
              <w:rPr>
                <w:rFonts w:ascii="Times New Roman" w:hAnsi="Times New Roman"/>
                <w:sz w:val="24"/>
                <w:szCs w:val="24"/>
              </w:rPr>
              <w:t>№</w:t>
            </w:r>
            <w:r w:rsidRPr="00B22E56">
              <w:rPr>
                <w:rFonts w:ascii="Times New Roman" w:hAnsi="Times New Roman"/>
                <w:sz w:val="24"/>
                <w:szCs w:val="24"/>
              </w:rPr>
              <w:t xml:space="preserve"> 378 (далее - Национальный план 2018 - 2020)</w:t>
            </w:r>
          </w:p>
        </w:tc>
      </w:tr>
    </w:tbl>
    <w:p w:rsidR="00AA28C7" w:rsidRDefault="00AA28C7" w:rsidP="00485C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5C9B" w:rsidRDefault="00485C9B" w:rsidP="00485C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E56">
        <w:rPr>
          <w:rFonts w:ascii="Times New Roman" w:hAnsi="Times New Roman"/>
          <w:sz w:val="24"/>
          <w:szCs w:val="24"/>
        </w:rPr>
        <w:t>строку 2.7 изложить в следующей редакции:</w:t>
      </w:r>
    </w:p>
    <w:p w:rsidR="00AA28C7" w:rsidRPr="00B22E56" w:rsidRDefault="00AA28C7" w:rsidP="00485C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1843"/>
        <w:gridCol w:w="2268"/>
      </w:tblGrid>
      <w:tr w:rsidR="00933598" w:rsidRPr="00B22E56" w:rsidTr="001E6C67">
        <w:tc>
          <w:tcPr>
            <w:tcW w:w="709" w:type="dxa"/>
          </w:tcPr>
          <w:p w:rsidR="00485C9B" w:rsidRPr="00B22E56" w:rsidRDefault="00485C9B" w:rsidP="00BD71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E5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552" w:type="dxa"/>
          </w:tcPr>
          <w:p w:rsidR="00485C9B" w:rsidRPr="00B22E56" w:rsidRDefault="00485C9B" w:rsidP="00BD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Мера 7. </w:t>
            </w:r>
          </w:p>
          <w:p w:rsidR="00485C9B" w:rsidRPr="00B22E56" w:rsidRDefault="00485C9B" w:rsidP="00BD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гражданских служащих, представителем нанимателя для которых является руководитель Службы, о возникшем конфликте интересов или о возможности его возникновения (далее – уведомление)</w:t>
            </w:r>
          </w:p>
        </w:tc>
        <w:tc>
          <w:tcPr>
            <w:tcW w:w="2409" w:type="dxa"/>
          </w:tcPr>
          <w:p w:rsidR="00485C9B" w:rsidRPr="00B22E56" w:rsidRDefault="00485C9B" w:rsidP="00BD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>не более 75 дней со дня регистрации уведомления – срок представления отделом по работе с обращениями граждан, кадрам и общим вопросам       Службы уведомления, заключения и других дополнительных материалов руководителю Службы;</w:t>
            </w:r>
          </w:p>
          <w:p w:rsidR="00485C9B" w:rsidRPr="00B22E56" w:rsidRDefault="00485C9B" w:rsidP="00BD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– срок рассмотрения уведомления, заключения и других дополнительных материалов руководителем Службы</w:t>
            </w:r>
          </w:p>
        </w:tc>
        <w:tc>
          <w:tcPr>
            <w:tcW w:w="1843" w:type="dxa"/>
          </w:tcPr>
          <w:p w:rsidR="00485C9B" w:rsidRPr="00B22E56" w:rsidRDefault="00485C9B" w:rsidP="00BD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>руководитель Службы,</w:t>
            </w:r>
          </w:p>
          <w:p w:rsidR="00485C9B" w:rsidRPr="00B22E56" w:rsidRDefault="00485C9B" w:rsidP="00BD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      Службы</w:t>
            </w:r>
          </w:p>
        </w:tc>
        <w:tc>
          <w:tcPr>
            <w:tcW w:w="2268" w:type="dxa"/>
          </w:tcPr>
          <w:p w:rsidR="00485C9B" w:rsidRPr="00B22E56" w:rsidRDefault="00741C15" w:rsidP="00337D10">
            <w:pPr>
              <w:pStyle w:val="ConsPlusNorma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соблюдения гражданскими служащими Службы, представителем нанимателя для которых является руководитель Службы, порядка урегулирования конфликта интересов;</w:t>
            </w:r>
          </w:p>
          <w:p w:rsidR="00485C9B" w:rsidRPr="00B22E56" w:rsidRDefault="00485C9B" w:rsidP="00BD7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E56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hyperlink r:id="rId8" w:history="1">
              <w:r w:rsidRPr="00B22E56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подпункта "а" пункта 13</w:t>
              </w:r>
            </w:hyperlink>
            <w:r w:rsidRPr="00B22E56">
              <w:rPr>
                <w:rFonts w:ascii="Times New Roman" w:hAnsi="Times New Roman"/>
                <w:sz w:val="24"/>
                <w:szCs w:val="24"/>
              </w:rPr>
              <w:t xml:space="preserve"> Национального плана 2018 - 2020</w:t>
            </w:r>
          </w:p>
          <w:p w:rsidR="00485C9B" w:rsidRPr="00B22E56" w:rsidRDefault="00485C9B" w:rsidP="00BD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598" w:rsidRPr="00B22E56" w:rsidRDefault="00933598" w:rsidP="00485C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22E56">
        <w:rPr>
          <w:rFonts w:ascii="Times New Roman" w:hAnsi="Times New Roman"/>
          <w:sz w:val="24"/>
          <w:szCs w:val="24"/>
        </w:rPr>
        <w:t>строку 2.11 изложить в следующей редакции: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1843"/>
        <w:gridCol w:w="2268"/>
      </w:tblGrid>
      <w:tr w:rsidR="00D95BB4" w:rsidRPr="00B22E56" w:rsidTr="001E6C67">
        <w:tc>
          <w:tcPr>
            <w:tcW w:w="709" w:type="dxa"/>
          </w:tcPr>
          <w:p w:rsidR="00485C9B" w:rsidRPr="00B22E56" w:rsidRDefault="00485C9B" w:rsidP="00BD71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E5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552" w:type="dxa"/>
          </w:tcPr>
          <w:p w:rsidR="00485C9B" w:rsidRPr="00B22E56" w:rsidRDefault="00485C9B" w:rsidP="00BD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Мера 11. </w:t>
            </w:r>
          </w:p>
          <w:p w:rsidR="00485C9B" w:rsidRPr="00B22E56" w:rsidRDefault="00485C9B" w:rsidP="00BD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22E5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гражданскими служащими   запретов, ограничений </w:t>
            </w:r>
          </w:p>
          <w:p w:rsidR="00485C9B" w:rsidRPr="00B22E56" w:rsidRDefault="00485C9B" w:rsidP="00BD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и требований, установленных в целях противодействия коррупции, в том </w:t>
            </w:r>
            <w:r w:rsidRPr="00B22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мер по предотвращению и (или) урегулированию конфликта интересов</w:t>
            </w:r>
          </w:p>
        </w:tc>
        <w:tc>
          <w:tcPr>
            <w:tcW w:w="2409" w:type="dxa"/>
          </w:tcPr>
          <w:p w:rsidR="00485C9B" w:rsidRPr="00B22E56" w:rsidRDefault="00485C9B" w:rsidP="00BD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485C9B" w:rsidRPr="00B22E56" w:rsidRDefault="00485C9B" w:rsidP="00BD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>руководитель       Службы</w:t>
            </w:r>
          </w:p>
        </w:tc>
        <w:tc>
          <w:tcPr>
            <w:tcW w:w="2268" w:type="dxa"/>
          </w:tcPr>
          <w:p w:rsidR="00741C15" w:rsidRDefault="00741C15" w:rsidP="00337D10">
            <w:pPr>
              <w:pStyle w:val="ConsPlusNormal"/>
              <w:tabs>
                <w:tab w:val="left" w:pos="102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741C15" w:rsidRDefault="00741C15" w:rsidP="00337D10">
            <w:pPr>
              <w:pStyle w:val="ConsPlusNormal"/>
              <w:tabs>
                <w:tab w:val="left" w:pos="102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C15" w:rsidRDefault="00741C15" w:rsidP="00337D10">
            <w:pPr>
              <w:pStyle w:val="ConsPlusNormal"/>
              <w:tabs>
                <w:tab w:val="left" w:pos="102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C15" w:rsidRDefault="00741C15" w:rsidP="00337D10">
            <w:pPr>
              <w:pStyle w:val="ConsPlusNormal"/>
              <w:tabs>
                <w:tab w:val="left" w:pos="102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</w:p>
          <w:p w:rsidR="00741C15" w:rsidRDefault="00741C15" w:rsidP="00337D10">
            <w:pPr>
              <w:pStyle w:val="ConsPlusNormal"/>
              <w:tabs>
                <w:tab w:val="left" w:pos="102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C15" w:rsidRDefault="00741C15" w:rsidP="00337D10">
            <w:pPr>
              <w:pStyle w:val="ConsPlusNormal"/>
              <w:tabs>
                <w:tab w:val="left" w:pos="102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ребований </w:t>
            </w:r>
          </w:p>
          <w:p w:rsidR="00741C15" w:rsidRDefault="00741C15" w:rsidP="00337D10">
            <w:pPr>
              <w:pStyle w:val="ConsPlusNormal"/>
              <w:tabs>
                <w:tab w:val="left" w:pos="102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</w:t>
            </w:r>
          </w:p>
          <w:p w:rsidR="00741C15" w:rsidRDefault="00741C15" w:rsidP="00337D10">
            <w:pPr>
              <w:pStyle w:val="ConsPlusNormal"/>
              <w:tabs>
                <w:tab w:val="left" w:pos="102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</w:p>
          <w:p w:rsidR="00741C15" w:rsidRDefault="00741C15" w:rsidP="00337D10">
            <w:pPr>
              <w:pStyle w:val="ConsPlusNormal"/>
              <w:tabs>
                <w:tab w:val="left" w:pos="102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о противодействии </w:t>
            </w:r>
          </w:p>
          <w:p w:rsidR="00485C9B" w:rsidRPr="00B22E56" w:rsidRDefault="00741C15" w:rsidP="00337D10">
            <w:pPr>
              <w:pStyle w:val="ConsPlusNormal"/>
              <w:tabs>
                <w:tab w:val="left" w:pos="102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>коррупции;</w:t>
            </w:r>
          </w:p>
          <w:p w:rsidR="00741C15" w:rsidRDefault="00741C15" w:rsidP="00337D10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</w:t>
            </w:r>
          </w:p>
          <w:p w:rsidR="00741C15" w:rsidRDefault="00741C15" w:rsidP="00337D10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</w:t>
            </w:r>
          </w:p>
          <w:p w:rsidR="00741C15" w:rsidRDefault="00741C15" w:rsidP="00337D10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проявлений </w:t>
            </w:r>
            <w:proofErr w:type="gramStart"/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C9B" w:rsidRPr="00B22E56" w:rsidRDefault="00741C15" w:rsidP="00337D10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>Службе;</w:t>
            </w:r>
          </w:p>
          <w:p w:rsidR="00741C15" w:rsidRDefault="00741C15" w:rsidP="00337D1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</w:p>
          <w:p w:rsidR="00741C15" w:rsidRDefault="00741C15" w:rsidP="00337D1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85C9B" w:rsidRPr="00B22E56">
              <w:rPr>
                <w:rFonts w:ascii="Times New Roman" w:hAnsi="Times New Roman"/>
                <w:sz w:val="24"/>
                <w:szCs w:val="24"/>
              </w:rPr>
              <w:instrText xml:space="preserve">HYPERLINK consultantplus://offline/ref=6F94F8464D02D5915F5435C86085DA5C0612F0AB24863DC89FF1D9EE8ABAB56D5C864695D7D42B57D841BE6D8EC1B5BE419CBD5FE1DD465AVBtAF </w:instrText>
            </w:r>
            <w:r w:rsidR="00485C9B" w:rsidRPr="00B22E5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85C9B" w:rsidRPr="00B22E56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подпункта "а"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</w:t>
            </w:r>
          </w:p>
          <w:p w:rsidR="00741C15" w:rsidRDefault="00741C15" w:rsidP="00337D1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/>
                <w:color w:val="0000FF"/>
                <w:sz w:val="24"/>
                <w:szCs w:val="24"/>
              </w:rPr>
              <w:t>пункта 13</w:t>
            </w:r>
            <w:r w:rsidR="00485C9B" w:rsidRPr="00B22E5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85C9B" w:rsidRPr="00B22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C15" w:rsidRDefault="00741C15" w:rsidP="00337D1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485C9B" w:rsidRPr="00B22E56">
              <w:rPr>
                <w:rFonts w:ascii="Times New Roman" w:hAnsi="Times New Roman"/>
                <w:sz w:val="24"/>
                <w:szCs w:val="24"/>
              </w:rPr>
              <w:t xml:space="preserve">Национального </w:t>
            </w:r>
          </w:p>
          <w:p w:rsidR="00485C9B" w:rsidRPr="00B22E56" w:rsidRDefault="00741C15" w:rsidP="00337D10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/>
                <w:sz w:val="24"/>
                <w:szCs w:val="24"/>
              </w:rPr>
              <w:t>плана 2018 - 2020</w:t>
            </w:r>
          </w:p>
          <w:p w:rsidR="00485C9B" w:rsidRPr="00B22E56" w:rsidRDefault="00485C9B" w:rsidP="00337D10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5C9B" w:rsidRPr="00B22E56" w:rsidRDefault="00485C9B" w:rsidP="00337D10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295" w:rsidRPr="00683295" w:rsidRDefault="00312600" w:rsidP="00683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683295" w:rsidRPr="00683295">
          <w:rPr>
            <w:rFonts w:ascii="Times New Roman" w:eastAsiaTheme="minorHAnsi" w:hAnsi="Times New Roman"/>
            <w:color w:val="0000FF"/>
            <w:sz w:val="24"/>
            <w:szCs w:val="24"/>
          </w:rPr>
          <w:t>дополнить</w:t>
        </w:r>
      </w:hyperlink>
      <w:r w:rsidR="00683295" w:rsidRPr="00683295">
        <w:rPr>
          <w:rFonts w:ascii="Times New Roman" w:eastAsiaTheme="minorHAnsi" w:hAnsi="Times New Roman"/>
          <w:sz w:val="24"/>
          <w:szCs w:val="24"/>
        </w:rPr>
        <w:t xml:space="preserve"> строкой 2.1</w:t>
      </w:r>
      <w:r w:rsidR="00683295">
        <w:rPr>
          <w:rFonts w:ascii="Times New Roman" w:eastAsiaTheme="minorHAnsi" w:hAnsi="Times New Roman"/>
          <w:sz w:val="24"/>
          <w:szCs w:val="24"/>
        </w:rPr>
        <w:t>3</w:t>
      </w:r>
      <w:r w:rsidR="00683295" w:rsidRPr="00683295">
        <w:rPr>
          <w:rFonts w:ascii="Times New Roman" w:eastAsiaTheme="minorHAnsi" w:hAnsi="Times New Roman"/>
          <w:sz w:val="24"/>
          <w:szCs w:val="24"/>
        </w:rPr>
        <w:t xml:space="preserve"> следующего содержания:</w:t>
      </w:r>
    </w:p>
    <w:p w:rsidR="00683295" w:rsidRPr="00683295" w:rsidRDefault="00683295" w:rsidP="006832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83295">
        <w:rPr>
          <w:rFonts w:ascii="Times New Roman" w:eastAsiaTheme="minorHAnsi" w:hAnsi="Times New Roman"/>
          <w:sz w:val="24"/>
          <w:szCs w:val="24"/>
        </w:rPr>
        <w:t>"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551"/>
        <w:gridCol w:w="1701"/>
        <w:gridCol w:w="2410"/>
      </w:tblGrid>
      <w:tr w:rsidR="00683295" w:rsidRPr="00683295" w:rsidTr="00337D10">
        <w:trPr>
          <w:trHeight w:val="3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5" w:rsidRPr="00683295" w:rsidRDefault="00683295" w:rsidP="006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3295">
              <w:rPr>
                <w:rFonts w:ascii="Times New Roman" w:eastAsiaTheme="minorHAnsi" w:hAnsi="Times New Roman"/>
                <w:sz w:val="24"/>
                <w:szCs w:val="24"/>
              </w:rPr>
              <w:t>2.1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5" w:rsidRPr="00683295" w:rsidRDefault="00683295" w:rsidP="006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3295">
              <w:rPr>
                <w:rFonts w:ascii="Times New Roman" w:eastAsiaTheme="minorHAnsi" w:hAnsi="Times New Roman"/>
                <w:sz w:val="24"/>
                <w:szCs w:val="24"/>
              </w:rPr>
              <w:t>Мера 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683295">
              <w:rPr>
                <w:rFonts w:ascii="Times New Roman" w:eastAsiaTheme="minorHAnsi" w:hAnsi="Times New Roman"/>
                <w:sz w:val="24"/>
                <w:szCs w:val="24"/>
              </w:rPr>
              <w:t xml:space="preserve">. Обеспечение актуализации сведений, содержащихся в анкетах лиц,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замещающих </w:t>
            </w:r>
            <w:r w:rsidRPr="00683295">
              <w:rPr>
                <w:rFonts w:ascii="Times New Roman" w:eastAsiaTheme="minorHAnsi" w:hAnsi="Times New Roman"/>
                <w:sz w:val="24"/>
                <w:szCs w:val="24"/>
              </w:rPr>
              <w:t>должности гражданской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5" w:rsidRPr="00683295" w:rsidRDefault="00683295" w:rsidP="006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3295">
              <w:rPr>
                <w:rFonts w:ascii="Times New Roman" w:eastAsiaTheme="minorHAnsi" w:hAnsi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5" w:rsidRPr="00B22E56" w:rsidRDefault="00683295" w:rsidP="0068329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</w:t>
            </w:r>
          </w:p>
          <w:p w:rsidR="00683295" w:rsidRPr="00683295" w:rsidRDefault="00683295" w:rsidP="006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22E56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5" w:rsidRPr="00683295" w:rsidRDefault="00683295" w:rsidP="006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3295">
              <w:rPr>
                <w:rFonts w:ascii="Times New Roman" w:eastAsiaTheme="minorHAnsi" w:hAnsi="Times New Roman"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интересов;</w:t>
            </w:r>
          </w:p>
          <w:p w:rsidR="00683295" w:rsidRPr="00683295" w:rsidRDefault="00683295" w:rsidP="0068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3295">
              <w:rPr>
                <w:rFonts w:ascii="Times New Roman" w:eastAsiaTheme="minorHAnsi" w:hAnsi="Times New Roman"/>
                <w:sz w:val="24"/>
                <w:szCs w:val="24"/>
              </w:rPr>
              <w:t xml:space="preserve">исполнение </w:t>
            </w:r>
            <w:hyperlink r:id="rId10" w:history="1">
              <w:r w:rsidRPr="00683295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подпункта "б" пункта 13</w:t>
              </w:r>
            </w:hyperlink>
            <w:r w:rsidRPr="00683295">
              <w:rPr>
                <w:rFonts w:ascii="Times New Roman" w:eastAsiaTheme="minorHAnsi" w:hAnsi="Times New Roman"/>
                <w:sz w:val="24"/>
                <w:szCs w:val="24"/>
              </w:rPr>
              <w:t xml:space="preserve"> Национального плана 2018 - 2020</w:t>
            </w:r>
          </w:p>
        </w:tc>
      </w:tr>
    </w:tbl>
    <w:p w:rsidR="00683295" w:rsidRPr="00683295" w:rsidRDefault="00683295" w:rsidP="00683295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83295">
        <w:rPr>
          <w:rFonts w:ascii="Times New Roman" w:eastAsiaTheme="minorHAnsi" w:hAnsi="Times New Roman"/>
          <w:sz w:val="24"/>
          <w:szCs w:val="24"/>
        </w:rPr>
        <w:t>";</w:t>
      </w:r>
    </w:p>
    <w:p w:rsidR="00485C9B" w:rsidRPr="00B22E56" w:rsidRDefault="00485C9B" w:rsidP="00485C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22E56">
        <w:rPr>
          <w:rFonts w:ascii="Times New Roman" w:hAnsi="Times New Roman"/>
          <w:sz w:val="24"/>
          <w:szCs w:val="24"/>
        </w:rPr>
        <w:t>Строку 3.1. изложить в следующей редакции: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551"/>
        <w:gridCol w:w="1701"/>
        <w:gridCol w:w="2410"/>
      </w:tblGrid>
      <w:tr w:rsidR="00CC1DB8" w:rsidRPr="00B22E56" w:rsidTr="00337D10">
        <w:tc>
          <w:tcPr>
            <w:tcW w:w="709" w:type="dxa"/>
          </w:tcPr>
          <w:p w:rsidR="00485C9B" w:rsidRPr="00B22E56" w:rsidRDefault="00485C9B" w:rsidP="00BD71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E56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485C9B" w:rsidRPr="00B22E56" w:rsidRDefault="00485C9B" w:rsidP="00BD71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5C9B" w:rsidRPr="00B22E56" w:rsidRDefault="00485C9B" w:rsidP="00BD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Мера 1. </w:t>
            </w:r>
          </w:p>
          <w:p w:rsidR="00485C9B" w:rsidRPr="00B22E56" w:rsidRDefault="00485C9B" w:rsidP="00BD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гражданских служащих  по вопросам антикоррупционной политики, в</w:t>
            </w:r>
            <w:r w:rsidRPr="00B22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>том числе по следующим вопросам:</w:t>
            </w:r>
          </w:p>
          <w:p w:rsidR="00485C9B" w:rsidRPr="00B22E56" w:rsidRDefault="00485C9B" w:rsidP="00BD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актов и их проектов;</w:t>
            </w:r>
          </w:p>
          <w:p w:rsidR="00485C9B" w:rsidRPr="00B22E56" w:rsidRDefault="00485C9B" w:rsidP="00BD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коррупции при проведении закупок товаров, работ, услуг для обеспечения государственных нужд  края;</w:t>
            </w:r>
          </w:p>
          <w:p w:rsidR="00485C9B" w:rsidRPr="00B22E56" w:rsidRDefault="00485C9B" w:rsidP="00BD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при управлении государственным </w:t>
            </w:r>
            <w:r w:rsidRPr="00B22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имуществом;</w:t>
            </w:r>
          </w:p>
          <w:p w:rsidR="00485C9B" w:rsidRPr="00B22E56" w:rsidRDefault="00485C9B" w:rsidP="00BD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правил, требований к служебному поведению, обязанностей, запретов и ограничений;</w:t>
            </w:r>
          </w:p>
          <w:p w:rsidR="00485C9B" w:rsidRPr="00B22E56" w:rsidRDefault="00485C9B" w:rsidP="00BD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>урегулирование конфликта интересов;</w:t>
            </w:r>
          </w:p>
          <w:p w:rsidR="00485C9B" w:rsidRPr="00B22E56" w:rsidRDefault="00485C9B" w:rsidP="00BD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сведений о доходах, расходах, имуществе и обязательствах имущественного характера;</w:t>
            </w:r>
          </w:p>
          <w:p w:rsidR="00485C9B" w:rsidRPr="00B22E56" w:rsidRDefault="00485C9B" w:rsidP="00BD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22E5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доходов и расходов;</w:t>
            </w:r>
          </w:p>
          <w:p w:rsidR="00485C9B" w:rsidRPr="00B22E56" w:rsidRDefault="00485C9B" w:rsidP="00BD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>применение ответственности за коррупционные правонарушения;</w:t>
            </w:r>
          </w:p>
          <w:p w:rsidR="00485C9B" w:rsidRPr="00B22E56" w:rsidRDefault="00485C9B" w:rsidP="00BD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>иным вопросам антикоррупционной политики</w:t>
            </w:r>
          </w:p>
        </w:tc>
        <w:tc>
          <w:tcPr>
            <w:tcW w:w="2551" w:type="dxa"/>
          </w:tcPr>
          <w:p w:rsidR="00485C9B" w:rsidRPr="00B22E56" w:rsidRDefault="00485C9B" w:rsidP="00CC1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 индивидуальными планами профессионального развития гражданских служащих </w:t>
            </w:r>
          </w:p>
        </w:tc>
        <w:tc>
          <w:tcPr>
            <w:tcW w:w="1701" w:type="dxa"/>
          </w:tcPr>
          <w:p w:rsidR="00741C15" w:rsidRDefault="00741C15" w:rsidP="00337D10">
            <w:pPr>
              <w:pStyle w:val="ConsPlusNormal"/>
              <w:widowControl/>
              <w:tabs>
                <w:tab w:val="left" w:pos="-249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C15" w:rsidRDefault="00741C15" w:rsidP="00337D10">
            <w:pPr>
              <w:pStyle w:val="ConsPlusNormal"/>
              <w:widowControl/>
              <w:tabs>
                <w:tab w:val="left" w:pos="-249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="00337D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C15" w:rsidRDefault="00741C15" w:rsidP="00337D10">
            <w:pPr>
              <w:pStyle w:val="ConsPlusNormal"/>
              <w:widowControl/>
              <w:tabs>
                <w:tab w:val="left" w:pos="-249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обращениями </w:t>
            </w:r>
          </w:p>
          <w:p w:rsidR="00741C15" w:rsidRDefault="00741C15" w:rsidP="00337D10">
            <w:pPr>
              <w:pStyle w:val="ConsPlusNormal"/>
              <w:widowControl/>
              <w:tabs>
                <w:tab w:val="left" w:pos="-249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граждан, </w:t>
            </w:r>
          </w:p>
          <w:p w:rsidR="00741C15" w:rsidRDefault="00741C15" w:rsidP="00337D10">
            <w:pPr>
              <w:pStyle w:val="ConsPlusNormal"/>
              <w:widowControl/>
              <w:tabs>
                <w:tab w:val="left" w:pos="-249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кадрам и </w:t>
            </w:r>
          </w:p>
          <w:p w:rsidR="00741C15" w:rsidRDefault="00741C15" w:rsidP="00337D10">
            <w:pPr>
              <w:pStyle w:val="ConsPlusNormal"/>
              <w:widowControl/>
              <w:tabs>
                <w:tab w:val="left" w:pos="-249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 xml:space="preserve">общим </w:t>
            </w:r>
          </w:p>
          <w:p w:rsidR="00337D10" w:rsidRDefault="00741C15" w:rsidP="00337D10">
            <w:pPr>
              <w:pStyle w:val="ConsPlusNormal"/>
              <w:widowControl/>
              <w:tabs>
                <w:tab w:val="left" w:pos="-249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  <w:p w:rsidR="00485C9B" w:rsidRPr="00B22E56" w:rsidRDefault="00741C15" w:rsidP="00337D10">
            <w:pPr>
              <w:pStyle w:val="ConsPlusNormal"/>
              <w:widowControl/>
              <w:tabs>
                <w:tab w:val="left" w:pos="-249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9B" w:rsidRPr="00B22E56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2410" w:type="dxa"/>
          </w:tcPr>
          <w:p w:rsidR="00485C9B" w:rsidRPr="00B22E56" w:rsidRDefault="00485C9B" w:rsidP="00933598">
            <w:pPr>
              <w:pStyle w:val="ConsPlusNormal"/>
              <w:tabs>
                <w:tab w:val="left" w:pos="1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>поддержание должного уровня квалификации гражданских служащих в сфере антикоррупционной политики;</w:t>
            </w:r>
          </w:p>
          <w:p w:rsidR="00485C9B" w:rsidRPr="00B22E56" w:rsidRDefault="00485C9B" w:rsidP="00BD7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2E56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hyperlink r:id="rId11" w:history="1">
              <w:r w:rsidRPr="00B22E56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подпункта "б" пункта 29</w:t>
              </w:r>
            </w:hyperlink>
            <w:r w:rsidRPr="00B22E56">
              <w:rPr>
                <w:rFonts w:ascii="Times New Roman" w:hAnsi="Times New Roman"/>
                <w:sz w:val="24"/>
                <w:szCs w:val="24"/>
              </w:rPr>
              <w:t xml:space="preserve"> Национального плана 2018 - 2020</w:t>
            </w:r>
          </w:p>
          <w:p w:rsidR="00485C9B" w:rsidRPr="00B22E56" w:rsidRDefault="00485C9B" w:rsidP="00BD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8C7" w:rsidRDefault="00312600" w:rsidP="00AA2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A28C7" w:rsidRPr="00540E9E">
          <w:rPr>
            <w:rFonts w:ascii="Times New Roman" w:hAnsi="Times New Roman"/>
            <w:color w:val="0000FF"/>
            <w:sz w:val="24"/>
            <w:szCs w:val="24"/>
          </w:rPr>
          <w:t>дополнить</w:t>
        </w:r>
      </w:hyperlink>
      <w:r w:rsidR="00AA28C7" w:rsidRPr="00540E9E">
        <w:rPr>
          <w:rFonts w:ascii="Times New Roman" w:hAnsi="Times New Roman"/>
          <w:sz w:val="24"/>
          <w:szCs w:val="24"/>
        </w:rPr>
        <w:t xml:space="preserve"> строкой 3.3 в следующей редакции:</w:t>
      </w:r>
    </w:p>
    <w:p w:rsidR="00AA28C7" w:rsidRPr="00540E9E" w:rsidRDefault="00AA28C7" w:rsidP="00AA2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8C7">
        <w:rPr>
          <w:rFonts w:ascii="Times New Roman" w:hAnsi="Times New Roman"/>
          <w:sz w:val="24"/>
          <w:szCs w:val="24"/>
        </w:rPr>
        <w:t>"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551"/>
        <w:gridCol w:w="1701"/>
        <w:gridCol w:w="2410"/>
      </w:tblGrid>
      <w:tr w:rsidR="00AA28C7" w:rsidRPr="00B22E56" w:rsidTr="00741C15">
        <w:trPr>
          <w:trHeight w:val="2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540E9E" w:rsidRDefault="00AA28C7" w:rsidP="00BD7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9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540E9E" w:rsidRDefault="00AA28C7" w:rsidP="00BD7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9E">
              <w:rPr>
                <w:rFonts w:ascii="Times New Roman" w:hAnsi="Times New Roman"/>
                <w:sz w:val="24"/>
                <w:szCs w:val="24"/>
              </w:rPr>
              <w:t>Мера 3. Обеспечение повышения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540E9E" w:rsidRDefault="00AA28C7" w:rsidP="00BD7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9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B22E56" w:rsidRDefault="00AA28C7" w:rsidP="00BD716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2E56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</w:t>
            </w:r>
          </w:p>
          <w:p w:rsidR="00AA28C7" w:rsidRPr="00540E9E" w:rsidRDefault="00AA28C7" w:rsidP="00BD7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E56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C7" w:rsidRPr="00540E9E" w:rsidRDefault="00AA28C7" w:rsidP="00BD7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9E">
              <w:rPr>
                <w:rFonts w:ascii="Times New Roman" w:hAnsi="Times New Roman"/>
                <w:sz w:val="24"/>
                <w:szCs w:val="24"/>
              </w:rPr>
              <w:t>поддержание должного уровня квалификации гражданских служащих в сфере антикоррупционной политики;</w:t>
            </w:r>
          </w:p>
          <w:p w:rsidR="00AA28C7" w:rsidRPr="00540E9E" w:rsidRDefault="00AA28C7" w:rsidP="00BD7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E9E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hyperlink r:id="rId13" w:history="1">
              <w:r w:rsidRPr="00540E9E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подпункта "а" пункта 29</w:t>
              </w:r>
            </w:hyperlink>
            <w:r w:rsidRPr="00540E9E">
              <w:rPr>
                <w:rFonts w:ascii="Times New Roman" w:hAnsi="Times New Roman"/>
                <w:sz w:val="24"/>
                <w:szCs w:val="24"/>
              </w:rPr>
              <w:t xml:space="preserve"> Национального плана 2018 - 2020</w:t>
            </w:r>
          </w:p>
        </w:tc>
      </w:tr>
    </w:tbl>
    <w:p w:rsidR="00AA28C7" w:rsidRDefault="00AA28C7" w:rsidP="00AA2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B545AC">
        <w:rPr>
          <w:rFonts w:ascii="Times New Roman" w:hAnsi="Times New Roman"/>
          <w:sz w:val="24"/>
          <w:szCs w:val="24"/>
        </w:rPr>
        <w:t>";</w:t>
      </w:r>
    </w:p>
    <w:p w:rsidR="00337D10" w:rsidRDefault="00337D10" w:rsidP="00485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E6C67" w:rsidRDefault="001E6C67" w:rsidP="00485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E6C67" w:rsidRDefault="001E6C67" w:rsidP="00485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37D10" w:rsidRDefault="00337D10" w:rsidP="00485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41C15" w:rsidRDefault="00741C15" w:rsidP="00485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485C9B" w:rsidRDefault="00312600" w:rsidP="00485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2.Опубликовать Распоряжение на «</w:t>
      </w:r>
      <w:proofErr w:type="gramStart"/>
      <w:r w:rsidR="00485C9B">
        <w:rPr>
          <w:rFonts w:ascii="Times New Roman" w:eastAsiaTheme="minorHAnsi" w:hAnsi="Times New Roman"/>
          <w:sz w:val="28"/>
          <w:szCs w:val="28"/>
        </w:rPr>
        <w:t>Официальном</w:t>
      </w:r>
      <w:proofErr w:type="gramEnd"/>
      <w:r w:rsidR="00485C9B">
        <w:rPr>
          <w:rFonts w:ascii="Times New Roman" w:eastAsiaTheme="minorHAnsi" w:hAnsi="Times New Roman"/>
          <w:sz w:val="28"/>
          <w:szCs w:val="28"/>
        </w:rPr>
        <w:t xml:space="preserve"> интернет-портале правовой информации Красноярского края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485C9B">
        <w:rPr>
          <w:rFonts w:ascii="Times New Roman" w:eastAsiaTheme="minorHAnsi" w:hAnsi="Times New Roman"/>
          <w:sz w:val="28"/>
          <w:szCs w:val="28"/>
        </w:rPr>
        <w:t xml:space="preserve"> (www.zakon.krskstate.ru).</w:t>
      </w:r>
    </w:p>
    <w:p w:rsidR="00F70D9C" w:rsidRPr="00EB20A3" w:rsidRDefault="00485C9B" w:rsidP="00485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0D9C">
        <w:rPr>
          <w:rFonts w:ascii="Times New Roman" w:hAnsi="Times New Roman" w:cs="Times New Roman"/>
          <w:sz w:val="28"/>
          <w:szCs w:val="28"/>
        </w:rPr>
        <w:t>.</w:t>
      </w:r>
      <w:r w:rsidR="00F70D9C" w:rsidRPr="00EB20A3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</w:t>
      </w:r>
      <w:r w:rsidR="00F70D9C">
        <w:rPr>
          <w:rFonts w:ascii="Times New Roman" w:hAnsi="Times New Roman" w:cs="Times New Roman"/>
          <w:sz w:val="28"/>
          <w:szCs w:val="28"/>
        </w:rPr>
        <w:t>.</w:t>
      </w:r>
    </w:p>
    <w:p w:rsidR="00F70D9C" w:rsidRPr="00EB20A3" w:rsidRDefault="00F70D9C" w:rsidP="00F70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D9C" w:rsidRPr="00EB20A3" w:rsidRDefault="00F70D9C" w:rsidP="00F70D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0D9C" w:rsidRPr="00EB20A3" w:rsidRDefault="00B30034" w:rsidP="00F70D9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0D9C" w:rsidRPr="00EB20A3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70D9C" w:rsidRPr="00EB20A3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F70D9C" w:rsidRPr="00EB20A3" w:rsidRDefault="00F70D9C" w:rsidP="00F70D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20A3">
        <w:rPr>
          <w:rFonts w:ascii="Times New Roman" w:hAnsi="Times New Roman" w:cs="Times New Roman"/>
          <w:sz w:val="28"/>
          <w:szCs w:val="28"/>
        </w:rPr>
        <w:t>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0A3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F70D9C" w:rsidRDefault="00F70D9C" w:rsidP="00F70D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20A3">
        <w:rPr>
          <w:rFonts w:ascii="Times New Roman" w:hAnsi="Times New Roman" w:cs="Times New Roman"/>
          <w:sz w:val="28"/>
          <w:szCs w:val="28"/>
        </w:rPr>
        <w:t>председател</w:t>
      </w:r>
      <w:r w:rsidR="00312600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</w:p>
    <w:p w:rsidR="00F70D9C" w:rsidRPr="00EB20A3" w:rsidRDefault="00F70D9C" w:rsidP="00F70D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20A3">
        <w:rPr>
          <w:rFonts w:ascii="Times New Roman" w:hAnsi="Times New Roman" w:cs="Times New Roman"/>
          <w:sz w:val="28"/>
          <w:szCs w:val="28"/>
        </w:rPr>
        <w:t>Правительства края</w:t>
      </w:r>
      <w:r w:rsidRPr="00EB20A3">
        <w:rPr>
          <w:rFonts w:ascii="Times New Roman" w:hAnsi="Times New Roman" w:cs="Times New Roman"/>
          <w:sz w:val="28"/>
          <w:szCs w:val="28"/>
        </w:rPr>
        <w:tab/>
      </w:r>
      <w:r w:rsidRPr="00EB20A3">
        <w:rPr>
          <w:rFonts w:ascii="Times New Roman" w:hAnsi="Times New Roman" w:cs="Times New Roman"/>
          <w:sz w:val="28"/>
          <w:szCs w:val="28"/>
        </w:rPr>
        <w:tab/>
      </w:r>
      <w:r w:rsidRPr="00EB20A3">
        <w:rPr>
          <w:rFonts w:ascii="Times New Roman" w:hAnsi="Times New Roman" w:cs="Times New Roman"/>
          <w:sz w:val="28"/>
          <w:szCs w:val="28"/>
        </w:rPr>
        <w:tab/>
      </w:r>
      <w:r w:rsidRPr="00EB20A3">
        <w:rPr>
          <w:rFonts w:ascii="Times New Roman" w:hAnsi="Times New Roman" w:cs="Times New Roman"/>
          <w:sz w:val="28"/>
          <w:szCs w:val="28"/>
        </w:rPr>
        <w:tab/>
      </w:r>
      <w:r w:rsidRPr="00EB20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95BB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0034">
        <w:rPr>
          <w:rFonts w:ascii="Times New Roman" w:hAnsi="Times New Roman" w:cs="Times New Roman"/>
          <w:sz w:val="28"/>
          <w:szCs w:val="28"/>
        </w:rPr>
        <w:t>Ю.А. Лапшин</w:t>
      </w:r>
    </w:p>
    <w:p w:rsidR="00F70D9C" w:rsidRDefault="00F70D9C" w:rsidP="00F70D9C"/>
    <w:p w:rsidR="005B2B6A" w:rsidRDefault="005B2B6A"/>
    <w:sectPr w:rsidR="005B2B6A" w:rsidSect="00B86A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9C"/>
    <w:rsid w:val="001E6C67"/>
    <w:rsid w:val="00312600"/>
    <w:rsid w:val="00337D10"/>
    <w:rsid w:val="0037083E"/>
    <w:rsid w:val="00485C9B"/>
    <w:rsid w:val="00577B72"/>
    <w:rsid w:val="005B2B6A"/>
    <w:rsid w:val="00683295"/>
    <w:rsid w:val="00741C15"/>
    <w:rsid w:val="00933598"/>
    <w:rsid w:val="00AA28C7"/>
    <w:rsid w:val="00B22E56"/>
    <w:rsid w:val="00B30034"/>
    <w:rsid w:val="00B545AC"/>
    <w:rsid w:val="00B86A55"/>
    <w:rsid w:val="00CC1DB8"/>
    <w:rsid w:val="00CC1E65"/>
    <w:rsid w:val="00D60015"/>
    <w:rsid w:val="00D95BB4"/>
    <w:rsid w:val="00EE1435"/>
    <w:rsid w:val="00F7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C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F70D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70D9C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Normal">
    <w:name w:val="ConsPlusNormal"/>
    <w:rsid w:val="00F70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D9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8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C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F70D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70D9C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Normal">
    <w:name w:val="ConsPlusNormal"/>
    <w:rsid w:val="00F70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D9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8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25D742DAE529148C02FBF7F03D98B8F717741B625CE4D4A739669DA95EC06C4FBEDE660A60A6AB48E4C58D950E98B81E487BEC4ED6129AIAe9F" TargetMode="External"/><Relationship Id="rId13" Type="http://schemas.openxmlformats.org/officeDocument/2006/relationships/hyperlink" Target="consultantplus://offline/ref=DDA5A58075FE9EF4C806BF0E36FEA561B740A45DBDE22A8D7819CDFB9F843312DBE94902CC059E54F514A8DF2014E2EF9905CAC7C62AEB57X84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ADD6C417896F9C423EA6EF5AD3EEA6F383299EB4BF9E2B8568165A32204C4B6CA31031B764C4CFBCB7ECC65799A2E775FCACF394AF68741F30E" TargetMode="External"/><Relationship Id="rId12" Type="http://schemas.openxmlformats.org/officeDocument/2006/relationships/hyperlink" Target="consultantplus://offline/ref=DDA5A58075FE9EF4C806A1032092FA6EB74BFB53BAE121DD234BCBACC0D435479BA94F578F419250F61FFC8C634ABBBEDF4EC6C5DA36EA5491126FF0X94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9E151C2C1031AD84DD683917BE8493DDFC8F3AE1E447F6BDD5172D7A07AE8E4CCABDC61000EE4A487FD6B7F328225389C88AC08A5D61AB5C071BB7PCBCH" TargetMode="External"/><Relationship Id="rId11" Type="http://schemas.openxmlformats.org/officeDocument/2006/relationships/hyperlink" Target="consultantplus://offline/ref=E5E9357E3A4D6AD1F1F7A4701D02ECE2198DA6BB2057C5484D4157D2A77CEAC9309950B50659266299A275697661E9C8572C676F003F0FAFk908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63920857B5341F373BFD4978075BDD214E0E432E395EBFE1F3E5133F6C5A2CC9D95474C7C7F63C027E134A34D00243416798046871D793M76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63920857B5341F373BE3446E6B04D22145514D293A55EFBAA1E344603C5C79899952218483FB3503754719778E5B12072C9406746DD69066017B4AM46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Иванькина Татьяна Владимировна</cp:lastModifiedBy>
  <cp:revision>14</cp:revision>
  <cp:lastPrinted>2018-12-02T08:41:00Z</cp:lastPrinted>
  <dcterms:created xsi:type="dcterms:W3CDTF">2018-12-02T06:31:00Z</dcterms:created>
  <dcterms:modified xsi:type="dcterms:W3CDTF">2018-12-03T10:34:00Z</dcterms:modified>
</cp:coreProperties>
</file>